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15" w:rsidRDefault="000B23EA" w:rsidP="00F40C15">
      <w:pPr>
        <w:jc w:val="right"/>
        <w:rPr>
          <w:b/>
          <w:sz w:val="28"/>
          <w:szCs w:val="28"/>
        </w:rPr>
      </w:pPr>
      <w:r>
        <w:rPr>
          <w:sz w:val="22"/>
        </w:rPr>
        <w:t xml:space="preserve">                                                           </w:t>
      </w:r>
      <w:r w:rsidR="00F40C15">
        <w:rPr>
          <w:b/>
          <w:sz w:val="28"/>
          <w:szCs w:val="28"/>
        </w:rPr>
        <w:t>ПРОЕКТ</w:t>
      </w:r>
    </w:p>
    <w:p w:rsidR="00F40C15" w:rsidRDefault="00F40C15" w:rsidP="00F40C15">
      <w:pPr>
        <w:jc w:val="center"/>
        <w:rPr>
          <w:b/>
          <w:sz w:val="28"/>
          <w:szCs w:val="28"/>
        </w:rPr>
      </w:pPr>
      <w:r>
        <w:rPr>
          <w:b/>
          <w:sz w:val="28"/>
          <w:szCs w:val="28"/>
        </w:rPr>
        <w:t>Муниципальное образование «Михайловское сельское поселение»</w:t>
      </w:r>
    </w:p>
    <w:p w:rsidR="00F40C15" w:rsidRDefault="00F40C15" w:rsidP="00F40C15">
      <w:pPr>
        <w:jc w:val="center"/>
        <w:rPr>
          <w:b/>
          <w:sz w:val="28"/>
          <w:szCs w:val="28"/>
        </w:rPr>
      </w:pPr>
      <w:r>
        <w:rPr>
          <w:b/>
          <w:sz w:val="28"/>
          <w:szCs w:val="28"/>
        </w:rPr>
        <w:t>Администрация Михайловского сельского поселения</w:t>
      </w:r>
    </w:p>
    <w:p w:rsidR="00F40C15" w:rsidRDefault="00F40C15" w:rsidP="00F40C15">
      <w:pPr>
        <w:jc w:val="center"/>
        <w:rPr>
          <w:b/>
          <w:sz w:val="28"/>
          <w:szCs w:val="28"/>
        </w:rPr>
      </w:pPr>
      <w:r>
        <w:rPr>
          <w:b/>
          <w:sz w:val="28"/>
          <w:szCs w:val="28"/>
        </w:rPr>
        <w:t>__________________________________________________________________</w:t>
      </w:r>
    </w:p>
    <w:p w:rsidR="00F40C15" w:rsidRDefault="00F40C15" w:rsidP="00F40C15">
      <w:pPr>
        <w:jc w:val="center"/>
        <w:rPr>
          <w:b/>
          <w:i/>
          <w:sz w:val="28"/>
          <w:szCs w:val="28"/>
        </w:rPr>
      </w:pPr>
    </w:p>
    <w:p w:rsidR="00F40C15" w:rsidRDefault="00F40C15" w:rsidP="00F40C15">
      <w:pPr>
        <w:jc w:val="center"/>
        <w:rPr>
          <w:b/>
          <w:sz w:val="28"/>
          <w:szCs w:val="28"/>
        </w:rPr>
      </w:pPr>
      <w:r>
        <w:rPr>
          <w:b/>
          <w:sz w:val="28"/>
          <w:szCs w:val="28"/>
        </w:rPr>
        <w:t>ПОСТАНОВЛЕНИЕ</w:t>
      </w:r>
    </w:p>
    <w:p w:rsidR="00F40C15" w:rsidRDefault="00F40C15" w:rsidP="00F40C15">
      <w:pPr>
        <w:rPr>
          <w:b/>
          <w:sz w:val="28"/>
          <w:szCs w:val="28"/>
        </w:rPr>
      </w:pPr>
    </w:p>
    <w:p w:rsidR="00F40C15" w:rsidRDefault="00F40C15" w:rsidP="00F40C15">
      <w:pPr>
        <w:widowControl w:val="0"/>
        <w:autoSpaceDE w:val="0"/>
        <w:autoSpaceDN w:val="0"/>
        <w:adjustRightInd w:val="0"/>
        <w:rPr>
          <w:b/>
          <w:sz w:val="28"/>
          <w:szCs w:val="28"/>
        </w:rPr>
      </w:pPr>
      <w:r>
        <w:rPr>
          <w:b/>
          <w:sz w:val="28"/>
          <w:szCs w:val="28"/>
        </w:rPr>
        <w:t xml:space="preserve">_____2015 года                                        № __                              х. Михайлов  </w:t>
      </w:r>
    </w:p>
    <w:p w:rsidR="000B23EA" w:rsidRPr="000B23EA" w:rsidRDefault="000B23EA" w:rsidP="00F40C15">
      <w:pPr>
        <w:pStyle w:val="2"/>
        <w:jc w:val="left"/>
        <w:rPr>
          <w:iCs/>
        </w:rPr>
      </w:pPr>
      <w:r>
        <w:rPr>
          <w:iCs/>
        </w:rPr>
        <w:tab/>
      </w:r>
    </w:p>
    <w:p w:rsidR="000B23EA" w:rsidRDefault="000B23EA" w:rsidP="000B23EA">
      <w:pPr>
        <w:widowControl w:val="0"/>
        <w:tabs>
          <w:tab w:val="left" w:pos="4820"/>
        </w:tabs>
        <w:snapToGrid w:val="0"/>
        <w:rPr>
          <w:bCs/>
          <w:sz w:val="28"/>
          <w:szCs w:val="28"/>
        </w:rPr>
      </w:pPr>
      <w:r>
        <w:rPr>
          <w:bCs/>
          <w:sz w:val="28"/>
          <w:szCs w:val="28"/>
        </w:rPr>
        <w:t xml:space="preserve">Об утверждении административного </w:t>
      </w:r>
    </w:p>
    <w:p w:rsidR="000B23EA" w:rsidRDefault="000B23EA" w:rsidP="000B23EA">
      <w:pPr>
        <w:widowControl w:val="0"/>
        <w:tabs>
          <w:tab w:val="left" w:pos="4820"/>
        </w:tabs>
        <w:snapToGrid w:val="0"/>
        <w:rPr>
          <w:sz w:val="28"/>
          <w:szCs w:val="28"/>
        </w:rPr>
      </w:pPr>
      <w:r>
        <w:rPr>
          <w:bCs/>
          <w:sz w:val="28"/>
          <w:szCs w:val="28"/>
        </w:rPr>
        <w:t xml:space="preserve">регламента </w:t>
      </w:r>
      <w:r>
        <w:rPr>
          <w:sz w:val="28"/>
          <w:szCs w:val="28"/>
        </w:rPr>
        <w:t xml:space="preserve">предоставления муниципальной </w:t>
      </w:r>
    </w:p>
    <w:p w:rsidR="000B23EA" w:rsidRDefault="000B23EA" w:rsidP="000B23EA">
      <w:pPr>
        <w:widowControl w:val="0"/>
        <w:tabs>
          <w:tab w:val="left" w:pos="4820"/>
        </w:tabs>
        <w:snapToGrid w:val="0"/>
        <w:rPr>
          <w:sz w:val="28"/>
          <w:szCs w:val="28"/>
        </w:rPr>
      </w:pPr>
      <w:r>
        <w:rPr>
          <w:sz w:val="28"/>
          <w:szCs w:val="28"/>
        </w:rPr>
        <w:t xml:space="preserve">услуги «Предоставление земельных участков, </w:t>
      </w:r>
    </w:p>
    <w:p w:rsidR="000B23EA" w:rsidRDefault="000B23EA" w:rsidP="000B23EA">
      <w:pPr>
        <w:widowControl w:val="0"/>
        <w:tabs>
          <w:tab w:val="left" w:pos="4820"/>
        </w:tabs>
        <w:snapToGrid w:val="0"/>
        <w:rPr>
          <w:sz w:val="28"/>
          <w:szCs w:val="28"/>
        </w:rPr>
      </w:pPr>
      <w:r>
        <w:rPr>
          <w:sz w:val="28"/>
          <w:szCs w:val="28"/>
        </w:rPr>
        <w:t xml:space="preserve">находящихся в муниципальной собственности </w:t>
      </w:r>
    </w:p>
    <w:p w:rsidR="000B23EA" w:rsidRDefault="000B23EA" w:rsidP="000B23EA">
      <w:pPr>
        <w:widowControl w:val="0"/>
        <w:tabs>
          <w:tab w:val="left" w:pos="4820"/>
        </w:tabs>
        <w:snapToGrid w:val="0"/>
        <w:rPr>
          <w:sz w:val="28"/>
          <w:szCs w:val="28"/>
        </w:rPr>
      </w:pPr>
      <w:r>
        <w:rPr>
          <w:sz w:val="28"/>
          <w:szCs w:val="28"/>
        </w:rPr>
        <w:t xml:space="preserve">или государственная собственность на которые </w:t>
      </w:r>
    </w:p>
    <w:p w:rsidR="000B23EA" w:rsidRDefault="000B23EA" w:rsidP="000B23EA">
      <w:pPr>
        <w:widowControl w:val="0"/>
        <w:tabs>
          <w:tab w:val="left" w:pos="4820"/>
        </w:tabs>
        <w:snapToGrid w:val="0"/>
        <w:rPr>
          <w:sz w:val="28"/>
          <w:szCs w:val="28"/>
        </w:rPr>
      </w:pPr>
      <w:r>
        <w:rPr>
          <w:sz w:val="28"/>
          <w:szCs w:val="28"/>
        </w:rPr>
        <w:t>не разграничена, в аренду без проведения торгов»</w:t>
      </w:r>
    </w:p>
    <w:p w:rsidR="005534E7" w:rsidRDefault="005534E7" w:rsidP="000B23EA">
      <w:pPr>
        <w:widowControl w:val="0"/>
        <w:tabs>
          <w:tab w:val="left" w:pos="4820"/>
        </w:tabs>
        <w:snapToGrid w:val="0"/>
        <w:rPr>
          <w:sz w:val="28"/>
          <w:szCs w:val="28"/>
        </w:rPr>
      </w:pPr>
    </w:p>
    <w:p w:rsidR="000B23EA" w:rsidRDefault="000B23EA" w:rsidP="000B23EA">
      <w:pPr>
        <w:ind w:firstLine="851"/>
        <w:jc w:val="both"/>
        <w:rPr>
          <w:sz w:val="28"/>
          <w:szCs w:val="28"/>
        </w:rPr>
      </w:pPr>
    </w:p>
    <w:p w:rsidR="000B23EA" w:rsidRDefault="00473BE0" w:rsidP="000B23EA">
      <w:pPr>
        <w:ind w:firstLine="539"/>
        <w:jc w:val="both"/>
      </w:pPr>
      <w:r>
        <w:rPr>
          <w:sz w:val="28"/>
          <w:szCs w:val="28"/>
        </w:rPr>
        <w:t xml:space="preserve">В соответствии с </w:t>
      </w:r>
      <w:r w:rsidR="000B23EA">
        <w:rPr>
          <w:sz w:val="28"/>
          <w:szCs w:val="28"/>
        </w:rPr>
        <w:t>Земельны</w:t>
      </w:r>
      <w:r>
        <w:rPr>
          <w:sz w:val="28"/>
          <w:szCs w:val="28"/>
        </w:rPr>
        <w:t>м кодексом Российской Федерации</w:t>
      </w:r>
      <w:r w:rsidR="000B23EA">
        <w:rPr>
          <w:sz w:val="28"/>
          <w:szCs w:val="28"/>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w:t>
      </w:r>
      <w:r w:rsidR="000B23EA" w:rsidRPr="000B23EA">
        <w:rPr>
          <w:sz w:val="28"/>
          <w:szCs w:val="28"/>
        </w:rPr>
        <w:t>законом</w:t>
      </w:r>
      <w:r w:rsidR="000B23EA">
        <w:t xml:space="preserve"> </w:t>
      </w:r>
      <w:r w:rsidR="000B23EA">
        <w:rPr>
          <w:sz w:val="28"/>
          <w:szCs w:val="28"/>
        </w:rPr>
        <w:t xml:space="preserve">от 27.07.2010  № 210-ФЗ «Об организации предоставления государственных и муниципальных услуг», </w:t>
      </w:r>
    </w:p>
    <w:p w:rsidR="000B23EA" w:rsidRDefault="000B23EA" w:rsidP="000B23EA">
      <w:pPr>
        <w:ind w:firstLine="851"/>
        <w:jc w:val="both"/>
        <w:rPr>
          <w:rFonts w:eastAsia="Calibri"/>
          <w:sz w:val="28"/>
          <w:szCs w:val="28"/>
          <w:lang w:eastAsia="en-US"/>
        </w:rPr>
      </w:pPr>
    </w:p>
    <w:p w:rsidR="000B23EA" w:rsidRDefault="000B23EA" w:rsidP="000B23EA">
      <w:pPr>
        <w:ind w:firstLine="851"/>
        <w:jc w:val="center"/>
        <w:rPr>
          <w:rFonts w:eastAsia="Calibri"/>
          <w:sz w:val="28"/>
          <w:szCs w:val="28"/>
          <w:lang w:eastAsia="en-US"/>
        </w:rPr>
      </w:pPr>
      <w:r>
        <w:rPr>
          <w:rFonts w:eastAsia="Calibri"/>
          <w:sz w:val="28"/>
          <w:szCs w:val="28"/>
          <w:lang w:eastAsia="en-US"/>
        </w:rPr>
        <w:t>ПОСТАНОВЛЯЮ:</w:t>
      </w:r>
    </w:p>
    <w:p w:rsidR="000B23EA" w:rsidRDefault="000B23EA" w:rsidP="000B23EA">
      <w:pPr>
        <w:ind w:firstLine="851"/>
        <w:jc w:val="center"/>
        <w:rPr>
          <w:rFonts w:eastAsia="Calibri"/>
          <w:sz w:val="28"/>
          <w:szCs w:val="28"/>
          <w:lang w:eastAsia="en-US"/>
        </w:rPr>
      </w:pPr>
    </w:p>
    <w:p w:rsidR="000B23EA" w:rsidRDefault="005534E7" w:rsidP="005534E7">
      <w:pPr>
        <w:widowControl w:val="0"/>
        <w:tabs>
          <w:tab w:val="left" w:pos="4820"/>
        </w:tabs>
        <w:snapToGrid w:val="0"/>
        <w:rPr>
          <w:sz w:val="28"/>
          <w:szCs w:val="28"/>
        </w:rPr>
      </w:pPr>
      <w:r>
        <w:rPr>
          <w:rFonts w:eastAsia="Calibri"/>
          <w:sz w:val="28"/>
          <w:szCs w:val="28"/>
          <w:lang w:eastAsia="en-US"/>
        </w:rPr>
        <w:t xml:space="preserve">        </w:t>
      </w:r>
      <w:r w:rsidR="000B23EA">
        <w:rPr>
          <w:rFonts w:eastAsia="Calibri"/>
          <w:sz w:val="28"/>
          <w:szCs w:val="28"/>
          <w:lang w:eastAsia="en-US"/>
        </w:rPr>
        <w:t xml:space="preserve">1. Утвердить </w:t>
      </w:r>
      <w:r w:rsidR="000B23EA">
        <w:rPr>
          <w:sz w:val="28"/>
          <w:szCs w:val="28"/>
        </w:rPr>
        <w:t>Административный регламент предоставления муниципальной услуги «</w:t>
      </w:r>
      <w:r>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0B23EA">
        <w:rPr>
          <w:sz w:val="28"/>
          <w:szCs w:val="28"/>
        </w:rPr>
        <w:t>».</w:t>
      </w:r>
    </w:p>
    <w:p w:rsidR="000B23EA" w:rsidRDefault="005534E7" w:rsidP="005534E7">
      <w:pPr>
        <w:jc w:val="both"/>
        <w:rPr>
          <w:rFonts w:eastAsia="Calibri"/>
          <w:sz w:val="28"/>
          <w:szCs w:val="28"/>
          <w:lang w:eastAsia="en-US"/>
        </w:rPr>
      </w:pPr>
      <w:r>
        <w:rPr>
          <w:rFonts w:eastAsia="Calibri"/>
          <w:sz w:val="28"/>
          <w:szCs w:val="28"/>
          <w:lang w:eastAsia="en-US"/>
        </w:rPr>
        <w:t xml:space="preserve">        </w:t>
      </w:r>
      <w:r w:rsidR="000B23EA">
        <w:rPr>
          <w:rFonts w:eastAsia="Calibri"/>
          <w:sz w:val="28"/>
          <w:szCs w:val="28"/>
          <w:lang w:eastAsia="en-US"/>
        </w:rPr>
        <w:t>2.</w:t>
      </w:r>
      <w:r w:rsidR="000B23EA">
        <w:rPr>
          <w:rFonts w:eastAsia="Calibri"/>
          <w:sz w:val="28"/>
          <w:szCs w:val="28"/>
          <w:lang w:eastAsia="en-US"/>
        </w:rPr>
        <w:tab/>
        <w:t>Настоящее постановление подлежит опубликованию и размещению на официальном сайте Администрации Михайловского сельского поселения.</w:t>
      </w:r>
    </w:p>
    <w:p w:rsidR="000B23EA" w:rsidRDefault="005534E7" w:rsidP="005534E7">
      <w:pPr>
        <w:jc w:val="both"/>
        <w:rPr>
          <w:rFonts w:eastAsia="Calibri"/>
          <w:sz w:val="28"/>
          <w:szCs w:val="28"/>
          <w:lang w:eastAsia="en-US"/>
        </w:rPr>
      </w:pPr>
      <w:r>
        <w:rPr>
          <w:rFonts w:eastAsia="Calibri"/>
          <w:sz w:val="28"/>
          <w:szCs w:val="28"/>
          <w:lang w:eastAsia="en-US"/>
        </w:rPr>
        <w:t xml:space="preserve">        </w:t>
      </w:r>
      <w:r w:rsidR="000B23EA">
        <w:rPr>
          <w:rFonts w:eastAsia="Calibri"/>
          <w:sz w:val="28"/>
          <w:szCs w:val="28"/>
          <w:lang w:eastAsia="en-US"/>
        </w:rPr>
        <w:t>3.</w:t>
      </w:r>
      <w:r w:rsidR="000B23EA">
        <w:rPr>
          <w:rFonts w:eastAsia="Calibri"/>
          <w:sz w:val="28"/>
          <w:szCs w:val="28"/>
          <w:lang w:eastAsia="en-US"/>
        </w:rPr>
        <w:tab/>
        <w:t xml:space="preserve"> Контроль за исполнением настоящего постановления оставляю  за собой.</w:t>
      </w:r>
    </w:p>
    <w:p w:rsidR="000B23EA" w:rsidRDefault="000B23EA" w:rsidP="000B23EA">
      <w:pPr>
        <w:ind w:firstLine="851"/>
        <w:jc w:val="both"/>
        <w:rPr>
          <w:rFonts w:eastAsia="Calibri"/>
          <w:sz w:val="28"/>
          <w:szCs w:val="28"/>
          <w:lang w:eastAsia="en-US"/>
        </w:rPr>
      </w:pPr>
    </w:p>
    <w:p w:rsidR="000B23EA" w:rsidRDefault="000B23EA" w:rsidP="000B23EA">
      <w:pPr>
        <w:ind w:firstLine="851"/>
        <w:jc w:val="both"/>
        <w:rPr>
          <w:rFonts w:eastAsia="Calibri"/>
          <w:sz w:val="28"/>
          <w:szCs w:val="28"/>
          <w:lang w:eastAsia="en-US"/>
        </w:rPr>
      </w:pPr>
    </w:p>
    <w:p w:rsidR="000B23EA" w:rsidRDefault="000B23EA" w:rsidP="000B23EA">
      <w:pPr>
        <w:jc w:val="both"/>
        <w:rPr>
          <w:rFonts w:eastAsia="Calibri"/>
          <w:sz w:val="28"/>
          <w:szCs w:val="28"/>
          <w:lang w:eastAsia="en-US"/>
        </w:rPr>
      </w:pPr>
      <w:r>
        <w:rPr>
          <w:rFonts w:eastAsia="Calibri"/>
          <w:sz w:val="28"/>
          <w:szCs w:val="28"/>
          <w:lang w:eastAsia="en-US"/>
        </w:rPr>
        <w:t xml:space="preserve">Глава Михайловского </w:t>
      </w:r>
    </w:p>
    <w:p w:rsidR="000B23EA" w:rsidRDefault="000B23EA" w:rsidP="000B23EA">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00EC7804">
        <w:rPr>
          <w:rFonts w:eastAsia="Calibri"/>
          <w:sz w:val="28"/>
          <w:szCs w:val="28"/>
          <w:lang w:eastAsia="en-US"/>
        </w:rPr>
        <w:t xml:space="preserve">    </w:t>
      </w:r>
      <w:r>
        <w:rPr>
          <w:rFonts w:eastAsia="Calibri"/>
          <w:sz w:val="28"/>
          <w:szCs w:val="28"/>
          <w:lang w:eastAsia="en-US"/>
        </w:rPr>
        <w:t>А.Н. Хлопов</w:t>
      </w:r>
    </w:p>
    <w:p w:rsidR="00EC7804" w:rsidRDefault="00EC7804" w:rsidP="000B23EA">
      <w:pPr>
        <w:jc w:val="both"/>
        <w:rPr>
          <w:rFonts w:eastAsia="Calibri"/>
          <w:sz w:val="28"/>
          <w:szCs w:val="28"/>
          <w:lang w:eastAsia="en-US"/>
        </w:rPr>
      </w:pPr>
    </w:p>
    <w:p w:rsidR="00EC7804" w:rsidRDefault="00EC7804" w:rsidP="000B23EA">
      <w:pPr>
        <w:jc w:val="both"/>
        <w:rPr>
          <w:rFonts w:eastAsia="Calibri"/>
          <w:sz w:val="28"/>
          <w:szCs w:val="28"/>
          <w:lang w:eastAsia="en-US"/>
        </w:rPr>
      </w:pPr>
    </w:p>
    <w:p w:rsidR="000B23EA" w:rsidRDefault="000B23EA" w:rsidP="000B23EA">
      <w:pPr>
        <w:jc w:val="both"/>
        <w:rPr>
          <w:rFonts w:eastAsia="Calibri"/>
          <w:sz w:val="28"/>
          <w:szCs w:val="28"/>
          <w:lang w:eastAsia="en-US"/>
        </w:rPr>
      </w:pPr>
    </w:p>
    <w:p w:rsidR="000B23EA" w:rsidRDefault="000B23EA" w:rsidP="000B23EA">
      <w:pPr>
        <w:jc w:val="both"/>
        <w:rPr>
          <w:rFonts w:eastAsia="Calibri"/>
          <w:sz w:val="28"/>
          <w:szCs w:val="28"/>
          <w:lang w:eastAsia="en-US"/>
        </w:rPr>
      </w:pPr>
    </w:p>
    <w:p w:rsidR="005534E7" w:rsidRDefault="005534E7" w:rsidP="000B23EA">
      <w:pPr>
        <w:spacing w:line="322" w:lineRule="exact"/>
        <w:rPr>
          <w:rFonts w:eastAsia="Calibri"/>
          <w:sz w:val="28"/>
          <w:szCs w:val="28"/>
          <w:lang w:eastAsia="en-US"/>
        </w:rPr>
      </w:pPr>
    </w:p>
    <w:p w:rsidR="00F40C15" w:rsidRDefault="00F40C15" w:rsidP="000B23EA">
      <w:pPr>
        <w:spacing w:line="322" w:lineRule="exact"/>
        <w:rPr>
          <w:rFonts w:eastAsia="Calibri"/>
          <w:sz w:val="28"/>
          <w:szCs w:val="28"/>
          <w:lang w:eastAsia="en-US"/>
        </w:rPr>
      </w:pPr>
    </w:p>
    <w:p w:rsidR="00F40C15" w:rsidRDefault="00F40C15" w:rsidP="000B23EA">
      <w:pPr>
        <w:spacing w:line="322" w:lineRule="exact"/>
        <w:rPr>
          <w:rFonts w:eastAsia="Calibri"/>
          <w:sz w:val="28"/>
          <w:szCs w:val="28"/>
          <w:lang w:eastAsia="en-US"/>
        </w:rPr>
      </w:pPr>
    </w:p>
    <w:p w:rsidR="00F40C15" w:rsidRDefault="00F40C15" w:rsidP="000B23EA">
      <w:pPr>
        <w:spacing w:line="322" w:lineRule="exact"/>
        <w:rPr>
          <w:rFonts w:eastAsia="Calibri"/>
          <w:sz w:val="28"/>
          <w:szCs w:val="28"/>
          <w:lang w:eastAsia="en-US"/>
        </w:rPr>
      </w:pPr>
    </w:p>
    <w:p w:rsidR="00F40C15" w:rsidRDefault="00F40C15" w:rsidP="000B23EA">
      <w:pPr>
        <w:spacing w:line="322" w:lineRule="exact"/>
        <w:rPr>
          <w:color w:val="000000"/>
          <w:sz w:val="28"/>
          <w:szCs w:val="28"/>
        </w:rPr>
      </w:pPr>
      <w:bookmarkStart w:id="0" w:name="_GoBack"/>
      <w:bookmarkEnd w:id="0"/>
    </w:p>
    <w:p w:rsidR="000B23EA" w:rsidRDefault="000B23EA" w:rsidP="000B23EA">
      <w:pPr>
        <w:spacing w:line="322" w:lineRule="exact"/>
        <w:rPr>
          <w:color w:val="000000"/>
          <w:sz w:val="28"/>
          <w:szCs w:val="28"/>
        </w:rPr>
      </w:pPr>
    </w:p>
    <w:p w:rsidR="000B23EA" w:rsidRDefault="000B23EA" w:rsidP="000B23EA">
      <w:pPr>
        <w:spacing w:line="322" w:lineRule="exact"/>
        <w:jc w:val="right"/>
        <w:rPr>
          <w:color w:val="000000"/>
          <w:sz w:val="28"/>
          <w:szCs w:val="28"/>
        </w:rPr>
      </w:pPr>
      <w:r>
        <w:rPr>
          <w:color w:val="000000"/>
          <w:sz w:val="28"/>
          <w:szCs w:val="28"/>
        </w:rPr>
        <w:t>Приложение</w:t>
      </w:r>
    </w:p>
    <w:p w:rsidR="000B23EA" w:rsidRDefault="000B23EA" w:rsidP="000B23EA">
      <w:pPr>
        <w:tabs>
          <w:tab w:val="left" w:pos="6566"/>
        </w:tabs>
        <w:ind w:left="5398"/>
        <w:jc w:val="right"/>
        <w:rPr>
          <w:color w:val="000000"/>
          <w:sz w:val="28"/>
          <w:szCs w:val="28"/>
        </w:rPr>
      </w:pPr>
      <w:r>
        <w:rPr>
          <w:color w:val="000000"/>
          <w:sz w:val="28"/>
          <w:szCs w:val="28"/>
        </w:rPr>
        <w:t xml:space="preserve">к постановлению администрации Михайловского сельского поселения </w:t>
      </w:r>
    </w:p>
    <w:p w:rsidR="000B23EA" w:rsidRDefault="000B23EA" w:rsidP="000B23EA">
      <w:pPr>
        <w:tabs>
          <w:tab w:val="left" w:pos="6566"/>
        </w:tabs>
        <w:ind w:left="5398"/>
        <w:jc w:val="right"/>
        <w:rPr>
          <w:color w:val="000000"/>
          <w:sz w:val="28"/>
          <w:szCs w:val="28"/>
        </w:rPr>
      </w:pPr>
      <w:r>
        <w:rPr>
          <w:color w:val="000000"/>
          <w:sz w:val="28"/>
          <w:szCs w:val="28"/>
        </w:rPr>
        <w:t xml:space="preserve">от </w:t>
      </w:r>
      <w:r w:rsidR="00F40C15">
        <w:rPr>
          <w:color w:val="000000"/>
          <w:sz w:val="28"/>
          <w:szCs w:val="28"/>
        </w:rPr>
        <w:t>_____</w:t>
      </w:r>
      <w:r>
        <w:rPr>
          <w:color w:val="000000"/>
          <w:sz w:val="28"/>
          <w:szCs w:val="28"/>
        </w:rPr>
        <w:t xml:space="preserve">2015 № </w:t>
      </w:r>
      <w:r w:rsidR="00F40C15">
        <w:rPr>
          <w:color w:val="000000"/>
          <w:sz w:val="28"/>
          <w:szCs w:val="28"/>
        </w:rPr>
        <w:t>___</w:t>
      </w:r>
    </w:p>
    <w:p w:rsidR="000B23EA" w:rsidRDefault="000B23EA" w:rsidP="000B23EA">
      <w:pPr>
        <w:spacing w:line="360" w:lineRule="auto"/>
        <w:jc w:val="center"/>
        <w:rPr>
          <w:b/>
          <w:bCs/>
          <w:color w:val="000000"/>
          <w:sz w:val="28"/>
          <w:szCs w:val="28"/>
        </w:rPr>
      </w:pPr>
    </w:p>
    <w:p w:rsidR="000B23EA" w:rsidRDefault="000B23EA" w:rsidP="000B23EA">
      <w:pPr>
        <w:jc w:val="center"/>
        <w:rPr>
          <w:b/>
          <w:bCs/>
          <w:color w:val="000000"/>
          <w:sz w:val="28"/>
          <w:szCs w:val="28"/>
        </w:rPr>
      </w:pPr>
      <w:r>
        <w:rPr>
          <w:b/>
          <w:bCs/>
          <w:color w:val="000000"/>
          <w:sz w:val="28"/>
          <w:szCs w:val="28"/>
        </w:rPr>
        <w:t xml:space="preserve">АДМИНИСТРАТИВНЫЙ РЕГЛАМЕНТ </w:t>
      </w:r>
    </w:p>
    <w:p w:rsidR="000B23EA" w:rsidRDefault="000B23EA" w:rsidP="000B23EA">
      <w:pPr>
        <w:jc w:val="center"/>
        <w:rPr>
          <w:b/>
          <w:bCs/>
          <w:color w:val="000000"/>
          <w:sz w:val="28"/>
          <w:szCs w:val="28"/>
        </w:rPr>
      </w:pPr>
      <w:r>
        <w:rPr>
          <w:b/>
          <w:bCs/>
          <w:color w:val="000000"/>
          <w:sz w:val="28"/>
          <w:szCs w:val="28"/>
        </w:rPr>
        <w:t>предоставления муниципальной услуги «</w:t>
      </w:r>
      <w:r w:rsidRPr="000B23EA">
        <w:rPr>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b/>
          <w:bCs/>
          <w:color w:val="000000"/>
          <w:sz w:val="28"/>
          <w:szCs w:val="28"/>
        </w:rPr>
        <w:t>»</w:t>
      </w:r>
    </w:p>
    <w:p w:rsidR="00231C27" w:rsidRPr="000B23EA" w:rsidRDefault="000B23EA" w:rsidP="000B23EA">
      <w:pPr>
        <w:jc w:val="center"/>
        <w:rPr>
          <w:sz w:val="28"/>
          <w:szCs w:val="28"/>
        </w:rPr>
      </w:pPr>
      <w:r>
        <w:rPr>
          <w:spacing w:val="30"/>
          <w:sz w:val="28"/>
          <w:szCs w:val="28"/>
        </w:rPr>
        <w:t xml:space="preserve"> </w:t>
      </w:r>
    </w:p>
    <w:p w:rsidR="00231C27" w:rsidRPr="000B23EA" w:rsidRDefault="00231C27" w:rsidP="00231C27">
      <w:pPr>
        <w:widowControl w:val="0"/>
        <w:autoSpaceDE w:val="0"/>
        <w:autoSpaceDN w:val="0"/>
        <w:adjustRightInd w:val="0"/>
        <w:jc w:val="center"/>
        <w:outlineLvl w:val="1"/>
        <w:rPr>
          <w:b/>
          <w:sz w:val="28"/>
          <w:szCs w:val="28"/>
        </w:rPr>
      </w:pPr>
      <w:r w:rsidRPr="000B23EA">
        <w:rPr>
          <w:b/>
          <w:sz w:val="28"/>
          <w:szCs w:val="28"/>
        </w:rPr>
        <w:t>1. Общие положения</w:t>
      </w:r>
    </w:p>
    <w:p w:rsidR="00231C27" w:rsidRPr="000B23EA" w:rsidRDefault="00231C27" w:rsidP="00231C27">
      <w:pPr>
        <w:widowControl w:val="0"/>
        <w:autoSpaceDE w:val="0"/>
        <w:autoSpaceDN w:val="0"/>
        <w:adjustRightInd w:val="0"/>
        <w:jc w:val="center"/>
        <w:rPr>
          <w:sz w:val="28"/>
          <w:szCs w:val="28"/>
        </w:rPr>
      </w:pPr>
    </w:p>
    <w:p w:rsidR="00231C27" w:rsidRPr="000B23EA" w:rsidRDefault="00231C27" w:rsidP="00231C27">
      <w:pPr>
        <w:widowControl w:val="0"/>
        <w:autoSpaceDE w:val="0"/>
        <w:autoSpaceDN w:val="0"/>
        <w:adjustRightInd w:val="0"/>
        <w:ind w:firstLine="540"/>
        <w:jc w:val="both"/>
        <w:rPr>
          <w:b/>
          <w:bCs/>
          <w:sz w:val="28"/>
          <w:szCs w:val="28"/>
        </w:rPr>
      </w:pPr>
      <w:r w:rsidRPr="000B23EA">
        <w:rPr>
          <w:sz w:val="28"/>
          <w:szCs w:val="28"/>
        </w:rPr>
        <w:t xml:space="preserve">1.1. </w:t>
      </w:r>
      <w:r w:rsidRPr="000B23EA">
        <w:rPr>
          <w:b/>
          <w:bCs/>
          <w:sz w:val="28"/>
          <w:szCs w:val="28"/>
        </w:rPr>
        <w:t>Предмет регулирования административного регламента.</w:t>
      </w:r>
    </w:p>
    <w:p w:rsidR="00231C27" w:rsidRPr="000B23EA" w:rsidRDefault="00231C27" w:rsidP="00231C27">
      <w:pPr>
        <w:widowControl w:val="0"/>
        <w:autoSpaceDE w:val="0"/>
        <w:autoSpaceDN w:val="0"/>
        <w:adjustRightInd w:val="0"/>
        <w:ind w:firstLine="540"/>
        <w:jc w:val="both"/>
        <w:rPr>
          <w:i/>
          <w:iCs/>
          <w:sz w:val="28"/>
          <w:szCs w:val="28"/>
        </w:rPr>
      </w:pPr>
      <w:r w:rsidRPr="000B23EA">
        <w:rPr>
          <w:sz w:val="28"/>
          <w:szCs w:val="28"/>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EC7804">
        <w:rPr>
          <w:sz w:val="28"/>
          <w:szCs w:val="28"/>
        </w:rPr>
        <w:t>Михайлов</w:t>
      </w:r>
      <w:r w:rsidRPr="000B23EA">
        <w:rPr>
          <w:sz w:val="28"/>
          <w:szCs w:val="28"/>
        </w:rPr>
        <w:t>ского сельского поселения, в аренду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231C27" w:rsidRPr="000B23EA" w:rsidRDefault="00231C27" w:rsidP="00231C27">
      <w:pPr>
        <w:widowControl w:val="0"/>
        <w:autoSpaceDE w:val="0"/>
        <w:autoSpaceDN w:val="0"/>
        <w:adjustRightInd w:val="0"/>
        <w:ind w:firstLine="540"/>
        <w:jc w:val="both"/>
        <w:rPr>
          <w:i/>
          <w:iCs/>
          <w:sz w:val="28"/>
          <w:szCs w:val="28"/>
        </w:rPr>
      </w:pPr>
    </w:p>
    <w:p w:rsidR="00231C27" w:rsidRPr="000B23EA" w:rsidRDefault="00231C27" w:rsidP="00231C27">
      <w:pPr>
        <w:widowControl w:val="0"/>
        <w:autoSpaceDE w:val="0"/>
        <w:autoSpaceDN w:val="0"/>
        <w:adjustRightInd w:val="0"/>
        <w:ind w:firstLine="540"/>
        <w:jc w:val="both"/>
        <w:rPr>
          <w:b/>
          <w:bCs/>
          <w:sz w:val="28"/>
          <w:szCs w:val="28"/>
        </w:rPr>
      </w:pPr>
      <w:r w:rsidRPr="000B23EA">
        <w:rPr>
          <w:sz w:val="28"/>
          <w:szCs w:val="28"/>
        </w:rPr>
        <w:t>1.2</w:t>
      </w:r>
      <w:r w:rsidRPr="000B23EA">
        <w:rPr>
          <w:b/>
          <w:bCs/>
          <w:sz w:val="28"/>
          <w:szCs w:val="28"/>
        </w:rPr>
        <w:t>. Сведения о заявителях.</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1.2.1. Заявителями на получение муниципальной услуги являются физические лица (граждане Российской Федерации, иностранные граждане) и юридические лица, зарегистрированные в установленном законодательством Российской Федерации и иностранные юридические лица, в случаях, указанных в пункте 1.2.2. настоящего регламента (далее – заявитель).</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1.2.2. Заявители вправе обратиться за предоставлением им в аренду без проведения торгов следующих земельных участков:</w:t>
      </w:r>
    </w:p>
    <w:p w:rsidR="00231C27" w:rsidRPr="000B23EA" w:rsidRDefault="00231C27" w:rsidP="00231C27">
      <w:pPr>
        <w:autoSpaceDE w:val="0"/>
        <w:autoSpaceDN w:val="0"/>
        <w:adjustRightInd w:val="0"/>
        <w:ind w:firstLine="540"/>
        <w:jc w:val="both"/>
        <w:rPr>
          <w:sz w:val="28"/>
          <w:szCs w:val="28"/>
        </w:rPr>
      </w:pPr>
      <w:r w:rsidRPr="000B23EA">
        <w:rPr>
          <w:sz w:val="28"/>
          <w:szCs w:val="28"/>
        </w:rPr>
        <w:t>1) земельного участка юридическим лицам в соответствии с указом или распоряжением Президента Российской Федерации;</w:t>
      </w:r>
    </w:p>
    <w:p w:rsidR="00231C27" w:rsidRPr="000B23EA" w:rsidRDefault="00231C27" w:rsidP="00231C27">
      <w:pPr>
        <w:autoSpaceDE w:val="0"/>
        <w:autoSpaceDN w:val="0"/>
        <w:adjustRightInd w:val="0"/>
        <w:ind w:firstLine="540"/>
        <w:jc w:val="both"/>
        <w:rPr>
          <w:sz w:val="28"/>
          <w:szCs w:val="28"/>
        </w:rPr>
      </w:pPr>
      <w:r w:rsidRPr="000B23EA">
        <w:rPr>
          <w:sz w:val="28"/>
          <w:szCs w:val="28"/>
        </w:rPr>
        <w:t xml:space="preserve">2) земельного участка, находящегося в муниципальной собственности </w:t>
      </w:r>
      <w:r w:rsidR="00EC7804">
        <w:rPr>
          <w:sz w:val="28"/>
          <w:szCs w:val="28"/>
        </w:rPr>
        <w:t>Михайловского сельского</w:t>
      </w:r>
      <w:r w:rsidRPr="000B23EA">
        <w:rPr>
          <w:sz w:val="28"/>
          <w:szCs w:val="28"/>
        </w:rPr>
        <w:t xml:space="preserve"> поселения,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history="1">
        <w:r w:rsidRPr="000B23EA">
          <w:rPr>
            <w:rStyle w:val="a3"/>
            <w:color w:val="auto"/>
            <w:sz w:val="28"/>
            <w:szCs w:val="28"/>
            <w:u w:val="none"/>
          </w:rPr>
          <w:t>критериям</w:t>
        </w:r>
      </w:hyperlink>
      <w:r w:rsidRPr="000B23EA">
        <w:rPr>
          <w:sz w:val="28"/>
          <w:szCs w:val="28"/>
        </w:rPr>
        <w:t>, установленным Правительством Российской Федерации;</w:t>
      </w:r>
    </w:p>
    <w:p w:rsidR="00231C27" w:rsidRPr="000B23EA" w:rsidRDefault="00231C27" w:rsidP="00231C27">
      <w:pPr>
        <w:autoSpaceDE w:val="0"/>
        <w:autoSpaceDN w:val="0"/>
        <w:adjustRightInd w:val="0"/>
        <w:ind w:firstLine="540"/>
        <w:jc w:val="both"/>
        <w:rPr>
          <w:sz w:val="28"/>
          <w:szCs w:val="28"/>
        </w:rPr>
      </w:pPr>
      <w:r w:rsidRPr="000B23EA">
        <w:rPr>
          <w:sz w:val="28"/>
          <w:szCs w:val="28"/>
        </w:rPr>
        <w:t xml:space="preserve">3) земельного участка, находящегося в муниципальной собственности,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w:t>
      </w:r>
      <w:r w:rsidRPr="000B23EA">
        <w:rPr>
          <w:sz w:val="28"/>
          <w:szCs w:val="28"/>
        </w:rPr>
        <w:lastRenderedPageBreak/>
        <w:t>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31C27" w:rsidRPr="000B23EA" w:rsidRDefault="00231C27" w:rsidP="00231C27">
      <w:pPr>
        <w:autoSpaceDE w:val="0"/>
        <w:autoSpaceDN w:val="0"/>
        <w:adjustRightInd w:val="0"/>
        <w:ind w:firstLine="540"/>
        <w:jc w:val="both"/>
        <w:rPr>
          <w:sz w:val="28"/>
          <w:szCs w:val="28"/>
        </w:rPr>
      </w:pPr>
      <w:r w:rsidRPr="000B23EA">
        <w:rPr>
          <w:sz w:val="28"/>
          <w:szCs w:val="28"/>
        </w:rPr>
        <w:t>4) земельного участка, находящегося в муниципальной собственности,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31C27" w:rsidRPr="000B23EA" w:rsidRDefault="00231C27" w:rsidP="00231C27">
      <w:pPr>
        <w:autoSpaceDE w:val="0"/>
        <w:autoSpaceDN w:val="0"/>
        <w:adjustRightInd w:val="0"/>
        <w:ind w:firstLine="540"/>
        <w:jc w:val="both"/>
        <w:rPr>
          <w:sz w:val="28"/>
          <w:szCs w:val="28"/>
        </w:rPr>
      </w:pPr>
      <w:r w:rsidRPr="000B23EA">
        <w:rPr>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7" w:anchor="Par5" w:history="1">
        <w:r w:rsidRPr="000B23EA">
          <w:rPr>
            <w:rStyle w:val="a3"/>
            <w:color w:val="auto"/>
            <w:sz w:val="28"/>
            <w:szCs w:val="28"/>
            <w:u w:val="none"/>
          </w:rPr>
          <w:t>подпунктами 6</w:t>
        </w:r>
      </w:hyperlink>
      <w:r w:rsidRPr="000B23EA">
        <w:rPr>
          <w:sz w:val="28"/>
          <w:szCs w:val="28"/>
        </w:rPr>
        <w:t xml:space="preserve"> и </w:t>
      </w:r>
      <w:hyperlink r:id="rId8" w:anchor="Par7" w:history="1">
        <w:r w:rsidRPr="000B23EA">
          <w:rPr>
            <w:rStyle w:val="a3"/>
            <w:color w:val="auto"/>
            <w:sz w:val="28"/>
            <w:szCs w:val="28"/>
            <w:u w:val="none"/>
          </w:rPr>
          <w:t>8</w:t>
        </w:r>
      </w:hyperlink>
      <w:r w:rsidRPr="000B23EA">
        <w:rPr>
          <w:sz w:val="28"/>
          <w:szCs w:val="28"/>
        </w:rPr>
        <w:t xml:space="preserve"> настоящего пункта;</w:t>
      </w:r>
    </w:p>
    <w:p w:rsidR="00231C27" w:rsidRPr="000B23EA" w:rsidRDefault="00231C27" w:rsidP="00231C27">
      <w:pPr>
        <w:autoSpaceDE w:val="0"/>
        <w:autoSpaceDN w:val="0"/>
        <w:adjustRightInd w:val="0"/>
        <w:ind w:firstLine="540"/>
        <w:jc w:val="both"/>
        <w:rPr>
          <w:sz w:val="28"/>
          <w:szCs w:val="28"/>
        </w:rPr>
      </w:pPr>
      <w:bookmarkStart w:id="1" w:name="Par5"/>
      <w:bookmarkEnd w:id="1"/>
      <w:r w:rsidRPr="000B23EA">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31C27" w:rsidRPr="000B23EA" w:rsidRDefault="00231C27" w:rsidP="00231C27">
      <w:pPr>
        <w:autoSpaceDE w:val="0"/>
        <w:autoSpaceDN w:val="0"/>
        <w:adjustRightInd w:val="0"/>
        <w:ind w:firstLine="540"/>
        <w:jc w:val="both"/>
        <w:rPr>
          <w:sz w:val="28"/>
          <w:szCs w:val="28"/>
        </w:rPr>
      </w:pPr>
      <w:r w:rsidRPr="000B23EA">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31C27" w:rsidRPr="000B23EA" w:rsidRDefault="00231C27" w:rsidP="00231C27">
      <w:pPr>
        <w:autoSpaceDE w:val="0"/>
        <w:autoSpaceDN w:val="0"/>
        <w:adjustRightInd w:val="0"/>
        <w:ind w:firstLine="540"/>
        <w:jc w:val="both"/>
        <w:rPr>
          <w:sz w:val="28"/>
          <w:szCs w:val="28"/>
        </w:rPr>
      </w:pPr>
      <w:bookmarkStart w:id="2" w:name="Par7"/>
      <w:bookmarkEnd w:id="2"/>
      <w:r w:rsidRPr="000B23EA">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31C27" w:rsidRPr="000B23EA" w:rsidRDefault="00231C27" w:rsidP="00231C27">
      <w:pPr>
        <w:autoSpaceDE w:val="0"/>
        <w:autoSpaceDN w:val="0"/>
        <w:adjustRightInd w:val="0"/>
        <w:ind w:firstLine="540"/>
        <w:jc w:val="both"/>
        <w:rPr>
          <w:sz w:val="28"/>
          <w:szCs w:val="28"/>
        </w:rPr>
      </w:pPr>
      <w:r w:rsidRPr="000B23EA">
        <w:rPr>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
    <w:p w:rsidR="00231C27" w:rsidRPr="000B23EA" w:rsidRDefault="00231C27" w:rsidP="00231C27">
      <w:pPr>
        <w:autoSpaceDE w:val="0"/>
        <w:autoSpaceDN w:val="0"/>
        <w:adjustRightInd w:val="0"/>
        <w:ind w:firstLine="540"/>
        <w:jc w:val="both"/>
        <w:rPr>
          <w:sz w:val="28"/>
          <w:szCs w:val="28"/>
        </w:rPr>
      </w:pPr>
      <w:r w:rsidRPr="000B23EA">
        <w:rPr>
          <w:sz w:val="28"/>
          <w:szCs w:val="28"/>
        </w:rPr>
        <w:t>9.1.)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аренду с множественностью лиц на стороне арендатора.</w:t>
      </w:r>
    </w:p>
    <w:p w:rsidR="00231C27" w:rsidRPr="000B23EA" w:rsidRDefault="00231C27" w:rsidP="00231C27">
      <w:pPr>
        <w:autoSpaceDE w:val="0"/>
        <w:autoSpaceDN w:val="0"/>
        <w:adjustRightInd w:val="0"/>
        <w:ind w:firstLine="540"/>
        <w:jc w:val="both"/>
        <w:rPr>
          <w:sz w:val="28"/>
          <w:szCs w:val="28"/>
        </w:rPr>
      </w:pPr>
      <w:r w:rsidRPr="000B23EA">
        <w:rPr>
          <w:sz w:val="28"/>
          <w:szCs w:val="28"/>
        </w:rPr>
        <w:t xml:space="preserve">9.2.)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w:t>
      </w:r>
      <w:r w:rsidRPr="000B23EA">
        <w:rPr>
          <w:sz w:val="28"/>
          <w:szCs w:val="28"/>
        </w:rPr>
        <w:lastRenderedPageBreak/>
        <w:t>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31C27" w:rsidRPr="000B23EA" w:rsidRDefault="00231C27" w:rsidP="00231C27">
      <w:pPr>
        <w:autoSpaceDE w:val="0"/>
        <w:autoSpaceDN w:val="0"/>
        <w:adjustRightInd w:val="0"/>
        <w:ind w:firstLine="540"/>
        <w:jc w:val="both"/>
        <w:rPr>
          <w:sz w:val="28"/>
          <w:szCs w:val="28"/>
        </w:rPr>
      </w:pPr>
      <w:r w:rsidRPr="000B23EA">
        <w:rPr>
          <w:sz w:val="28"/>
          <w:szCs w:val="28"/>
        </w:rPr>
        <w:t>9.3.)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31C27" w:rsidRPr="000B23EA" w:rsidRDefault="00231C27" w:rsidP="00231C27">
      <w:pPr>
        <w:autoSpaceDE w:val="0"/>
        <w:autoSpaceDN w:val="0"/>
        <w:adjustRightInd w:val="0"/>
        <w:ind w:firstLine="540"/>
        <w:jc w:val="both"/>
        <w:rPr>
          <w:sz w:val="28"/>
          <w:szCs w:val="28"/>
        </w:rPr>
      </w:pPr>
      <w:r w:rsidRPr="000B23EA">
        <w:rPr>
          <w:sz w:val="28"/>
          <w:szCs w:val="28"/>
        </w:rPr>
        <w:t xml:space="preserve">10) земельного участка, находящегося в муниципальной собственности,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history="1">
        <w:r w:rsidRPr="000B23EA">
          <w:rPr>
            <w:rStyle w:val="a3"/>
            <w:color w:val="000000"/>
            <w:sz w:val="28"/>
            <w:szCs w:val="28"/>
            <w:u w:val="none"/>
          </w:rPr>
          <w:t>пунктом 5</w:t>
        </w:r>
      </w:hyperlink>
      <w:r w:rsidRPr="000B23EA">
        <w:rPr>
          <w:sz w:val="28"/>
          <w:szCs w:val="28"/>
        </w:rPr>
        <w:t xml:space="preserve"> статьи 93.6 Земельного кодекса Российской Федерации и пунктом 21 статьи 3 Федерального закона от 25.10.2001 года № 137-ФЗ «О введении в действие земельного кодекса Российской Федерации»;</w:t>
      </w:r>
    </w:p>
    <w:p w:rsidR="00231C27" w:rsidRPr="000B23EA" w:rsidRDefault="00231C27" w:rsidP="00231C27">
      <w:pPr>
        <w:autoSpaceDE w:val="0"/>
        <w:autoSpaceDN w:val="0"/>
        <w:adjustRightInd w:val="0"/>
        <w:ind w:firstLine="540"/>
        <w:jc w:val="both"/>
        <w:rPr>
          <w:sz w:val="28"/>
          <w:szCs w:val="28"/>
        </w:rPr>
      </w:pPr>
      <w:r w:rsidRPr="000B23EA">
        <w:rPr>
          <w:sz w:val="28"/>
          <w:szCs w:val="28"/>
        </w:rPr>
        <w:t>11) земельного участка, находящегося в постоянном (бессрочном) пользовании юридических лиц, этим землепользователям, за исключением органов государственной власти и органов местного самоуправления; государственных и муниципальных учреждений, казенных предприятий и центров исторического наследия президентов Российской Федерации, прекративших исполнение своих полномочий;</w:t>
      </w:r>
    </w:p>
    <w:p w:rsidR="00231C27" w:rsidRPr="000B23EA" w:rsidRDefault="00231C27" w:rsidP="00231C27">
      <w:pPr>
        <w:autoSpaceDE w:val="0"/>
        <w:autoSpaceDN w:val="0"/>
        <w:adjustRightInd w:val="0"/>
        <w:ind w:firstLine="540"/>
        <w:jc w:val="both"/>
        <w:rPr>
          <w:sz w:val="28"/>
          <w:szCs w:val="28"/>
        </w:rPr>
      </w:pPr>
      <w:r w:rsidRPr="000B23EA">
        <w:rPr>
          <w:sz w:val="28"/>
          <w:szCs w:val="28"/>
        </w:rPr>
        <w:t xml:space="preserve">12) земельного участка, находящегося в муниципальной собственности </w:t>
      </w:r>
      <w:r w:rsidR="00EC7804">
        <w:rPr>
          <w:sz w:val="28"/>
          <w:szCs w:val="28"/>
        </w:rPr>
        <w:t>Михайловского сельского</w:t>
      </w:r>
      <w:r w:rsidRPr="000B23EA">
        <w:rPr>
          <w:sz w:val="28"/>
          <w:szCs w:val="28"/>
        </w:rPr>
        <w:t xml:space="preserve"> поселения, образованного в границах застроенной территории, лицу, с которым заключен договор о развитии застроенной территории;</w:t>
      </w:r>
    </w:p>
    <w:p w:rsidR="00231C27" w:rsidRPr="000B23EA" w:rsidRDefault="00231C27" w:rsidP="00231C27">
      <w:pPr>
        <w:autoSpaceDE w:val="0"/>
        <w:autoSpaceDN w:val="0"/>
        <w:adjustRightInd w:val="0"/>
        <w:ind w:firstLine="540"/>
        <w:jc w:val="both"/>
        <w:rPr>
          <w:sz w:val="28"/>
          <w:szCs w:val="28"/>
        </w:rPr>
      </w:pPr>
      <w:r w:rsidRPr="000B23EA">
        <w:rPr>
          <w:sz w:val="28"/>
          <w:szCs w:val="28"/>
        </w:rPr>
        <w:t xml:space="preserve">13) земельного участка, находящегося в муниципальной собственности </w:t>
      </w:r>
      <w:r w:rsidR="00EC7804">
        <w:rPr>
          <w:sz w:val="28"/>
          <w:szCs w:val="28"/>
        </w:rPr>
        <w:t>Михайловского сельского</w:t>
      </w:r>
      <w:r w:rsidRPr="000B23EA">
        <w:rPr>
          <w:sz w:val="28"/>
          <w:szCs w:val="28"/>
        </w:rPr>
        <w:t xml:space="preserve"> поселения,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31C27" w:rsidRPr="000B23EA" w:rsidRDefault="00231C27" w:rsidP="00231C27">
      <w:pPr>
        <w:autoSpaceDE w:val="0"/>
        <w:autoSpaceDN w:val="0"/>
        <w:adjustRightInd w:val="0"/>
        <w:ind w:firstLine="540"/>
        <w:jc w:val="both"/>
        <w:rPr>
          <w:sz w:val="28"/>
          <w:szCs w:val="28"/>
        </w:rPr>
      </w:pPr>
      <w:r w:rsidRPr="000B23EA">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31C27" w:rsidRPr="000B23EA" w:rsidRDefault="00231C27" w:rsidP="00231C27">
      <w:pPr>
        <w:autoSpaceDE w:val="0"/>
        <w:autoSpaceDN w:val="0"/>
        <w:adjustRightInd w:val="0"/>
        <w:ind w:firstLine="540"/>
        <w:jc w:val="both"/>
        <w:rPr>
          <w:sz w:val="28"/>
          <w:szCs w:val="28"/>
        </w:rPr>
      </w:pPr>
      <w:r w:rsidRPr="000B23EA">
        <w:rPr>
          <w:sz w:val="28"/>
          <w:szCs w:val="28"/>
        </w:rPr>
        <w:t>15) земельного участка, находящ</w:t>
      </w:r>
      <w:r w:rsidR="00EC7804">
        <w:rPr>
          <w:sz w:val="28"/>
          <w:szCs w:val="28"/>
        </w:rPr>
        <w:t>его</w:t>
      </w:r>
      <w:r w:rsidRPr="000B23EA">
        <w:rPr>
          <w:sz w:val="28"/>
          <w:szCs w:val="28"/>
        </w:rPr>
        <w:t xml:space="preserve">ся в муниципальной собственности </w:t>
      </w:r>
      <w:r w:rsidR="00EC7804">
        <w:rPr>
          <w:sz w:val="28"/>
          <w:szCs w:val="28"/>
        </w:rPr>
        <w:t>Михайловского сельского</w:t>
      </w:r>
      <w:r w:rsidRPr="000B23EA">
        <w:rPr>
          <w:sz w:val="28"/>
          <w:szCs w:val="28"/>
        </w:rPr>
        <w:t xml:space="preserve"> поселения, физическим лицам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r w:rsidR="00EC7804">
        <w:rPr>
          <w:sz w:val="28"/>
          <w:szCs w:val="28"/>
        </w:rPr>
        <w:t>;</w:t>
      </w:r>
    </w:p>
    <w:p w:rsidR="00231C27" w:rsidRPr="000B23EA" w:rsidRDefault="00231C27" w:rsidP="00231C27">
      <w:pPr>
        <w:autoSpaceDE w:val="0"/>
        <w:autoSpaceDN w:val="0"/>
        <w:adjustRightInd w:val="0"/>
        <w:ind w:firstLine="540"/>
        <w:jc w:val="both"/>
        <w:rPr>
          <w:sz w:val="28"/>
          <w:szCs w:val="28"/>
        </w:rPr>
      </w:pPr>
      <w:r w:rsidRPr="000B23EA">
        <w:rPr>
          <w:sz w:val="28"/>
          <w:szCs w:val="28"/>
        </w:rPr>
        <w:t>16) земельного участка гражданам для ведения личного подсобного хозяйства в границах населенного пункта, садоводства, дачного хозяйства;</w:t>
      </w:r>
    </w:p>
    <w:p w:rsidR="00231C27" w:rsidRPr="000B23EA" w:rsidRDefault="00231C27" w:rsidP="00231C27">
      <w:pPr>
        <w:autoSpaceDE w:val="0"/>
        <w:autoSpaceDN w:val="0"/>
        <w:adjustRightInd w:val="0"/>
        <w:ind w:firstLine="540"/>
        <w:jc w:val="both"/>
        <w:rPr>
          <w:sz w:val="28"/>
          <w:szCs w:val="28"/>
        </w:rPr>
      </w:pPr>
      <w:r w:rsidRPr="000B23EA">
        <w:rPr>
          <w:sz w:val="28"/>
          <w:szCs w:val="28"/>
        </w:rPr>
        <w:lastRenderedPageBreak/>
        <w:t>17)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231C27" w:rsidRPr="000B23EA" w:rsidRDefault="00231C27" w:rsidP="00231C27">
      <w:pPr>
        <w:autoSpaceDE w:val="0"/>
        <w:autoSpaceDN w:val="0"/>
        <w:adjustRightInd w:val="0"/>
        <w:ind w:firstLine="540"/>
        <w:jc w:val="both"/>
        <w:rPr>
          <w:sz w:val="28"/>
          <w:szCs w:val="28"/>
        </w:rPr>
      </w:pPr>
      <w:r w:rsidRPr="000B23EA">
        <w:rPr>
          <w:sz w:val="28"/>
          <w:szCs w:val="28"/>
        </w:rPr>
        <w:t>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31C27" w:rsidRPr="000B23EA" w:rsidRDefault="00231C27" w:rsidP="00231C27">
      <w:pPr>
        <w:autoSpaceDE w:val="0"/>
        <w:autoSpaceDN w:val="0"/>
        <w:adjustRightInd w:val="0"/>
        <w:ind w:firstLine="540"/>
        <w:jc w:val="both"/>
        <w:rPr>
          <w:sz w:val="28"/>
          <w:szCs w:val="28"/>
        </w:rPr>
      </w:pPr>
      <w:r w:rsidRPr="000B23EA">
        <w:rPr>
          <w:sz w:val="28"/>
          <w:szCs w:val="28"/>
        </w:rPr>
        <w:t>19) земельного участка, необходимого для проведения работ, связанных с пользованием недрами, недропользователю;</w:t>
      </w:r>
    </w:p>
    <w:p w:rsidR="00231C27" w:rsidRPr="000B23EA" w:rsidRDefault="00231C27" w:rsidP="00231C27">
      <w:pPr>
        <w:autoSpaceDE w:val="0"/>
        <w:autoSpaceDN w:val="0"/>
        <w:adjustRightInd w:val="0"/>
        <w:ind w:firstLine="540"/>
        <w:jc w:val="both"/>
        <w:rPr>
          <w:sz w:val="28"/>
          <w:szCs w:val="28"/>
        </w:rPr>
      </w:pPr>
      <w:r w:rsidRPr="000B23EA">
        <w:rPr>
          <w:sz w:val="28"/>
          <w:szCs w:val="28"/>
        </w:rPr>
        <w:t>20)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31C27" w:rsidRPr="000B23EA" w:rsidRDefault="00231C27" w:rsidP="00231C27">
      <w:pPr>
        <w:autoSpaceDE w:val="0"/>
        <w:autoSpaceDN w:val="0"/>
        <w:adjustRightInd w:val="0"/>
        <w:ind w:firstLine="540"/>
        <w:jc w:val="both"/>
        <w:rPr>
          <w:sz w:val="28"/>
          <w:szCs w:val="28"/>
        </w:rPr>
      </w:pPr>
      <w:r w:rsidRPr="000B23EA">
        <w:rPr>
          <w:sz w:val="28"/>
          <w:szCs w:val="28"/>
        </w:rPr>
        <w:t xml:space="preserve">21) земельного участка, находящегося в муниципальной собственности </w:t>
      </w:r>
      <w:r w:rsidR="00EC7804">
        <w:rPr>
          <w:sz w:val="28"/>
          <w:szCs w:val="28"/>
        </w:rPr>
        <w:t>Михайловского сельского</w:t>
      </w:r>
      <w:r w:rsidRPr="000B23EA">
        <w:rPr>
          <w:sz w:val="28"/>
          <w:szCs w:val="28"/>
        </w:rPr>
        <w:t xml:space="preserve"> поселения,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31C27" w:rsidRPr="000B23EA" w:rsidRDefault="00231C27" w:rsidP="00231C27">
      <w:pPr>
        <w:autoSpaceDE w:val="0"/>
        <w:autoSpaceDN w:val="0"/>
        <w:adjustRightInd w:val="0"/>
        <w:ind w:firstLine="540"/>
        <w:jc w:val="both"/>
        <w:rPr>
          <w:sz w:val="28"/>
          <w:szCs w:val="28"/>
        </w:rPr>
      </w:pPr>
      <w:r w:rsidRPr="000B23EA">
        <w:rPr>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31C27" w:rsidRPr="000B23EA" w:rsidRDefault="00231C27" w:rsidP="00231C27">
      <w:pPr>
        <w:autoSpaceDE w:val="0"/>
        <w:autoSpaceDN w:val="0"/>
        <w:adjustRightInd w:val="0"/>
        <w:ind w:firstLine="540"/>
        <w:jc w:val="both"/>
        <w:rPr>
          <w:sz w:val="28"/>
          <w:szCs w:val="28"/>
        </w:rPr>
      </w:pPr>
      <w:r w:rsidRPr="000B23EA">
        <w:rPr>
          <w:sz w:val="28"/>
          <w:szCs w:val="28"/>
        </w:rPr>
        <w:t xml:space="preserve">23) земельного участка, находящегося в муниципальной собственности </w:t>
      </w:r>
      <w:r w:rsidR="00EC7804">
        <w:rPr>
          <w:sz w:val="28"/>
          <w:szCs w:val="28"/>
        </w:rPr>
        <w:t>Михайловского сельского</w:t>
      </w:r>
      <w:r w:rsidRPr="000B23EA">
        <w:rPr>
          <w:sz w:val="28"/>
          <w:szCs w:val="28"/>
        </w:rPr>
        <w:t xml:space="preserve"> поселения, для осуществления деятель</w:t>
      </w:r>
      <w:r w:rsidR="00EC7804">
        <w:rPr>
          <w:sz w:val="28"/>
          <w:szCs w:val="28"/>
        </w:rPr>
        <w:t>ности Государственной компании «Российские автомобильные дороги»</w:t>
      </w:r>
      <w:r w:rsidRPr="000B23EA">
        <w:rPr>
          <w:sz w:val="28"/>
          <w:szCs w:val="28"/>
        </w:rPr>
        <w:t xml:space="preserve"> в границах полос отвода и придорожных полос автомобильных дорог;</w:t>
      </w:r>
    </w:p>
    <w:p w:rsidR="00231C27" w:rsidRPr="000B23EA" w:rsidRDefault="00231C27" w:rsidP="00231C27">
      <w:pPr>
        <w:autoSpaceDE w:val="0"/>
        <w:autoSpaceDN w:val="0"/>
        <w:adjustRightInd w:val="0"/>
        <w:ind w:firstLine="540"/>
        <w:jc w:val="both"/>
        <w:rPr>
          <w:sz w:val="28"/>
          <w:szCs w:val="28"/>
        </w:rPr>
      </w:pPr>
      <w:r w:rsidRPr="000B23EA">
        <w:rPr>
          <w:sz w:val="28"/>
          <w:szCs w:val="28"/>
        </w:rPr>
        <w:t xml:space="preserve">24) земельного участка, находящегося в муниципальной собственности </w:t>
      </w:r>
      <w:r w:rsidR="00EC7804">
        <w:rPr>
          <w:sz w:val="28"/>
          <w:szCs w:val="28"/>
        </w:rPr>
        <w:t>Михайловского сельского</w:t>
      </w:r>
      <w:r w:rsidRPr="000B23EA">
        <w:rPr>
          <w:sz w:val="28"/>
          <w:szCs w:val="28"/>
        </w:rPr>
        <w:t xml:space="preserve"> поселения, для осуществления деятельности о</w:t>
      </w:r>
      <w:r w:rsidR="00EC7804">
        <w:rPr>
          <w:sz w:val="28"/>
          <w:szCs w:val="28"/>
        </w:rPr>
        <w:t>ткрытого акционерного общества «Российские железные дороги»</w:t>
      </w:r>
      <w:r w:rsidRPr="000B23EA">
        <w:rPr>
          <w:sz w:val="28"/>
          <w:szCs w:val="28"/>
        </w:rPr>
        <w:t xml:space="preserve"> для размещения объектов инфраструктуры железнодорожного транспорта общего пользования;</w:t>
      </w:r>
    </w:p>
    <w:p w:rsidR="00231C27" w:rsidRPr="000B23EA" w:rsidRDefault="00231C27" w:rsidP="00231C27">
      <w:pPr>
        <w:autoSpaceDE w:val="0"/>
        <w:autoSpaceDN w:val="0"/>
        <w:adjustRightInd w:val="0"/>
        <w:ind w:firstLine="540"/>
        <w:jc w:val="both"/>
        <w:rPr>
          <w:sz w:val="28"/>
          <w:szCs w:val="28"/>
        </w:rPr>
      </w:pPr>
      <w:bookmarkStart w:id="3" w:name="Par34"/>
      <w:bookmarkEnd w:id="3"/>
      <w:r w:rsidRPr="000B23EA">
        <w:rPr>
          <w:sz w:val="28"/>
          <w:szCs w:val="28"/>
        </w:rPr>
        <w:t>25)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31C27" w:rsidRPr="000B23EA" w:rsidRDefault="00231C27" w:rsidP="00231C27">
      <w:pPr>
        <w:autoSpaceDE w:val="0"/>
        <w:autoSpaceDN w:val="0"/>
        <w:adjustRightInd w:val="0"/>
        <w:ind w:firstLine="540"/>
        <w:jc w:val="both"/>
        <w:rPr>
          <w:sz w:val="28"/>
          <w:szCs w:val="28"/>
        </w:rPr>
      </w:pPr>
      <w:r w:rsidRPr="000B23EA">
        <w:rPr>
          <w:sz w:val="28"/>
          <w:szCs w:val="28"/>
        </w:rPr>
        <w:lastRenderedPageBreak/>
        <w:t xml:space="preserve">26) земельного участка арендатору, если этот арендатор имеет право на заключение нового договора аренды такого земельного участка в соответствии с </w:t>
      </w:r>
      <w:hyperlink r:id="rId10" w:history="1">
        <w:r w:rsidRPr="000B23EA">
          <w:rPr>
            <w:rStyle w:val="a3"/>
            <w:color w:val="000000"/>
            <w:sz w:val="28"/>
            <w:szCs w:val="28"/>
            <w:u w:val="none"/>
          </w:rPr>
          <w:t>пунктами 3</w:t>
        </w:r>
      </w:hyperlink>
      <w:r w:rsidRPr="000B23EA">
        <w:rPr>
          <w:color w:val="000000"/>
          <w:sz w:val="28"/>
          <w:szCs w:val="28"/>
        </w:rPr>
        <w:t xml:space="preserve"> и </w:t>
      </w:r>
      <w:hyperlink r:id="rId11" w:history="1">
        <w:r w:rsidRPr="000B23EA">
          <w:rPr>
            <w:rStyle w:val="a3"/>
            <w:color w:val="000000"/>
            <w:sz w:val="28"/>
            <w:szCs w:val="28"/>
            <w:u w:val="none"/>
          </w:rPr>
          <w:t>4</w:t>
        </w:r>
      </w:hyperlink>
      <w:r w:rsidRPr="000B23EA">
        <w:rPr>
          <w:color w:val="000000"/>
          <w:sz w:val="28"/>
          <w:szCs w:val="28"/>
        </w:rPr>
        <w:t xml:space="preserve"> </w:t>
      </w:r>
      <w:r w:rsidRPr="000B23EA">
        <w:rPr>
          <w:sz w:val="28"/>
          <w:szCs w:val="28"/>
        </w:rPr>
        <w:t>статьи 39.6 Земельного кодекса Российской Федерации.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1.2.3. От имени заявителей могут выступать их представители, уполномоченные в установленном действующим законодательством порядке.</w:t>
      </w:r>
    </w:p>
    <w:p w:rsidR="00231C27" w:rsidRPr="000B23EA" w:rsidRDefault="00231C27" w:rsidP="00231C27">
      <w:pPr>
        <w:widowControl w:val="0"/>
        <w:autoSpaceDE w:val="0"/>
        <w:autoSpaceDN w:val="0"/>
        <w:adjustRightInd w:val="0"/>
        <w:ind w:firstLine="540"/>
        <w:jc w:val="both"/>
        <w:rPr>
          <w:color w:val="548DD4"/>
          <w:sz w:val="28"/>
          <w:szCs w:val="28"/>
        </w:rPr>
      </w:pPr>
      <w:r w:rsidRPr="000B23EA">
        <w:rPr>
          <w:sz w:val="28"/>
          <w:szCs w:val="28"/>
          <w:lang w:eastAsia="en-US"/>
        </w:rPr>
        <w:t>1.2.4. Для заключения договора аренды с множественностью лиц на стороне арендатора в случаях, предусмотренных Земельным кодексом Российской Федерации,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31C27" w:rsidRPr="000B23EA" w:rsidRDefault="00231C27" w:rsidP="00231C27">
      <w:pPr>
        <w:widowControl w:val="0"/>
        <w:autoSpaceDE w:val="0"/>
        <w:autoSpaceDN w:val="0"/>
        <w:adjustRightInd w:val="0"/>
        <w:jc w:val="both"/>
        <w:rPr>
          <w:sz w:val="28"/>
          <w:szCs w:val="28"/>
        </w:rPr>
      </w:pPr>
    </w:p>
    <w:p w:rsidR="00231C27" w:rsidRPr="000B23EA" w:rsidRDefault="00231C27" w:rsidP="00231C27">
      <w:pPr>
        <w:widowControl w:val="0"/>
        <w:autoSpaceDE w:val="0"/>
        <w:autoSpaceDN w:val="0"/>
        <w:adjustRightInd w:val="0"/>
        <w:ind w:firstLine="540"/>
        <w:jc w:val="both"/>
        <w:rPr>
          <w:b/>
          <w:bCs/>
          <w:sz w:val="28"/>
          <w:szCs w:val="28"/>
        </w:rPr>
      </w:pPr>
      <w:r w:rsidRPr="000B23EA">
        <w:rPr>
          <w:b/>
          <w:bCs/>
          <w:sz w:val="28"/>
          <w:szCs w:val="28"/>
        </w:rPr>
        <w:t>1.3. Порядок информирования о порядке предоставления муниципальной услуги.</w:t>
      </w:r>
    </w:p>
    <w:p w:rsidR="00231C27" w:rsidRDefault="00231C27" w:rsidP="00231C27">
      <w:pPr>
        <w:widowControl w:val="0"/>
        <w:autoSpaceDE w:val="0"/>
        <w:autoSpaceDN w:val="0"/>
        <w:adjustRightInd w:val="0"/>
        <w:ind w:firstLine="540"/>
        <w:jc w:val="both"/>
        <w:rPr>
          <w:sz w:val="28"/>
          <w:szCs w:val="28"/>
        </w:rPr>
      </w:pPr>
      <w:r w:rsidRPr="000B23EA">
        <w:rPr>
          <w:sz w:val="28"/>
          <w:szCs w:val="28"/>
        </w:rPr>
        <w:t>Информирование заявителей о порядке предоставления муниципальной услуги осуществляется:</w:t>
      </w:r>
    </w:p>
    <w:p w:rsidR="00EF0737" w:rsidRDefault="00EF0737" w:rsidP="00EF0737">
      <w:pPr>
        <w:widowControl w:val="0"/>
        <w:autoSpaceDE w:val="0"/>
        <w:autoSpaceDN w:val="0"/>
        <w:adjustRightInd w:val="0"/>
        <w:ind w:firstLine="540"/>
        <w:jc w:val="both"/>
        <w:rPr>
          <w:sz w:val="28"/>
          <w:szCs w:val="28"/>
        </w:rPr>
      </w:pPr>
      <w:r>
        <w:rPr>
          <w:sz w:val="28"/>
          <w:szCs w:val="28"/>
        </w:rPr>
        <w:t xml:space="preserve">1.3.1. </w:t>
      </w:r>
      <w:r>
        <w:rPr>
          <w:b/>
          <w:sz w:val="28"/>
          <w:szCs w:val="28"/>
        </w:rPr>
        <w:t>Администрацией Михайловского сельского поселения (далее - администрация)</w:t>
      </w:r>
      <w:r>
        <w:rPr>
          <w:sz w:val="28"/>
          <w:szCs w:val="28"/>
        </w:rPr>
        <w:t>, расположенным по адресу: Ростовская область, Тацинский район, х. Михайлов, ул. Ленина, 126.</w:t>
      </w:r>
    </w:p>
    <w:p w:rsidR="00EF0737" w:rsidRDefault="00EF0737" w:rsidP="00EF0737">
      <w:pPr>
        <w:jc w:val="both"/>
        <w:rPr>
          <w:b/>
          <w:color w:val="000000"/>
          <w:sz w:val="28"/>
          <w:szCs w:val="28"/>
        </w:rPr>
      </w:pPr>
      <w:r>
        <w:rPr>
          <w:b/>
          <w:color w:val="000000"/>
          <w:sz w:val="28"/>
          <w:szCs w:val="28"/>
        </w:rPr>
        <w:t xml:space="preserve">       График работы кроме выходных и праздничных дней:</w:t>
      </w:r>
    </w:p>
    <w:p w:rsidR="00EF0737" w:rsidRPr="00A050AE" w:rsidRDefault="00EF0737" w:rsidP="00EF0737">
      <w:pPr>
        <w:pStyle w:val="1"/>
        <w:ind w:firstLine="708"/>
        <w:jc w:val="both"/>
        <w:rPr>
          <w:rFonts w:ascii="Times New Roman" w:hAnsi="Times New Roman"/>
          <w:bCs/>
          <w:sz w:val="28"/>
          <w:szCs w:val="28"/>
        </w:rPr>
      </w:pPr>
      <w:r>
        <w:rPr>
          <w:rFonts w:ascii="Times New Roman" w:hAnsi="Times New Roman"/>
          <w:bCs/>
          <w:sz w:val="28"/>
          <w:szCs w:val="28"/>
        </w:rPr>
        <w:t xml:space="preserve"> </w:t>
      </w:r>
      <w:r w:rsidRPr="00864BDD">
        <w:rPr>
          <w:rFonts w:ascii="Times New Roman" w:hAnsi="Times New Roman"/>
          <w:bCs/>
          <w:sz w:val="28"/>
          <w:szCs w:val="28"/>
        </w:rPr>
        <w:t>График работы:</w:t>
      </w:r>
    </w:p>
    <w:p w:rsidR="00EF0737" w:rsidRPr="00A050AE" w:rsidRDefault="00EF0737" w:rsidP="00EF0737">
      <w:pPr>
        <w:jc w:val="both"/>
        <w:rPr>
          <w:rFonts w:eastAsia="Arial Unicode MS"/>
          <w:color w:val="000000"/>
          <w:sz w:val="28"/>
          <w:szCs w:val="28"/>
        </w:rPr>
      </w:pPr>
      <w:r w:rsidRPr="00A050AE">
        <w:rPr>
          <w:rFonts w:eastAsia="Arial Unicode MS"/>
          <w:color w:val="000000"/>
          <w:sz w:val="28"/>
          <w:szCs w:val="28"/>
        </w:rPr>
        <w:t xml:space="preserve">          понедельник - четверг с 8.00 до 17.00;</w:t>
      </w:r>
    </w:p>
    <w:p w:rsidR="00EF0737" w:rsidRPr="00A050AE" w:rsidRDefault="00EF0737" w:rsidP="00EF0737">
      <w:pPr>
        <w:jc w:val="both"/>
        <w:rPr>
          <w:rFonts w:eastAsia="Arial Unicode MS"/>
          <w:color w:val="000000"/>
          <w:sz w:val="28"/>
          <w:szCs w:val="28"/>
        </w:rPr>
      </w:pPr>
      <w:r>
        <w:rPr>
          <w:rFonts w:eastAsia="Arial Unicode MS"/>
          <w:color w:val="000000"/>
          <w:sz w:val="28"/>
          <w:szCs w:val="28"/>
        </w:rPr>
        <w:t xml:space="preserve">          </w:t>
      </w:r>
      <w:r w:rsidRPr="00A050AE">
        <w:rPr>
          <w:rFonts w:eastAsia="Arial Unicode MS"/>
          <w:color w:val="000000"/>
          <w:sz w:val="28"/>
          <w:szCs w:val="28"/>
        </w:rPr>
        <w:t>пятница с 8.00 до 16.00;</w:t>
      </w:r>
    </w:p>
    <w:p w:rsidR="00EF0737" w:rsidRDefault="00EF0737" w:rsidP="00EF0737">
      <w:pPr>
        <w:jc w:val="both"/>
        <w:rPr>
          <w:rFonts w:eastAsia="Arial Unicode MS"/>
          <w:color w:val="000000"/>
          <w:sz w:val="28"/>
          <w:szCs w:val="28"/>
        </w:rPr>
      </w:pPr>
      <w:r>
        <w:rPr>
          <w:rFonts w:eastAsia="Arial Unicode MS"/>
          <w:color w:val="000000"/>
          <w:sz w:val="28"/>
          <w:szCs w:val="28"/>
        </w:rPr>
        <w:t xml:space="preserve">          перерыв с 12.00 до 13.00.</w:t>
      </w:r>
    </w:p>
    <w:p w:rsidR="00EF0737" w:rsidRPr="00A050AE" w:rsidRDefault="00EF0737" w:rsidP="00EF0737">
      <w:pPr>
        <w:jc w:val="both"/>
        <w:rPr>
          <w:rFonts w:eastAsia="Arial Unicode MS"/>
          <w:color w:val="000000"/>
          <w:sz w:val="28"/>
          <w:szCs w:val="28"/>
        </w:rPr>
      </w:pPr>
    </w:p>
    <w:p w:rsidR="00EF0737" w:rsidRPr="00413887" w:rsidRDefault="00EF0737" w:rsidP="00EF0737">
      <w:pPr>
        <w:widowControl w:val="0"/>
        <w:autoSpaceDE w:val="0"/>
        <w:autoSpaceDN w:val="0"/>
        <w:adjustRightInd w:val="0"/>
        <w:ind w:firstLine="540"/>
        <w:jc w:val="both"/>
        <w:rPr>
          <w:sz w:val="28"/>
          <w:szCs w:val="28"/>
        </w:rPr>
      </w:pPr>
      <w:r>
        <w:rPr>
          <w:bCs/>
          <w:sz w:val="28"/>
          <w:szCs w:val="28"/>
        </w:rPr>
        <w:t xml:space="preserve">    </w:t>
      </w:r>
      <w:r>
        <w:rPr>
          <w:sz w:val="28"/>
          <w:szCs w:val="28"/>
        </w:rPr>
        <w:t>Справочный телефон: (886397) 25-1-02.</w:t>
      </w:r>
    </w:p>
    <w:p w:rsidR="00EF0737" w:rsidRDefault="00EF0737" w:rsidP="00EF0737">
      <w:pPr>
        <w:ind w:firstLine="851"/>
        <w:jc w:val="both"/>
        <w:rPr>
          <w:rFonts w:eastAsia="Arial Unicode MS"/>
          <w:sz w:val="28"/>
          <w:szCs w:val="28"/>
        </w:rPr>
      </w:pPr>
      <w:r>
        <w:rPr>
          <w:rFonts w:eastAsia="Arial Unicode MS"/>
          <w:color w:val="000000"/>
          <w:sz w:val="28"/>
          <w:szCs w:val="28"/>
        </w:rPr>
        <w:t xml:space="preserve">Адрес официального сайта </w:t>
      </w:r>
      <w:r>
        <w:rPr>
          <w:color w:val="000000"/>
          <w:sz w:val="28"/>
          <w:szCs w:val="28"/>
        </w:rPr>
        <w:t>Михайловского сельского</w:t>
      </w:r>
      <w:r>
        <w:rPr>
          <w:rFonts w:eastAsia="Arial Unicode MS"/>
          <w:color w:val="000000"/>
          <w:sz w:val="28"/>
          <w:szCs w:val="28"/>
        </w:rPr>
        <w:t xml:space="preserve"> поселения в сети Интернет </w:t>
      </w:r>
      <w:r>
        <w:rPr>
          <w:rFonts w:eastAsia="Arial Unicode MS"/>
          <w:sz w:val="28"/>
          <w:szCs w:val="28"/>
          <w:lang w:val="en-US"/>
        </w:rPr>
        <w:t>http</w:t>
      </w:r>
      <w:r>
        <w:rPr>
          <w:rFonts w:eastAsia="Arial Unicode MS"/>
          <w:sz w:val="28"/>
          <w:szCs w:val="28"/>
        </w:rPr>
        <w:t>://</w:t>
      </w:r>
      <w:r>
        <w:rPr>
          <w:rFonts w:eastAsia="Arial Unicode MS"/>
          <w:sz w:val="28"/>
          <w:szCs w:val="28"/>
          <w:lang w:val="en-US"/>
        </w:rPr>
        <w:t>mihailov</w:t>
      </w:r>
      <w:r w:rsidRPr="00DE5B8E">
        <w:rPr>
          <w:rFonts w:eastAsia="Arial Unicode MS"/>
          <w:sz w:val="28"/>
          <w:szCs w:val="28"/>
        </w:rPr>
        <w:t>-</w:t>
      </w:r>
      <w:r>
        <w:rPr>
          <w:rFonts w:eastAsia="Arial Unicode MS"/>
          <w:sz w:val="28"/>
          <w:szCs w:val="28"/>
          <w:lang w:val="en-US"/>
        </w:rPr>
        <w:t>sp</w:t>
      </w:r>
      <w:r>
        <w:rPr>
          <w:rFonts w:eastAsia="Arial Unicode MS"/>
          <w:sz w:val="28"/>
          <w:szCs w:val="28"/>
        </w:rPr>
        <w:t>.</w:t>
      </w:r>
      <w:r>
        <w:rPr>
          <w:rFonts w:eastAsia="Arial Unicode MS"/>
          <w:sz w:val="28"/>
          <w:szCs w:val="28"/>
          <w:lang w:val="en-US"/>
        </w:rPr>
        <w:t>ru</w:t>
      </w:r>
      <w:r>
        <w:rPr>
          <w:rFonts w:eastAsia="Arial Unicode MS"/>
          <w:sz w:val="28"/>
          <w:szCs w:val="28"/>
        </w:rPr>
        <w:t>.</w:t>
      </w:r>
    </w:p>
    <w:p w:rsidR="00EF0737" w:rsidRPr="00413887" w:rsidRDefault="00EF0737" w:rsidP="00EF0737">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Pr>
          <w:rFonts w:eastAsia="Arial Unicode MS"/>
          <w:sz w:val="28"/>
          <w:szCs w:val="28"/>
        </w:rPr>
        <w:t xml:space="preserve"> </w:t>
      </w:r>
      <w:r>
        <w:rPr>
          <w:rFonts w:eastAsia="Arial Unicode MS"/>
          <w:color w:val="000000"/>
          <w:sz w:val="28"/>
          <w:lang w:val="en-US"/>
        </w:rPr>
        <w:t>s</w:t>
      </w:r>
      <w:r>
        <w:rPr>
          <w:rFonts w:eastAsia="Arial Unicode MS"/>
          <w:color w:val="000000"/>
          <w:sz w:val="28"/>
        </w:rPr>
        <w:t>p3839</w:t>
      </w:r>
      <w:r w:rsidRPr="00DE5B8E">
        <w:rPr>
          <w:rFonts w:eastAsia="Arial Unicode MS"/>
          <w:color w:val="000000"/>
          <w:sz w:val="28"/>
        </w:rPr>
        <w:t>9</w:t>
      </w:r>
      <w:r>
        <w:rPr>
          <w:rFonts w:eastAsia="Arial Unicode MS"/>
          <w:color w:val="000000"/>
          <w:sz w:val="28"/>
        </w:rPr>
        <w:t>@donpac.ru</w:t>
      </w:r>
      <w:r>
        <w:rPr>
          <w:rFonts w:eastAsia="Arial Unicode MS"/>
          <w:sz w:val="28"/>
          <w:szCs w:val="28"/>
        </w:rPr>
        <w:t>.</w:t>
      </w:r>
    </w:p>
    <w:p w:rsidR="00EF0737" w:rsidRDefault="00EF0737" w:rsidP="00EF0737">
      <w:pPr>
        <w:widowControl w:val="0"/>
        <w:autoSpaceDE w:val="0"/>
        <w:autoSpaceDN w:val="0"/>
        <w:adjustRightInd w:val="0"/>
        <w:ind w:firstLine="540"/>
        <w:jc w:val="both"/>
        <w:rPr>
          <w:sz w:val="28"/>
          <w:szCs w:val="28"/>
        </w:rPr>
      </w:pPr>
      <w:r>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231C27" w:rsidRPr="000B23EA" w:rsidRDefault="00EF0737" w:rsidP="00EF0737">
      <w:pPr>
        <w:widowControl w:val="0"/>
        <w:autoSpaceDE w:val="0"/>
        <w:autoSpaceDN w:val="0"/>
        <w:adjustRightInd w:val="0"/>
        <w:ind w:firstLine="540"/>
        <w:jc w:val="both"/>
        <w:rPr>
          <w:sz w:val="28"/>
          <w:szCs w:val="28"/>
        </w:rPr>
      </w:pPr>
      <w:r>
        <w:rPr>
          <w:sz w:val="28"/>
          <w:szCs w:val="28"/>
        </w:rPr>
        <w:t>Информация о порядке предоставления муниципальной услуги предоставляется бесплатно.</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1.3.2. На информационных стендах администрации, и на официальном сайте администрации http://</w:t>
      </w:r>
      <w:r w:rsidR="00EF0737">
        <w:rPr>
          <w:rFonts w:eastAsia="Arial Unicode MS"/>
          <w:sz w:val="28"/>
          <w:szCs w:val="28"/>
          <w:lang w:val="en-US"/>
        </w:rPr>
        <w:t>mihailov</w:t>
      </w:r>
      <w:r w:rsidR="00EF0737" w:rsidRPr="00DE5B8E">
        <w:rPr>
          <w:rFonts w:eastAsia="Arial Unicode MS"/>
          <w:sz w:val="28"/>
          <w:szCs w:val="28"/>
        </w:rPr>
        <w:t>-</w:t>
      </w:r>
      <w:r w:rsidR="00EF0737">
        <w:rPr>
          <w:rFonts w:eastAsia="Arial Unicode MS"/>
          <w:sz w:val="28"/>
          <w:szCs w:val="28"/>
          <w:lang w:val="en-US"/>
        </w:rPr>
        <w:t>sp</w:t>
      </w:r>
      <w:r w:rsidRPr="000B23EA">
        <w:rPr>
          <w:sz w:val="28"/>
          <w:szCs w:val="28"/>
        </w:rPr>
        <w:t>.ru в разделе «Муниципальные услуги» размещается следующая информация:</w:t>
      </w:r>
    </w:p>
    <w:p w:rsidR="00231C27" w:rsidRPr="000B23EA" w:rsidRDefault="00231C27" w:rsidP="00231C27">
      <w:pPr>
        <w:widowControl w:val="0"/>
        <w:autoSpaceDE w:val="0"/>
        <w:autoSpaceDN w:val="0"/>
        <w:adjustRightInd w:val="0"/>
        <w:ind w:firstLine="539"/>
        <w:jc w:val="both"/>
        <w:rPr>
          <w:sz w:val="28"/>
          <w:szCs w:val="28"/>
        </w:rPr>
      </w:pPr>
      <w:r w:rsidRPr="000B23EA">
        <w:rPr>
          <w:sz w:val="28"/>
          <w:szCs w:val="28"/>
        </w:rPr>
        <w:t>- текст Регламента с приложениями;</w:t>
      </w:r>
    </w:p>
    <w:p w:rsidR="00231C27" w:rsidRPr="000B23EA" w:rsidRDefault="00231C27" w:rsidP="00231C27">
      <w:pPr>
        <w:ind w:firstLine="851"/>
        <w:jc w:val="both"/>
        <w:rPr>
          <w:rFonts w:eastAsia="Arial Unicode MS"/>
          <w:sz w:val="28"/>
          <w:szCs w:val="28"/>
        </w:rPr>
      </w:pPr>
      <w:r w:rsidRPr="000B23EA">
        <w:rPr>
          <w:sz w:val="28"/>
          <w:szCs w:val="28"/>
        </w:rPr>
        <w:t xml:space="preserve">1.3.3. </w:t>
      </w:r>
      <w:r w:rsidRPr="000B23EA">
        <w:rPr>
          <w:rFonts w:eastAsia="Arial Unicode MS"/>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 на информационных стендах в здании администрации;</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 на официальном сайте поселения;</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Также информацию можно получить:</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 посредством телефонной связи;</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 при личном обращении в администрацию.</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lastRenderedPageBreak/>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 xml:space="preserve">1.3.4. На информационных стендах в здании администрации </w:t>
      </w:r>
      <w:r w:rsidR="00EC7804">
        <w:rPr>
          <w:color w:val="000000"/>
          <w:sz w:val="28"/>
          <w:szCs w:val="28"/>
        </w:rPr>
        <w:t>Михайловского сельского</w:t>
      </w:r>
      <w:r w:rsidRPr="000B23EA">
        <w:rPr>
          <w:rFonts w:eastAsia="Arial Unicode MS"/>
          <w:sz w:val="28"/>
          <w:szCs w:val="28"/>
        </w:rPr>
        <w:t xml:space="preserve"> поселения размещается следующая информация:</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 перечни документов, необходимых для предоставления муниципальной услуги;</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 перечень услуг, которые являются необходимыми и обязательными для предоставления муниципальной услуги;</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 образцы оформления документов, необходимых для предоставления муниципальной услуги, требования к ним;</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 график приема заявителей должностными лицами, служащими органа, предоставляющего муниципальную услугу;</w:t>
      </w:r>
    </w:p>
    <w:p w:rsidR="00231C27" w:rsidRPr="000B23EA" w:rsidRDefault="00231C27" w:rsidP="00231C27">
      <w:pPr>
        <w:ind w:firstLine="851"/>
        <w:jc w:val="both"/>
        <w:rPr>
          <w:rFonts w:eastAsia="Arial Unicode MS"/>
          <w:sz w:val="28"/>
          <w:szCs w:val="28"/>
        </w:rPr>
      </w:pPr>
      <w:r w:rsidRPr="000B23EA">
        <w:rPr>
          <w:rFonts w:eastAsia="Arial Unicode MS"/>
          <w:sz w:val="28"/>
          <w:szCs w:val="28"/>
        </w:rPr>
        <w:t>- иная информация, необходимая для предоставления муниципальной услуги.</w:t>
      </w:r>
    </w:p>
    <w:p w:rsidR="00231C27" w:rsidRPr="000B23EA" w:rsidRDefault="00231C27" w:rsidP="00231C27">
      <w:pPr>
        <w:ind w:firstLine="851"/>
        <w:jc w:val="both"/>
        <w:rPr>
          <w:rFonts w:eastAsia="Arial Unicode MS"/>
          <w:color w:val="000000"/>
          <w:sz w:val="28"/>
          <w:szCs w:val="28"/>
        </w:rPr>
      </w:pPr>
      <w:r w:rsidRPr="000B23EA">
        <w:rPr>
          <w:rFonts w:eastAsia="Arial Unicode MS"/>
          <w:color w:val="000000"/>
          <w:sz w:val="28"/>
          <w:szCs w:val="28"/>
        </w:rPr>
        <w:t>1.3.5. Консультации (справки) по вопросам предоставления муниципальной услуги.</w:t>
      </w:r>
    </w:p>
    <w:p w:rsidR="00231C27" w:rsidRPr="000B23EA" w:rsidRDefault="00231C27" w:rsidP="00231C27">
      <w:pPr>
        <w:ind w:firstLine="851"/>
        <w:jc w:val="both"/>
        <w:rPr>
          <w:rFonts w:eastAsia="Arial Unicode MS"/>
          <w:color w:val="000000"/>
          <w:sz w:val="28"/>
          <w:szCs w:val="28"/>
        </w:rPr>
      </w:pPr>
      <w:r w:rsidRPr="000B23EA">
        <w:rPr>
          <w:rFonts w:eastAsia="Arial Unicode MS"/>
          <w:color w:val="000000"/>
          <w:sz w:val="28"/>
          <w:szCs w:val="28"/>
        </w:rPr>
        <w:t xml:space="preserve">Консультации (справки) по вопросам предоставления муниципальной услуги оказывают специалисты администрации </w:t>
      </w:r>
      <w:r w:rsidR="00EC7804">
        <w:rPr>
          <w:color w:val="000000"/>
          <w:sz w:val="28"/>
          <w:szCs w:val="28"/>
        </w:rPr>
        <w:t>Михайловского сельского</w:t>
      </w:r>
      <w:r w:rsidRPr="000B23EA">
        <w:rPr>
          <w:rFonts w:eastAsia="Arial Unicode MS"/>
          <w:color w:val="000000"/>
          <w:sz w:val="28"/>
          <w:szCs w:val="28"/>
        </w:rPr>
        <w:t xml:space="preserve"> поселения:</w:t>
      </w:r>
    </w:p>
    <w:p w:rsidR="00231C27" w:rsidRPr="000B23EA" w:rsidRDefault="00231C27" w:rsidP="00231C27">
      <w:pPr>
        <w:numPr>
          <w:ilvl w:val="0"/>
          <w:numId w:val="2"/>
        </w:numPr>
        <w:tabs>
          <w:tab w:val="left" w:pos="993"/>
        </w:tabs>
        <w:suppressAutoHyphens/>
        <w:ind w:left="0" w:firstLine="851"/>
        <w:jc w:val="both"/>
        <w:rPr>
          <w:rFonts w:eastAsia="Arial Unicode MS"/>
          <w:color w:val="000000"/>
          <w:sz w:val="28"/>
          <w:szCs w:val="28"/>
        </w:rPr>
      </w:pPr>
      <w:r w:rsidRPr="000B23EA">
        <w:rPr>
          <w:rFonts w:eastAsia="Arial Unicode MS"/>
          <w:color w:val="000000"/>
          <w:sz w:val="28"/>
          <w:szCs w:val="28"/>
        </w:rPr>
        <w:t>при личном обращении;</w:t>
      </w:r>
    </w:p>
    <w:p w:rsidR="00231C27" w:rsidRPr="000B23EA" w:rsidRDefault="00231C27" w:rsidP="00231C27">
      <w:pPr>
        <w:numPr>
          <w:ilvl w:val="0"/>
          <w:numId w:val="2"/>
        </w:numPr>
        <w:tabs>
          <w:tab w:val="left" w:pos="993"/>
        </w:tabs>
        <w:suppressAutoHyphens/>
        <w:ind w:left="0" w:firstLine="851"/>
        <w:jc w:val="both"/>
        <w:rPr>
          <w:rFonts w:eastAsia="Arial Unicode MS"/>
          <w:color w:val="000000"/>
          <w:sz w:val="28"/>
          <w:szCs w:val="28"/>
        </w:rPr>
      </w:pPr>
      <w:r w:rsidRPr="000B23EA">
        <w:rPr>
          <w:rFonts w:eastAsia="Arial Unicode MS"/>
          <w:color w:val="000000"/>
          <w:sz w:val="28"/>
          <w:szCs w:val="28"/>
        </w:rPr>
        <w:t xml:space="preserve">по телефону: 8(86397) </w:t>
      </w:r>
      <w:r w:rsidR="00EF0737">
        <w:rPr>
          <w:rFonts w:eastAsia="Arial Unicode MS"/>
          <w:color w:val="000000"/>
          <w:sz w:val="28"/>
          <w:szCs w:val="28"/>
        </w:rPr>
        <w:t>25-1-02</w:t>
      </w:r>
      <w:r w:rsidRPr="000B23EA">
        <w:rPr>
          <w:rFonts w:eastAsia="Arial Unicode MS"/>
          <w:color w:val="000000"/>
          <w:sz w:val="28"/>
          <w:szCs w:val="28"/>
        </w:rPr>
        <w:t>;</w:t>
      </w:r>
    </w:p>
    <w:p w:rsidR="00231C27" w:rsidRPr="000B23EA" w:rsidRDefault="00231C27" w:rsidP="00231C27">
      <w:pPr>
        <w:numPr>
          <w:ilvl w:val="0"/>
          <w:numId w:val="2"/>
        </w:numPr>
        <w:tabs>
          <w:tab w:val="left" w:pos="993"/>
        </w:tabs>
        <w:suppressAutoHyphens/>
        <w:ind w:left="0" w:firstLine="851"/>
        <w:jc w:val="both"/>
        <w:rPr>
          <w:rFonts w:eastAsia="Arial Unicode MS"/>
          <w:color w:val="000000"/>
          <w:sz w:val="28"/>
          <w:szCs w:val="28"/>
        </w:rPr>
      </w:pPr>
      <w:r w:rsidRPr="000B23EA">
        <w:rPr>
          <w:rFonts w:eastAsia="Arial Unicode MS"/>
          <w:color w:val="000000"/>
          <w:sz w:val="28"/>
          <w:szCs w:val="28"/>
        </w:rPr>
        <w:t>в письменном виде при поступлении соответствующих запросов;</w:t>
      </w:r>
    </w:p>
    <w:p w:rsidR="00231C27" w:rsidRPr="000B23EA" w:rsidRDefault="00231C27" w:rsidP="00231C27">
      <w:pPr>
        <w:numPr>
          <w:ilvl w:val="0"/>
          <w:numId w:val="2"/>
        </w:numPr>
        <w:tabs>
          <w:tab w:val="left" w:pos="993"/>
        </w:tabs>
        <w:suppressAutoHyphens/>
        <w:jc w:val="both"/>
        <w:rPr>
          <w:rFonts w:eastAsia="Arial Unicode MS"/>
          <w:sz w:val="28"/>
          <w:szCs w:val="28"/>
        </w:rPr>
      </w:pPr>
      <w:r w:rsidRPr="000B23EA">
        <w:rPr>
          <w:rFonts w:eastAsia="Arial Unicode MS"/>
          <w:sz w:val="28"/>
          <w:szCs w:val="28"/>
        </w:rPr>
        <w:t>почтовым отправлением по адресу: 3470</w:t>
      </w:r>
      <w:r w:rsidR="00EF0737">
        <w:rPr>
          <w:rFonts w:eastAsia="Arial Unicode MS"/>
          <w:sz w:val="28"/>
          <w:szCs w:val="28"/>
        </w:rPr>
        <w:t>71</w:t>
      </w:r>
      <w:r w:rsidRPr="000B23EA">
        <w:rPr>
          <w:rFonts w:eastAsia="Arial Unicode MS"/>
          <w:sz w:val="28"/>
          <w:szCs w:val="28"/>
        </w:rPr>
        <w:t>, Ростовская область, Тацинский р</w:t>
      </w:r>
      <w:r w:rsidR="00EF0737">
        <w:rPr>
          <w:rFonts w:eastAsia="Arial Unicode MS"/>
          <w:sz w:val="28"/>
          <w:szCs w:val="28"/>
        </w:rPr>
        <w:t>айон</w:t>
      </w:r>
      <w:r w:rsidRPr="000B23EA">
        <w:rPr>
          <w:rFonts w:eastAsia="Arial Unicode MS"/>
          <w:sz w:val="28"/>
          <w:szCs w:val="28"/>
        </w:rPr>
        <w:t xml:space="preserve">, </w:t>
      </w:r>
      <w:r w:rsidR="00EF0737">
        <w:rPr>
          <w:sz w:val="28"/>
          <w:szCs w:val="28"/>
        </w:rPr>
        <w:t>х. Михайлов, ул. Ленина, 126</w:t>
      </w:r>
      <w:r w:rsidRPr="000B23EA">
        <w:rPr>
          <w:rFonts w:eastAsia="Arial Unicode MS"/>
          <w:sz w:val="28"/>
          <w:szCs w:val="28"/>
        </w:rPr>
        <w:t xml:space="preserve">, (в том числе через электронную почту по адресу: </w:t>
      </w:r>
      <w:r w:rsidR="00EF0737">
        <w:rPr>
          <w:rFonts w:eastAsia="Arial Unicode MS"/>
          <w:color w:val="000000"/>
          <w:sz w:val="28"/>
          <w:lang w:val="en-US"/>
        </w:rPr>
        <w:t>s</w:t>
      </w:r>
      <w:r w:rsidR="00EF0737">
        <w:rPr>
          <w:rFonts w:eastAsia="Arial Unicode MS"/>
          <w:color w:val="000000"/>
          <w:sz w:val="28"/>
        </w:rPr>
        <w:t>p3839</w:t>
      </w:r>
      <w:r w:rsidR="00EF0737" w:rsidRPr="00DE5B8E">
        <w:rPr>
          <w:rFonts w:eastAsia="Arial Unicode MS"/>
          <w:color w:val="000000"/>
          <w:sz w:val="28"/>
        </w:rPr>
        <w:t>9</w:t>
      </w:r>
      <w:r w:rsidRPr="000B23EA">
        <w:rPr>
          <w:rFonts w:eastAsia="Arial Unicode MS"/>
          <w:sz w:val="28"/>
          <w:szCs w:val="28"/>
        </w:rPr>
        <w:t>@donpac.ru).</w:t>
      </w:r>
    </w:p>
    <w:p w:rsidR="00231C27" w:rsidRPr="000B23EA" w:rsidRDefault="00231C27" w:rsidP="00231C27">
      <w:pPr>
        <w:tabs>
          <w:tab w:val="left" w:pos="709"/>
        </w:tabs>
        <w:suppressAutoHyphens/>
        <w:ind w:firstLine="851"/>
        <w:jc w:val="both"/>
        <w:rPr>
          <w:rFonts w:eastAsia="Arial Unicode MS"/>
          <w:sz w:val="28"/>
          <w:szCs w:val="28"/>
        </w:rPr>
      </w:pPr>
      <w:r w:rsidRPr="000B23EA">
        <w:rPr>
          <w:rFonts w:eastAsia="Arial Unicode MS"/>
          <w:sz w:val="28"/>
          <w:szCs w:val="28"/>
        </w:rPr>
        <w:t>Информирование заявителей о порядке предоставления муниципальной услуги осуществляется в виде:</w:t>
      </w:r>
    </w:p>
    <w:p w:rsidR="00231C27" w:rsidRPr="000B23EA" w:rsidRDefault="00231C27" w:rsidP="00231C27">
      <w:pPr>
        <w:numPr>
          <w:ilvl w:val="1"/>
          <w:numId w:val="4"/>
        </w:numPr>
        <w:tabs>
          <w:tab w:val="left" w:pos="0"/>
        </w:tabs>
        <w:suppressAutoHyphens/>
        <w:autoSpaceDE w:val="0"/>
        <w:ind w:left="0" w:firstLine="851"/>
        <w:jc w:val="both"/>
        <w:rPr>
          <w:rFonts w:eastAsia="Arial Unicode MS"/>
          <w:sz w:val="28"/>
          <w:szCs w:val="28"/>
        </w:rPr>
      </w:pPr>
      <w:r w:rsidRPr="000B23EA">
        <w:rPr>
          <w:rFonts w:eastAsia="Arial Unicode MS"/>
          <w:sz w:val="28"/>
          <w:szCs w:val="28"/>
        </w:rPr>
        <w:t>индивидуального информирования;</w:t>
      </w:r>
    </w:p>
    <w:p w:rsidR="00231C27" w:rsidRPr="000B23EA" w:rsidRDefault="00231C27" w:rsidP="00231C27">
      <w:pPr>
        <w:numPr>
          <w:ilvl w:val="1"/>
          <w:numId w:val="4"/>
        </w:numPr>
        <w:tabs>
          <w:tab w:val="left" w:pos="0"/>
        </w:tabs>
        <w:suppressAutoHyphens/>
        <w:autoSpaceDE w:val="0"/>
        <w:ind w:left="0" w:firstLine="851"/>
        <w:jc w:val="both"/>
        <w:rPr>
          <w:rFonts w:eastAsia="Arial Unicode MS"/>
          <w:sz w:val="28"/>
          <w:szCs w:val="28"/>
        </w:rPr>
      </w:pPr>
      <w:r w:rsidRPr="000B23EA">
        <w:rPr>
          <w:rFonts w:eastAsia="Arial Unicode MS"/>
          <w:sz w:val="28"/>
          <w:szCs w:val="28"/>
        </w:rPr>
        <w:t>публичного информирования.</w:t>
      </w:r>
    </w:p>
    <w:p w:rsidR="00231C27" w:rsidRPr="000B23EA" w:rsidRDefault="00231C27" w:rsidP="00231C27">
      <w:pPr>
        <w:tabs>
          <w:tab w:val="left" w:pos="709"/>
        </w:tabs>
        <w:ind w:firstLine="851"/>
        <w:jc w:val="both"/>
        <w:rPr>
          <w:rFonts w:eastAsia="Arial Unicode MS"/>
          <w:sz w:val="28"/>
          <w:szCs w:val="28"/>
        </w:rPr>
      </w:pPr>
      <w:r w:rsidRPr="000B23EA">
        <w:rPr>
          <w:rFonts w:eastAsia="Arial Unicode MS"/>
          <w:sz w:val="28"/>
          <w:szCs w:val="28"/>
        </w:rPr>
        <w:t>Информирование проводится в форме:</w:t>
      </w:r>
    </w:p>
    <w:p w:rsidR="00231C27" w:rsidRPr="000B23EA" w:rsidRDefault="00231C27" w:rsidP="00231C27">
      <w:pPr>
        <w:numPr>
          <w:ilvl w:val="1"/>
          <w:numId w:val="4"/>
        </w:numPr>
        <w:tabs>
          <w:tab w:val="left" w:pos="0"/>
        </w:tabs>
        <w:suppressAutoHyphens/>
        <w:autoSpaceDE w:val="0"/>
        <w:ind w:left="0" w:firstLine="851"/>
        <w:jc w:val="both"/>
        <w:rPr>
          <w:rFonts w:eastAsia="Arial Unicode MS"/>
          <w:sz w:val="28"/>
          <w:szCs w:val="28"/>
        </w:rPr>
      </w:pPr>
      <w:r w:rsidRPr="000B23EA">
        <w:rPr>
          <w:rFonts w:eastAsia="Arial Unicode MS"/>
          <w:sz w:val="28"/>
          <w:szCs w:val="28"/>
        </w:rPr>
        <w:t>устного информирования;</w:t>
      </w:r>
    </w:p>
    <w:p w:rsidR="00231C27" w:rsidRPr="000B23EA" w:rsidRDefault="00231C27" w:rsidP="00231C27">
      <w:pPr>
        <w:numPr>
          <w:ilvl w:val="1"/>
          <w:numId w:val="4"/>
        </w:numPr>
        <w:tabs>
          <w:tab w:val="left" w:pos="0"/>
        </w:tabs>
        <w:suppressAutoHyphens/>
        <w:autoSpaceDE w:val="0"/>
        <w:ind w:left="0" w:firstLine="851"/>
        <w:jc w:val="both"/>
        <w:rPr>
          <w:rFonts w:eastAsia="Arial Unicode MS"/>
          <w:sz w:val="28"/>
          <w:szCs w:val="28"/>
        </w:rPr>
      </w:pPr>
      <w:r w:rsidRPr="000B23EA">
        <w:rPr>
          <w:rFonts w:eastAsia="Arial Unicode MS"/>
          <w:sz w:val="28"/>
          <w:szCs w:val="28"/>
        </w:rPr>
        <w:t>письменного информирования.</w:t>
      </w:r>
    </w:p>
    <w:p w:rsidR="00231C27" w:rsidRPr="000B23EA" w:rsidRDefault="00231C27" w:rsidP="00231C27">
      <w:pPr>
        <w:tabs>
          <w:tab w:val="left" w:pos="1620"/>
        </w:tabs>
        <w:ind w:firstLine="851"/>
        <w:jc w:val="both"/>
        <w:rPr>
          <w:rFonts w:eastAsia="Arial Unicode MS"/>
          <w:sz w:val="28"/>
          <w:szCs w:val="28"/>
        </w:rPr>
      </w:pPr>
      <w:r w:rsidRPr="000B23EA">
        <w:rPr>
          <w:rFonts w:eastAsia="Arial Unicode MS"/>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231C27" w:rsidRPr="000B23EA" w:rsidRDefault="00231C27" w:rsidP="00231C27">
      <w:pPr>
        <w:tabs>
          <w:tab w:val="left" w:pos="1620"/>
        </w:tabs>
        <w:ind w:firstLine="851"/>
        <w:jc w:val="both"/>
        <w:rPr>
          <w:rFonts w:eastAsia="Arial Unicode MS"/>
          <w:color w:val="000000"/>
          <w:sz w:val="28"/>
          <w:szCs w:val="28"/>
        </w:rPr>
      </w:pPr>
      <w:r w:rsidRPr="000B23EA">
        <w:rPr>
          <w:rFonts w:eastAsia="Arial Unicode MS"/>
          <w:sz w:val="28"/>
          <w:szCs w:val="28"/>
        </w:rPr>
        <w:t>При информировании заявителя о порядке предоставления</w:t>
      </w:r>
      <w:r w:rsidRPr="000B23EA">
        <w:rPr>
          <w:rFonts w:eastAsia="Arial Unicode MS"/>
          <w:color w:val="000000"/>
          <w:sz w:val="28"/>
          <w:szCs w:val="28"/>
        </w:rPr>
        <w:t xml:space="preserve"> муниципальной услуги специалист сообщает информацию по следующим вопросам:</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t>нормативные правовые акты, регламентирующие порядок оказания муниципальной услуги;</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t>категории заявителей, имеющих право на получение муниципальной услуги;</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t>сведения о порядке и размере оплаты муниципальной услуги;</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lastRenderedPageBreak/>
        <w:t>исчерпывающий перечень документов, необходимых для получения муниципальной услуги;</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t>способы подачи документов для получения муниципальной услуги;</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t>способы получения результата услуги;</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t>сроки предоставления муниципальной услуги;</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t>результат оказания муниципальной услуги;</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t>основания для отказа в оказании муниципальной услуги;</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t>требования к заверению документов и сведений;</w:t>
      </w:r>
    </w:p>
    <w:p w:rsidR="00231C27" w:rsidRPr="000B23EA" w:rsidRDefault="00231C27" w:rsidP="00231C27">
      <w:pPr>
        <w:numPr>
          <w:ilvl w:val="0"/>
          <w:numId w:val="6"/>
        </w:numPr>
        <w:tabs>
          <w:tab w:val="left" w:pos="0"/>
          <w:tab w:val="left" w:pos="1260"/>
        </w:tabs>
        <w:suppressAutoHyphens/>
        <w:autoSpaceDE w:val="0"/>
        <w:ind w:left="0" w:firstLine="851"/>
        <w:jc w:val="both"/>
        <w:rPr>
          <w:rFonts w:eastAsia="Arial Unicode MS"/>
          <w:color w:val="000000"/>
          <w:sz w:val="28"/>
          <w:szCs w:val="28"/>
        </w:rPr>
      </w:pPr>
      <w:r w:rsidRPr="000B23EA">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231C27" w:rsidRPr="000B23EA" w:rsidRDefault="00231C27" w:rsidP="00231C27">
      <w:pPr>
        <w:ind w:firstLine="851"/>
        <w:jc w:val="both"/>
        <w:rPr>
          <w:rFonts w:eastAsia="Arial Unicode MS"/>
          <w:color w:val="000000"/>
          <w:sz w:val="28"/>
          <w:szCs w:val="28"/>
        </w:rPr>
      </w:pPr>
      <w:r w:rsidRPr="000B23EA">
        <w:rPr>
          <w:rFonts w:eastAsia="Arial Unicode MS"/>
          <w:color w:val="000000"/>
          <w:sz w:val="28"/>
          <w:szCs w:val="28"/>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231C27" w:rsidRPr="000B23EA" w:rsidRDefault="00231C27" w:rsidP="00231C27">
      <w:pPr>
        <w:tabs>
          <w:tab w:val="left" w:pos="0"/>
          <w:tab w:val="left" w:pos="1620"/>
        </w:tabs>
        <w:ind w:firstLine="851"/>
        <w:jc w:val="both"/>
        <w:rPr>
          <w:rFonts w:eastAsia="Arial Unicode MS"/>
          <w:color w:val="000000"/>
          <w:sz w:val="28"/>
          <w:szCs w:val="28"/>
        </w:rPr>
      </w:pPr>
      <w:r w:rsidRPr="000B23EA">
        <w:rPr>
          <w:rFonts w:eastAsia="Arial Unicode MS"/>
          <w:color w:val="000000"/>
          <w:sz w:val="28"/>
          <w:szCs w:val="28"/>
        </w:rPr>
        <w:t>Информирование по иным вопросам осуществляется только на основании письменного обращения.</w:t>
      </w:r>
    </w:p>
    <w:p w:rsidR="00231C27" w:rsidRPr="000B23EA" w:rsidRDefault="00231C27" w:rsidP="00231C27">
      <w:pPr>
        <w:tabs>
          <w:tab w:val="left" w:pos="0"/>
        </w:tabs>
        <w:ind w:firstLine="851"/>
        <w:jc w:val="both"/>
        <w:rPr>
          <w:rFonts w:eastAsia="Arial Unicode MS"/>
          <w:color w:val="000000"/>
          <w:sz w:val="28"/>
          <w:szCs w:val="28"/>
        </w:rPr>
      </w:pPr>
      <w:r w:rsidRPr="000B23EA">
        <w:rPr>
          <w:rFonts w:eastAsia="Arial Unicode MS"/>
          <w:color w:val="000000"/>
          <w:sz w:val="28"/>
          <w:szCs w:val="28"/>
        </w:rPr>
        <w:t>При ответе на телефонные звонки специалист должен назвать фамилию, имя, отчество, занимаемую должность, предложить заявителю представиться и изложить суть вопроса.</w:t>
      </w:r>
    </w:p>
    <w:p w:rsidR="00231C27" w:rsidRPr="000B23EA" w:rsidRDefault="00231C27" w:rsidP="00231C27">
      <w:pPr>
        <w:tabs>
          <w:tab w:val="left" w:pos="0"/>
        </w:tabs>
        <w:ind w:firstLine="851"/>
        <w:jc w:val="both"/>
        <w:rPr>
          <w:rFonts w:eastAsia="Arial Unicode MS"/>
          <w:color w:val="000000"/>
          <w:sz w:val="28"/>
          <w:szCs w:val="28"/>
        </w:rPr>
      </w:pPr>
      <w:r w:rsidRPr="000B23EA">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231C27" w:rsidRPr="000B23EA" w:rsidRDefault="00231C27" w:rsidP="00231C27">
      <w:pPr>
        <w:tabs>
          <w:tab w:val="left" w:pos="0"/>
        </w:tabs>
        <w:ind w:firstLine="851"/>
        <w:jc w:val="both"/>
        <w:rPr>
          <w:rFonts w:eastAsia="Arial Unicode MS"/>
          <w:color w:val="000000"/>
          <w:sz w:val="28"/>
          <w:szCs w:val="28"/>
        </w:rPr>
      </w:pPr>
      <w:r w:rsidRPr="000B23EA">
        <w:rPr>
          <w:rFonts w:eastAsia="Arial Unicode MS"/>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231C27" w:rsidRPr="000B23EA" w:rsidRDefault="00231C27" w:rsidP="00231C27">
      <w:pPr>
        <w:tabs>
          <w:tab w:val="left" w:pos="0"/>
        </w:tabs>
        <w:ind w:firstLine="851"/>
        <w:jc w:val="both"/>
        <w:rPr>
          <w:rFonts w:eastAsia="Arial Unicode MS"/>
          <w:color w:val="000000"/>
          <w:sz w:val="28"/>
          <w:szCs w:val="28"/>
        </w:rPr>
      </w:pPr>
      <w:r w:rsidRPr="000B23EA">
        <w:rPr>
          <w:rFonts w:eastAsia="Arial Unicode MS"/>
          <w:color w:val="000000"/>
          <w:sz w:val="28"/>
          <w:szCs w:val="28"/>
        </w:rPr>
        <w:t>Специалист, осуществляющий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специалисты, осуществляющие индивидуальное устное информирование, должны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31C27" w:rsidRPr="000B23EA" w:rsidRDefault="00231C27" w:rsidP="00231C27">
      <w:pPr>
        <w:tabs>
          <w:tab w:val="left" w:pos="1620"/>
        </w:tabs>
        <w:ind w:firstLine="851"/>
        <w:jc w:val="both"/>
        <w:rPr>
          <w:rFonts w:eastAsia="Arial Unicode MS"/>
          <w:color w:val="000000"/>
          <w:sz w:val="28"/>
          <w:szCs w:val="28"/>
        </w:rPr>
      </w:pPr>
      <w:r w:rsidRPr="000B23EA">
        <w:rPr>
          <w:rFonts w:eastAsia="Arial Unicode MS"/>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231C27" w:rsidRPr="000B23EA" w:rsidRDefault="00231C27" w:rsidP="00231C27">
      <w:pPr>
        <w:ind w:firstLine="851"/>
        <w:jc w:val="both"/>
        <w:rPr>
          <w:rFonts w:eastAsia="Arial Unicode MS"/>
          <w:color w:val="000000"/>
          <w:sz w:val="28"/>
          <w:szCs w:val="28"/>
        </w:rPr>
      </w:pPr>
      <w:r w:rsidRPr="000B23EA">
        <w:rPr>
          <w:rFonts w:eastAsia="Arial Unicode MS"/>
          <w:color w:val="000000"/>
          <w:sz w:val="28"/>
          <w:szCs w:val="28"/>
        </w:rPr>
        <w:lastRenderedPageBreak/>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231C27" w:rsidRPr="000B23EA" w:rsidRDefault="00231C27" w:rsidP="00231C27">
      <w:pPr>
        <w:ind w:firstLine="851"/>
        <w:jc w:val="both"/>
        <w:rPr>
          <w:rFonts w:eastAsia="Arial Unicode MS"/>
          <w:color w:val="000000"/>
          <w:sz w:val="28"/>
          <w:szCs w:val="28"/>
        </w:rPr>
      </w:pPr>
      <w:r w:rsidRPr="000B23EA">
        <w:rPr>
          <w:rFonts w:eastAsia="Arial Unicode MS"/>
          <w:color w:val="000000"/>
          <w:sz w:val="28"/>
          <w:szCs w:val="28"/>
        </w:rPr>
        <w:t>Время, отведенное на одну консультацию по телефону, составляет не более 15 минут.</w:t>
      </w:r>
    </w:p>
    <w:p w:rsidR="00231C27" w:rsidRPr="000B23EA" w:rsidRDefault="00231C27" w:rsidP="00231C27">
      <w:pPr>
        <w:ind w:firstLine="851"/>
        <w:jc w:val="both"/>
        <w:rPr>
          <w:rFonts w:eastAsia="Arial Unicode MS"/>
          <w:color w:val="000000"/>
          <w:sz w:val="28"/>
          <w:szCs w:val="28"/>
        </w:rPr>
      </w:pPr>
      <w:r w:rsidRPr="000B23EA">
        <w:rPr>
          <w:rFonts w:eastAsia="Arial Unicode MS"/>
          <w:color w:val="000000"/>
          <w:sz w:val="28"/>
          <w:szCs w:val="28"/>
        </w:rPr>
        <w:t>Консультирование осуществляется безвозмездно как в устной, так и в письменной форме.</w:t>
      </w:r>
    </w:p>
    <w:p w:rsidR="00231C27" w:rsidRPr="000B23EA" w:rsidRDefault="00231C27" w:rsidP="00231C27">
      <w:pPr>
        <w:widowControl w:val="0"/>
        <w:autoSpaceDE w:val="0"/>
        <w:autoSpaceDN w:val="0"/>
        <w:adjustRightInd w:val="0"/>
        <w:ind w:firstLine="540"/>
        <w:jc w:val="both"/>
        <w:rPr>
          <w:sz w:val="28"/>
          <w:szCs w:val="28"/>
        </w:rPr>
      </w:pPr>
    </w:p>
    <w:p w:rsidR="00231C27" w:rsidRPr="000B23EA" w:rsidRDefault="00231C27" w:rsidP="00231C27">
      <w:pPr>
        <w:pStyle w:val="ConsPlusNormal"/>
        <w:widowControl w:val="0"/>
        <w:jc w:val="center"/>
        <w:rPr>
          <w:b/>
          <w:bCs/>
        </w:rPr>
      </w:pPr>
      <w:r w:rsidRPr="000B23EA">
        <w:rPr>
          <w:b/>
          <w:bCs/>
        </w:rPr>
        <w:t>2. Стандарт предоставления муниципальной услуги</w:t>
      </w:r>
    </w:p>
    <w:p w:rsidR="00231C27" w:rsidRPr="000B23EA" w:rsidRDefault="00231C27" w:rsidP="00231C27">
      <w:pPr>
        <w:pStyle w:val="ConsPlusNormal"/>
        <w:widowControl w:val="0"/>
      </w:pPr>
    </w:p>
    <w:p w:rsidR="00231C27" w:rsidRPr="000B23EA" w:rsidRDefault="00231C27" w:rsidP="00231C27">
      <w:pPr>
        <w:pStyle w:val="ConsPlusNormal"/>
        <w:widowControl w:val="0"/>
        <w:rPr>
          <w:b/>
          <w:bCs/>
        </w:rPr>
      </w:pPr>
      <w:r w:rsidRPr="000B23EA">
        <w:rPr>
          <w:b/>
          <w:bCs/>
        </w:rPr>
        <w:t>2.1. Наименование муниципальной услуги и органа, непосредственно предоставляющего муниципальную услугу.</w:t>
      </w:r>
    </w:p>
    <w:p w:rsidR="00231C27" w:rsidRPr="000B23EA" w:rsidRDefault="00231C27" w:rsidP="00231C27">
      <w:pPr>
        <w:pStyle w:val="ConsPlusNormal"/>
        <w:widowControl w:val="0"/>
      </w:pPr>
      <w:r w:rsidRPr="000B23EA">
        <w:t>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231C27" w:rsidRPr="000B23EA" w:rsidRDefault="00231C27" w:rsidP="00231C27">
      <w:pPr>
        <w:widowControl w:val="0"/>
        <w:autoSpaceDE w:val="0"/>
        <w:autoSpaceDN w:val="0"/>
        <w:adjustRightInd w:val="0"/>
        <w:ind w:firstLine="540"/>
        <w:jc w:val="both"/>
        <w:rPr>
          <w:rFonts w:ascii="Calibri" w:hAnsi="Calibri"/>
          <w:sz w:val="28"/>
          <w:szCs w:val="28"/>
          <w:lang w:eastAsia="en-US"/>
        </w:rPr>
      </w:pPr>
      <w:r w:rsidRPr="000B23EA">
        <w:rPr>
          <w:sz w:val="28"/>
          <w:szCs w:val="28"/>
          <w:lang w:eastAsia="en-US"/>
        </w:rPr>
        <w:t xml:space="preserve">Органом, непосредственно предоставляющего услугу является администрация </w:t>
      </w:r>
      <w:r w:rsidR="00EC7804">
        <w:rPr>
          <w:sz w:val="28"/>
          <w:szCs w:val="28"/>
        </w:rPr>
        <w:t>Михайловского сельского</w:t>
      </w:r>
      <w:r w:rsidRPr="000B23EA">
        <w:rPr>
          <w:sz w:val="28"/>
          <w:szCs w:val="28"/>
          <w:lang w:eastAsia="en-US"/>
        </w:rPr>
        <w:t xml:space="preserve"> поселения. </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При предоставлении муниципальной услуги администрация осуществляет взаимодействие с:</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федеральными органами исполнительной власти;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органами исполнительной власти Ростовской области;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органами местного самоуправления;</w:t>
      </w:r>
    </w:p>
    <w:p w:rsidR="00231C27" w:rsidRPr="000B23EA" w:rsidRDefault="00231C27" w:rsidP="00231C27">
      <w:pPr>
        <w:widowControl w:val="0"/>
        <w:autoSpaceDE w:val="0"/>
        <w:autoSpaceDN w:val="0"/>
        <w:adjustRightInd w:val="0"/>
        <w:ind w:firstLine="540"/>
        <w:jc w:val="both"/>
        <w:rPr>
          <w:color w:val="000000"/>
          <w:sz w:val="28"/>
          <w:szCs w:val="28"/>
        </w:rPr>
      </w:pPr>
      <w:r w:rsidRPr="000B23EA">
        <w:rPr>
          <w:color w:val="000000"/>
          <w:sz w:val="28"/>
          <w:szCs w:val="28"/>
        </w:rPr>
        <w:t>Филиалом федерального государственного бюджетного учрежд</w:t>
      </w:r>
      <w:r w:rsidR="00EF0737">
        <w:rPr>
          <w:color w:val="000000"/>
          <w:sz w:val="28"/>
          <w:szCs w:val="28"/>
        </w:rPr>
        <w:t>ения «</w:t>
      </w:r>
      <w:r w:rsidRPr="000B23EA">
        <w:rPr>
          <w:color w:val="000000"/>
          <w:sz w:val="28"/>
          <w:szCs w:val="28"/>
        </w:rPr>
        <w:t>Федеральная кадастровая палата Федеральной службы государственной реги</w:t>
      </w:r>
      <w:r w:rsidR="00EF0737">
        <w:rPr>
          <w:color w:val="000000"/>
          <w:sz w:val="28"/>
          <w:szCs w:val="28"/>
        </w:rPr>
        <w:t>страции, кадастра и картографии»</w:t>
      </w:r>
      <w:r w:rsidRPr="000B23EA">
        <w:rPr>
          <w:color w:val="000000"/>
          <w:sz w:val="28"/>
          <w:szCs w:val="28"/>
        </w:rPr>
        <w:t xml:space="preserve"> по Ростовской области;</w:t>
      </w:r>
    </w:p>
    <w:p w:rsidR="00231C27" w:rsidRPr="000B23EA" w:rsidRDefault="00231C27" w:rsidP="00231C27">
      <w:pPr>
        <w:widowControl w:val="0"/>
        <w:autoSpaceDE w:val="0"/>
        <w:autoSpaceDN w:val="0"/>
        <w:adjustRightInd w:val="0"/>
        <w:ind w:firstLine="540"/>
        <w:jc w:val="both"/>
        <w:rPr>
          <w:color w:val="000000"/>
          <w:sz w:val="28"/>
          <w:szCs w:val="28"/>
        </w:rPr>
      </w:pPr>
      <w:r w:rsidRPr="000B23EA">
        <w:rPr>
          <w:color w:val="000000"/>
          <w:sz w:val="28"/>
          <w:szCs w:val="28"/>
        </w:rPr>
        <w:t xml:space="preserve">Тацинским отделом Управления Федеральной службы государственной регистрации, кадастра и картографии; </w:t>
      </w:r>
    </w:p>
    <w:p w:rsidR="00231C27" w:rsidRPr="000B23EA" w:rsidRDefault="00231C27" w:rsidP="00231C27">
      <w:pPr>
        <w:ind w:firstLine="567"/>
        <w:rPr>
          <w:color w:val="000000"/>
          <w:sz w:val="28"/>
          <w:szCs w:val="28"/>
        </w:rPr>
      </w:pPr>
      <w:r w:rsidRPr="000B23EA">
        <w:rPr>
          <w:color w:val="000000"/>
          <w:sz w:val="28"/>
          <w:szCs w:val="28"/>
        </w:rPr>
        <w:t>Согласно Федерального закона</w:t>
      </w:r>
      <w:r w:rsidR="00EF0737">
        <w:rPr>
          <w:color w:val="000000"/>
          <w:sz w:val="28"/>
          <w:szCs w:val="28"/>
        </w:rPr>
        <w:t xml:space="preserve"> №210-ФЗ от 27 июля 2010 года  «</w:t>
      </w:r>
      <w:r w:rsidRPr="000B23EA">
        <w:rPr>
          <w:color w:val="000000"/>
          <w:sz w:val="28"/>
          <w:szCs w:val="28"/>
        </w:rPr>
        <w:t xml:space="preserve">Об организации предоставления государственных и муниципальных услуг»  Администрация </w:t>
      </w:r>
      <w:r w:rsidR="00EC7804">
        <w:rPr>
          <w:sz w:val="28"/>
          <w:szCs w:val="28"/>
        </w:rPr>
        <w:t>Михайловского сельского</w:t>
      </w:r>
      <w:r w:rsidRPr="000B23EA">
        <w:rPr>
          <w:sz w:val="28"/>
          <w:szCs w:val="28"/>
        </w:rPr>
        <w:t xml:space="preserve"> </w:t>
      </w:r>
      <w:r w:rsidRPr="000B23EA">
        <w:rPr>
          <w:color w:val="000000"/>
          <w:sz w:val="28"/>
          <w:szCs w:val="28"/>
        </w:rPr>
        <w:t>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настоящего Федерального закона.</w:t>
      </w:r>
    </w:p>
    <w:p w:rsidR="00231C27" w:rsidRPr="000B23EA" w:rsidRDefault="00231C27" w:rsidP="00231C27">
      <w:pPr>
        <w:pStyle w:val="ConsPlusNormal"/>
        <w:widowControl w:val="0"/>
        <w:rPr>
          <w:b/>
          <w:bCs/>
        </w:rPr>
      </w:pPr>
    </w:p>
    <w:p w:rsidR="00231C27" w:rsidRPr="000B23EA" w:rsidRDefault="00231C27" w:rsidP="00231C27">
      <w:pPr>
        <w:pStyle w:val="ConsPlusNormal"/>
        <w:widowControl w:val="0"/>
        <w:rPr>
          <w:b/>
          <w:bCs/>
        </w:rPr>
      </w:pPr>
      <w:r w:rsidRPr="000B23EA">
        <w:rPr>
          <w:b/>
          <w:bCs/>
        </w:rPr>
        <w:t>2.2. Результатом предоставления муниципальной услуги является одно из следующих действий:</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 выдача или направление для подписания заявителю проекта договора аренды земельного участка в трех экземплярах, если не требуется образование испрашиваемого земельного участка или уточнение его границ;</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 xml:space="preserve">- выдача или направление заявителю решения об отказе в предоставлении земельного участка в аренду без проведения торгов в форме постановления администрации </w:t>
      </w:r>
      <w:r w:rsidR="00C5094E">
        <w:rPr>
          <w:sz w:val="28"/>
          <w:szCs w:val="28"/>
        </w:rPr>
        <w:t>Михайлов</w:t>
      </w:r>
      <w:r w:rsidRPr="000B23EA">
        <w:rPr>
          <w:sz w:val="28"/>
          <w:szCs w:val="28"/>
        </w:rPr>
        <w:t xml:space="preserve">ского сельского поселения. </w:t>
      </w:r>
    </w:p>
    <w:p w:rsidR="00231C27" w:rsidRPr="000B23EA" w:rsidRDefault="00231C27" w:rsidP="00231C27">
      <w:pPr>
        <w:widowControl w:val="0"/>
        <w:autoSpaceDE w:val="0"/>
        <w:autoSpaceDN w:val="0"/>
        <w:adjustRightInd w:val="0"/>
        <w:ind w:firstLine="540"/>
        <w:jc w:val="both"/>
        <w:outlineLvl w:val="2"/>
        <w:rPr>
          <w:sz w:val="28"/>
          <w:szCs w:val="28"/>
        </w:rPr>
      </w:pPr>
    </w:p>
    <w:p w:rsidR="00231C27" w:rsidRPr="000B23EA" w:rsidRDefault="00231C27" w:rsidP="00231C27">
      <w:pPr>
        <w:widowControl w:val="0"/>
        <w:autoSpaceDE w:val="0"/>
        <w:autoSpaceDN w:val="0"/>
        <w:adjustRightInd w:val="0"/>
        <w:ind w:firstLine="540"/>
        <w:jc w:val="both"/>
        <w:outlineLvl w:val="2"/>
        <w:rPr>
          <w:b/>
          <w:bCs/>
          <w:sz w:val="28"/>
          <w:szCs w:val="28"/>
        </w:rPr>
      </w:pPr>
      <w:r w:rsidRPr="000B23EA">
        <w:rPr>
          <w:b/>
          <w:bCs/>
          <w:sz w:val="28"/>
          <w:szCs w:val="28"/>
        </w:rPr>
        <w:t>2.3. Срок предоставления муниципальной услуги.</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администрации в соответствии с административной процедурой, предусмотренной п. 3.2.2 настоящего регламента. </w:t>
      </w:r>
    </w:p>
    <w:p w:rsidR="00231C27" w:rsidRPr="000B23EA" w:rsidRDefault="00231C27" w:rsidP="00231C27">
      <w:pPr>
        <w:widowControl w:val="0"/>
        <w:autoSpaceDE w:val="0"/>
        <w:autoSpaceDN w:val="0"/>
        <w:adjustRightInd w:val="0"/>
        <w:ind w:firstLine="540"/>
        <w:jc w:val="both"/>
        <w:outlineLvl w:val="2"/>
        <w:rPr>
          <w:sz w:val="28"/>
          <w:szCs w:val="28"/>
        </w:rPr>
      </w:pPr>
    </w:p>
    <w:p w:rsidR="00231C27" w:rsidRPr="000B23EA" w:rsidRDefault="00231C27" w:rsidP="00231C27">
      <w:pPr>
        <w:pStyle w:val="ConsPlusNormal"/>
        <w:widowControl w:val="0"/>
        <w:rPr>
          <w:b/>
          <w:bCs/>
        </w:rPr>
      </w:pPr>
      <w:r w:rsidRPr="000B23EA">
        <w:rPr>
          <w:b/>
          <w:bCs/>
        </w:rPr>
        <w:t>2.4. Правовые основания для предоставления муниципальной услуги.</w:t>
      </w:r>
    </w:p>
    <w:p w:rsidR="00231C27" w:rsidRPr="000B23EA" w:rsidRDefault="00231C27" w:rsidP="00231C27">
      <w:pPr>
        <w:pStyle w:val="ConsPlusNormal"/>
        <w:widowControl w:val="0"/>
        <w:rPr>
          <w:bCs/>
        </w:rPr>
      </w:pPr>
      <w:r w:rsidRPr="000B23EA">
        <w:rPr>
          <w:bCs/>
        </w:rPr>
        <w:t>Предоставление муниципальной услуги осуществляется в соответствии с:</w:t>
      </w:r>
    </w:p>
    <w:p w:rsidR="00C5094E" w:rsidRDefault="00C5094E" w:rsidP="00C5094E">
      <w:pPr>
        <w:widowControl w:val="0"/>
        <w:autoSpaceDE w:val="0"/>
        <w:autoSpaceDN w:val="0"/>
        <w:adjustRightInd w:val="0"/>
        <w:jc w:val="both"/>
        <w:rPr>
          <w:sz w:val="28"/>
          <w:szCs w:val="28"/>
        </w:rPr>
      </w:pPr>
      <w:r>
        <w:rPr>
          <w:sz w:val="28"/>
          <w:szCs w:val="28"/>
        </w:rPr>
        <w:t xml:space="preserve">       - </w:t>
      </w:r>
      <w:hyperlink r:id="rId12" w:history="1">
        <w:r>
          <w:rPr>
            <w:rStyle w:val="a3"/>
            <w:color w:val="auto"/>
            <w:sz w:val="28"/>
            <w:szCs w:val="28"/>
            <w:u w:val="none"/>
          </w:rPr>
          <w:t>Конституцией</w:t>
        </w:r>
      </w:hyperlink>
      <w:r>
        <w:rPr>
          <w:sz w:val="28"/>
          <w:szCs w:val="28"/>
        </w:rPr>
        <w:t xml:space="preserve"> Российской Федерации от 12.12.1993 года;</w:t>
      </w:r>
    </w:p>
    <w:p w:rsidR="00C5094E" w:rsidRDefault="00C5094E" w:rsidP="00C5094E">
      <w:pPr>
        <w:widowControl w:val="0"/>
        <w:autoSpaceDE w:val="0"/>
        <w:autoSpaceDN w:val="0"/>
        <w:adjustRightInd w:val="0"/>
        <w:jc w:val="both"/>
        <w:rPr>
          <w:sz w:val="28"/>
          <w:szCs w:val="28"/>
        </w:rPr>
      </w:pPr>
      <w:r>
        <w:rPr>
          <w:sz w:val="28"/>
          <w:szCs w:val="28"/>
        </w:rPr>
        <w:t xml:space="preserve">       - </w:t>
      </w:r>
      <w:hyperlink r:id="rId13" w:history="1">
        <w:r>
          <w:rPr>
            <w:rStyle w:val="a3"/>
            <w:color w:val="auto"/>
            <w:sz w:val="28"/>
            <w:szCs w:val="28"/>
            <w:u w:val="none"/>
          </w:rPr>
          <w:t>Гражданским кодексом</w:t>
        </w:r>
      </w:hyperlink>
      <w:r>
        <w:rPr>
          <w:sz w:val="28"/>
          <w:szCs w:val="28"/>
        </w:rPr>
        <w:t xml:space="preserve"> Российской Федерации от 30.11.1994   № 51-ФЗ;</w:t>
      </w:r>
    </w:p>
    <w:p w:rsidR="00C5094E" w:rsidRDefault="00C5094E" w:rsidP="00C5094E">
      <w:pPr>
        <w:widowControl w:val="0"/>
        <w:autoSpaceDE w:val="0"/>
        <w:autoSpaceDN w:val="0"/>
        <w:adjustRightInd w:val="0"/>
        <w:jc w:val="both"/>
        <w:rPr>
          <w:sz w:val="28"/>
          <w:szCs w:val="28"/>
        </w:rPr>
      </w:pPr>
      <w:r>
        <w:rPr>
          <w:sz w:val="28"/>
          <w:szCs w:val="28"/>
        </w:rPr>
        <w:t xml:space="preserve">       - </w:t>
      </w:r>
      <w:hyperlink r:id="rId14" w:history="1">
        <w:r>
          <w:rPr>
            <w:rStyle w:val="a3"/>
            <w:color w:val="auto"/>
            <w:sz w:val="28"/>
            <w:szCs w:val="28"/>
            <w:u w:val="none"/>
          </w:rPr>
          <w:t>Градостроительным кодексом</w:t>
        </w:r>
      </w:hyperlink>
      <w:r>
        <w:rPr>
          <w:sz w:val="28"/>
          <w:szCs w:val="28"/>
        </w:rPr>
        <w:t xml:space="preserve"> Российской Федерации от 29.12.2004 </w:t>
      </w:r>
    </w:p>
    <w:p w:rsidR="00C5094E" w:rsidRDefault="00C5094E" w:rsidP="00C5094E">
      <w:pPr>
        <w:widowControl w:val="0"/>
        <w:autoSpaceDE w:val="0"/>
        <w:autoSpaceDN w:val="0"/>
        <w:adjustRightInd w:val="0"/>
        <w:jc w:val="both"/>
        <w:rPr>
          <w:sz w:val="28"/>
          <w:szCs w:val="28"/>
        </w:rPr>
      </w:pPr>
      <w:r>
        <w:rPr>
          <w:sz w:val="28"/>
          <w:szCs w:val="28"/>
        </w:rPr>
        <w:t>№ 190-ФЗ;</w:t>
      </w:r>
    </w:p>
    <w:p w:rsidR="00C5094E" w:rsidRDefault="00C5094E" w:rsidP="00C5094E">
      <w:pPr>
        <w:widowControl w:val="0"/>
        <w:autoSpaceDE w:val="0"/>
        <w:autoSpaceDN w:val="0"/>
        <w:adjustRightInd w:val="0"/>
        <w:jc w:val="both"/>
        <w:rPr>
          <w:sz w:val="28"/>
          <w:szCs w:val="28"/>
        </w:rPr>
      </w:pPr>
      <w:r>
        <w:rPr>
          <w:sz w:val="28"/>
          <w:szCs w:val="28"/>
        </w:rPr>
        <w:t xml:space="preserve">       - </w:t>
      </w:r>
      <w:hyperlink r:id="rId15" w:history="1">
        <w:r>
          <w:rPr>
            <w:rStyle w:val="a3"/>
            <w:color w:val="auto"/>
            <w:sz w:val="28"/>
            <w:szCs w:val="28"/>
            <w:u w:val="none"/>
          </w:rPr>
          <w:t>Земельным кодексом</w:t>
        </w:r>
      </w:hyperlink>
      <w:r>
        <w:rPr>
          <w:sz w:val="28"/>
          <w:szCs w:val="28"/>
        </w:rPr>
        <w:t xml:space="preserve"> Российской Федерации от 25.10.2001 № 136-ФЗ;</w:t>
      </w:r>
    </w:p>
    <w:p w:rsidR="00C5094E" w:rsidRDefault="00C5094E" w:rsidP="00C5094E">
      <w:pPr>
        <w:widowControl w:val="0"/>
        <w:autoSpaceDE w:val="0"/>
        <w:autoSpaceDN w:val="0"/>
        <w:adjustRightInd w:val="0"/>
        <w:jc w:val="both"/>
        <w:rPr>
          <w:sz w:val="28"/>
          <w:szCs w:val="28"/>
        </w:rPr>
      </w:pPr>
      <w:r>
        <w:rPr>
          <w:sz w:val="28"/>
          <w:szCs w:val="28"/>
        </w:rPr>
        <w:t xml:space="preserve">       - </w:t>
      </w:r>
      <w:hyperlink r:id="rId16" w:history="1">
        <w:r>
          <w:rPr>
            <w:rStyle w:val="a3"/>
            <w:color w:val="auto"/>
            <w:sz w:val="28"/>
            <w:szCs w:val="28"/>
            <w:u w:val="none"/>
          </w:rPr>
          <w:t>Бюджетным кодексом</w:t>
        </w:r>
      </w:hyperlink>
      <w:r>
        <w:rPr>
          <w:sz w:val="28"/>
          <w:szCs w:val="28"/>
        </w:rPr>
        <w:t xml:space="preserve"> РФ от 31.07.1998 № 145-ФЗ;</w:t>
      </w:r>
    </w:p>
    <w:p w:rsidR="00C5094E" w:rsidRDefault="00C5094E" w:rsidP="00C5094E">
      <w:pPr>
        <w:widowControl w:val="0"/>
        <w:autoSpaceDE w:val="0"/>
        <w:autoSpaceDN w:val="0"/>
        <w:adjustRightInd w:val="0"/>
        <w:jc w:val="both"/>
        <w:rPr>
          <w:sz w:val="28"/>
          <w:szCs w:val="28"/>
        </w:rPr>
      </w:pPr>
      <w:r>
        <w:rPr>
          <w:sz w:val="28"/>
          <w:szCs w:val="28"/>
        </w:rPr>
        <w:t xml:space="preserve">       - </w:t>
      </w:r>
      <w:hyperlink r:id="rId17" w:history="1">
        <w:r>
          <w:rPr>
            <w:rStyle w:val="a3"/>
            <w:color w:val="auto"/>
            <w:sz w:val="28"/>
            <w:szCs w:val="28"/>
            <w:u w:val="none"/>
          </w:rPr>
          <w:t>Жилищным кодексом</w:t>
        </w:r>
      </w:hyperlink>
      <w:r>
        <w:rPr>
          <w:sz w:val="28"/>
          <w:szCs w:val="28"/>
        </w:rPr>
        <w:t xml:space="preserve"> Российской Федерации от 29.12.2004 № 188-ФЗ;</w:t>
      </w:r>
    </w:p>
    <w:p w:rsidR="00C5094E" w:rsidRDefault="00C5094E" w:rsidP="00C5094E">
      <w:pPr>
        <w:widowControl w:val="0"/>
        <w:autoSpaceDE w:val="0"/>
        <w:autoSpaceDN w:val="0"/>
        <w:adjustRightInd w:val="0"/>
        <w:jc w:val="both"/>
        <w:rPr>
          <w:sz w:val="28"/>
          <w:szCs w:val="28"/>
        </w:rPr>
      </w:pPr>
      <w:r>
        <w:rPr>
          <w:sz w:val="28"/>
          <w:szCs w:val="28"/>
        </w:rPr>
        <w:t xml:space="preserve">       - </w:t>
      </w:r>
      <w:hyperlink r:id="rId18" w:history="1">
        <w:r>
          <w:rPr>
            <w:rStyle w:val="a3"/>
            <w:color w:val="auto"/>
            <w:sz w:val="28"/>
            <w:szCs w:val="28"/>
            <w:u w:val="none"/>
          </w:rPr>
          <w:t>Федеральным законом</w:t>
        </w:r>
      </w:hyperlink>
      <w:r>
        <w:rPr>
          <w:sz w:val="28"/>
          <w:szCs w:val="28"/>
        </w:rPr>
        <w:t xml:space="preserve"> от 25.10.2001 № 137-ФЗ «О введении в действие Земельного кодекса Российской Федерации»;</w:t>
      </w:r>
    </w:p>
    <w:p w:rsidR="00C5094E" w:rsidRDefault="00C5094E" w:rsidP="00C5094E">
      <w:pPr>
        <w:widowControl w:val="0"/>
        <w:autoSpaceDE w:val="0"/>
        <w:autoSpaceDN w:val="0"/>
        <w:adjustRightInd w:val="0"/>
        <w:jc w:val="both"/>
        <w:rPr>
          <w:sz w:val="28"/>
          <w:szCs w:val="28"/>
        </w:rPr>
      </w:pPr>
      <w:r>
        <w:rPr>
          <w:sz w:val="28"/>
          <w:szCs w:val="28"/>
        </w:rPr>
        <w:t xml:space="preserve">      - </w:t>
      </w:r>
      <w:hyperlink r:id="rId19" w:history="1">
        <w:r>
          <w:rPr>
            <w:rStyle w:val="a3"/>
            <w:color w:val="auto"/>
            <w:sz w:val="28"/>
            <w:szCs w:val="28"/>
            <w:u w:val="none"/>
          </w:rPr>
          <w:t>Федеральным законом</w:t>
        </w:r>
      </w:hyperlink>
      <w:r>
        <w:rPr>
          <w:sz w:val="28"/>
          <w:szCs w:val="28"/>
        </w:rPr>
        <w:t xml:space="preserve"> «О введении в действие Жилищного кодекса Российской Федерации» от 29.12.2004 № 189-ФЗ;</w:t>
      </w:r>
    </w:p>
    <w:p w:rsidR="00C5094E" w:rsidRDefault="00C5094E" w:rsidP="00C5094E">
      <w:pPr>
        <w:widowControl w:val="0"/>
        <w:autoSpaceDE w:val="0"/>
        <w:autoSpaceDN w:val="0"/>
        <w:adjustRightInd w:val="0"/>
        <w:jc w:val="both"/>
        <w:rPr>
          <w:sz w:val="28"/>
          <w:szCs w:val="28"/>
        </w:rPr>
      </w:pPr>
      <w:r>
        <w:rPr>
          <w:sz w:val="28"/>
          <w:szCs w:val="28"/>
        </w:rPr>
        <w:t xml:space="preserve">      - </w:t>
      </w:r>
      <w:hyperlink r:id="rId20" w:history="1">
        <w:r>
          <w:rPr>
            <w:rStyle w:val="a3"/>
            <w:color w:val="auto"/>
            <w:sz w:val="28"/>
            <w:szCs w:val="28"/>
            <w:u w:val="none"/>
          </w:rPr>
          <w:t>Федеральным законом</w:t>
        </w:r>
      </w:hyperlink>
      <w:r>
        <w:rPr>
          <w:sz w:val="28"/>
          <w:szCs w:val="28"/>
        </w:rPr>
        <w:t xml:space="preserve"> от 06.10.2003 №131-ФЗ «Об общих принципах организации местного самоуправления в Российской Федерации»;</w:t>
      </w:r>
    </w:p>
    <w:p w:rsidR="00C5094E" w:rsidRDefault="00C5094E" w:rsidP="00C5094E">
      <w:pPr>
        <w:widowControl w:val="0"/>
        <w:autoSpaceDE w:val="0"/>
        <w:autoSpaceDN w:val="0"/>
        <w:adjustRightInd w:val="0"/>
        <w:jc w:val="both"/>
        <w:rPr>
          <w:sz w:val="28"/>
          <w:szCs w:val="28"/>
        </w:rPr>
      </w:pPr>
      <w:r>
        <w:rPr>
          <w:sz w:val="28"/>
          <w:szCs w:val="28"/>
        </w:rPr>
        <w:t xml:space="preserve">      - </w:t>
      </w:r>
      <w:hyperlink r:id="rId21" w:history="1">
        <w:r>
          <w:rPr>
            <w:rStyle w:val="a3"/>
            <w:color w:val="auto"/>
            <w:sz w:val="28"/>
            <w:szCs w:val="28"/>
            <w:u w:val="none"/>
          </w:rPr>
          <w:t>Федеральным законом</w:t>
        </w:r>
      </w:hyperlink>
      <w:r>
        <w:rPr>
          <w:sz w:val="28"/>
          <w:szCs w:val="28"/>
        </w:rPr>
        <w:t xml:space="preserve"> от 02.07.1997 № 122-ФЗ «О государственной регистрации прав на недвижимое имущество и сделок с ним»;</w:t>
      </w:r>
    </w:p>
    <w:p w:rsidR="00C5094E" w:rsidRDefault="00C5094E" w:rsidP="00C5094E">
      <w:pPr>
        <w:widowControl w:val="0"/>
        <w:autoSpaceDE w:val="0"/>
        <w:autoSpaceDN w:val="0"/>
        <w:adjustRightInd w:val="0"/>
        <w:ind w:firstLine="720"/>
        <w:jc w:val="both"/>
        <w:rPr>
          <w:sz w:val="28"/>
          <w:szCs w:val="28"/>
        </w:rPr>
      </w:pPr>
      <w:r>
        <w:rPr>
          <w:sz w:val="28"/>
          <w:szCs w:val="28"/>
        </w:rPr>
        <w:t xml:space="preserve">- </w:t>
      </w:r>
      <w:hyperlink r:id="rId22" w:history="1">
        <w:r>
          <w:rPr>
            <w:rStyle w:val="a3"/>
            <w:color w:val="auto"/>
            <w:sz w:val="28"/>
            <w:szCs w:val="28"/>
            <w:u w:val="none"/>
          </w:rPr>
          <w:t>Федеральным законом</w:t>
        </w:r>
      </w:hyperlink>
      <w:r>
        <w:rPr>
          <w:sz w:val="28"/>
          <w:szCs w:val="28"/>
        </w:rPr>
        <w:t xml:space="preserve"> от 24.07.2007 № 221-ФЗ «О государственном кадастре недвижимости»;</w:t>
      </w:r>
    </w:p>
    <w:p w:rsidR="00C5094E" w:rsidRDefault="00C5094E" w:rsidP="00C5094E">
      <w:pPr>
        <w:widowControl w:val="0"/>
        <w:autoSpaceDE w:val="0"/>
        <w:autoSpaceDN w:val="0"/>
        <w:adjustRightInd w:val="0"/>
        <w:ind w:firstLine="720"/>
        <w:jc w:val="both"/>
        <w:rPr>
          <w:sz w:val="28"/>
          <w:szCs w:val="28"/>
        </w:rPr>
      </w:pPr>
      <w:r>
        <w:rPr>
          <w:sz w:val="28"/>
          <w:szCs w:val="28"/>
        </w:rPr>
        <w:t xml:space="preserve">- </w:t>
      </w:r>
      <w:hyperlink r:id="rId23" w:history="1">
        <w:r>
          <w:rPr>
            <w:rStyle w:val="a3"/>
            <w:color w:val="auto"/>
            <w:sz w:val="28"/>
            <w:szCs w:val="28"/>
            <w:u w:val="none"/>
          </w:rPr>
          <w:t>Федеральным законом</w:t>
        </w:r>
      </w:hyperlink>
      <w:r>
        <w:rPr>
          <w:sz w:val="28"/>
          <w:szCs w:val="28"/>
        </w:rPr>
        <w:t xml:space="preserve"> от 30.03.1999 № 52-ФЗ «О санитарно-эпидемиологическом благополучии населения»;</w:t>
      </w:r>
    </w:p>
    <w:p w:rsidR="00C5094E" w:rsidRDefault="00C5094E" w:rsidP="00C5094E">
      <w:pPr>
        <w:widowControl w:val="0"/>
        <w:autoSpaceDE w:val="0"/>
        <w:autoSpaceDN w:val="0"/>
        <w:adjustRightInd w:val="0"/>
        <w:ind w:firstLine="720"/>
        <w:jc w:val="both"/>
        <w:rPr>
          <w:sz w:val="28"/>
          <w:szCs w:val="28"/>
        </w:rPr>
      </w:pPr>
      <w:r>
        <w:rPr>
          <w:sz w:val="28"/>
          <w:szCs w:val="28"/>
        </w:rPr>
        <w:t>- Федеральным законом от 27 июля 2010 № 210-ФЗ «Об организации предоставления государственных и муниципальных услуг»;</w:t>
      </w:r>
    </w:p>
    <w:p w:rsidR="00C5094E" w:rsidRDefault="00C5094E" w:rsidP="00C5094E">
      <w:pPr>
        <w:widowControl w:val="0"/>
        <w:autoSpaceDE w:val="0"/>
        <w:autoSpaceDN w:val="0"/>
        <w:adjustRightInd w:val="0"/>
        <w:ind w:firstLine="720"/>
        <w:jc w:val="both"/>
        <w:rPr>
          <w:sz w:val="28"/>
          <w:szCs w:val="28"/>
        </w:rPr>
      </w:pPr>
      <w:r>
        <w:rPr>
          <w:sz w:val="28"/>
          <w:szCs w:val="28"/>
        </w:rPr>
        <w:t xml:space="preserve">- </w:t>
      </w:r>
      <w:hyperlink r:id="rId24" w:history="1">
        <w:r>
          <w:rPr>
            <w:rStyle w:val="a3"/>
            <w:color w:val="auto"/>
            <w:sz w:val="28"/>
            <w:szCs w:val="28"/>
            <w:u w:val="none"/>
          </w:rPr>
          <w:t>Федеральным законом</w:t>
        </w:r>
      </w:hyperlink>
      <w:r>
        <w:rPr>
          <w:sz w:val="28"/>
          <w:szCs w:val="28"/>
        </w:rPr>
        <w:t xml:space="preserve"> от 02.05.2006 № 59-ФЗ «О Порядке рассмотрения обращений граждан Российской Федерации»;</w:t>
      </w:r>
    </w:p>
    <w:p w:rsidR="00C5094E" w:rsidRDefault="00C5094E" w:rsidP="00C5094E">
      <w:pPr>
        <w:widowControl w:val="0"/>
        <w:autoSpaceDE w:val="0"/>
        <w:autoSpaceDN w:val="0"/>
        <w:adjustRightInd w:val="0"/>
        <w:ind w:firstLine="720"/>
        <w:jc w:val="both"/>
        <w:rPr>
          <w:sz w:val="28"/>
          <w:szCs w:val="28"/>
        </w:rPr>
      </w:pPr>
      <w:r w:rsidRPr="000B23EA">
        <w:rPr>
          <w:sz w:val="28"/>
          <w:szCs w:val="28"/>
        </w:rPr>
        <w:t xml:space="preserve">- Федеральным </w:t>
      </w:r>
      <w:hyperlink r:id="rId25" w:history="1">
        <w:r w:rsidRPr="000B23EA">
          <w:rPr>
            <w:rStyle w:val="a3"/>
            <w:color w:val="auto"/>
            <w:sz w:val="28"/>
            <w:szCs w:val="28"/>
            <w:u w:val="none"/>
          </w:rPr>
          <w:t>законом</w:t>
        </w:r>
      </w:hyperlink>
      <w:r w:rsidRPr="000B23EA">
        <w:rPr>
          <w:sz w:val="28"/>
          <w:szCs w:val="28"/>
        </w:rPr>
        <w:t xml:space="preserve"> от 29.07.1998 </w:t>
      </w:r>
      <w:r>
        <w:rPr>
          <w:sz w:val="28"/>
          <w:szCs w:val="28"/>
        </w:rPr>
        <w:t>№ 135-ФЗ «</w:t>
      </w:r>
      <w:r w:rsidRPr="000B23EA">
        <w:rPr>
          <w:sz w:val="28"/>
          <w:szCs w:val="28"/>
        </w:rPr>
        <w:t>Об оценочной деятел</w:t>
      </w:r>
      <w:r>
        <w:rPr>
          <w:sz w:val="28"/>
          <w:szCs w:val="28"/>
        </w:rPr>
        <w:t>ьности в Российской Федерации»;</w:t>
      </w:r>
    </w:p>
    <w:p w:rsidR="00C5094E" w:rsidRPr="00645AAA" w:rsidRDefault="00C5094E" w:rsidP="00C5094E">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C5094E" w:rsidRDefault="00C5094E" w:rsidP="00C5094E">
      <w:pPr>
        <w:autoSpaceDE w:val="0"/>
        <w:autoSpaceDN w:val="0"/>
        <w:adjustRightInd w:val="0"/>
        <w:ind w:firstLine="709"/>
        <w:jc w:val="both"/>
        <w:rPr>
          <w:sz w:val="28"/>
          <w:szCs w:val="28"/>
        </w:rPr>
      </w:pPr>
      <w:r>
        <w:rPr>
          <w:sz w:val="28"/>
          <w:szCs w:val="28"/>
        </w:rPr>
        <w:t xml:space="preserve">- </w:t>
      </w:r>
      <w:hyperlink r:id="rId26" w:history="1">
        <w:r>
          <w:rPr>
            <w:rStyle w:val="a3"/>
            <w:color w:val="auto"/>
            <w:sz w:val="28"/>
            <w:szCs w:val="28"/>
            <w:u w:val="none"/>
          </w:rPr>
          <w:t>Приказом</w:t>
        </w:r>
      </w:hyperlink>
      <w:r>
        <w:rPr>
          <w:sz w:val="28"/>
          <w:szCs w:val="28"/>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5094E" w:rsidRDefault="00C5094E" w:rsidP="00C5094E">
      <w:pPr>
        <w:widowControl w:val="0"/>
        <w:autoSpaceDE w:val="0"/>
        <w:autoSpaceDN w:val="0"/>
        <w:adjustRightInd w:val="0"/>
        <w:ind w:firstLine="709"/>
        <w:jc w:val="both"/>
        <w:rPr>
          <w:sz w:val="28"/>
          <w:szCs w:val="28"/>
          <w:lang w:eastAsia="en-US"/>
        </w:rPr>
      </w:pPr>
      <w:r>
        <w:rPr>
          <w:sz w:val="28"/>
          <w:szCs w:val="28"/>
        </w:rPr>
        <w:t xml:space="preserve">- Приказом Министерства экономического развития Российской Федерации от 14.01.2015 № 7 </w:t>
      </w:r>
      <w:r>
        <w:rPr>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Pr>
          <w:sz w:val="28"/>
          <w:szCs w:val="28"/>
          <w:lang w:eastAsia="en-US"/>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5094E" w:rsidRDefault="00C5094E" w:rsidP="00C5094E">
      <w:pPr>
        <w:widowControl w:val="0"/>
        <w:autoSpaceDE w:val="0"/>
        <w:autoSpaceDN w:val="0"/>
        <w:adjustRightInd w:val="0"/>
        <w:ind w:firstLine="720"/>
        <w:jc w:val="both"/>
        <w:rPr>
          <w:sz w:val="28"/>
          <w:szCs w:val="28"/>
        </w:rPr>
      </w:pPr>
      <w:r>
        <w:rPr>
          <w:sz w:val="28"/>
          <w:szCs w:val="28"/>
        </w:rPr>
        <w:t xml:space="preserve">- Уставом Михайловского сельского поселения. </w:t>
      </w:r>
    </w:p>
    <w:p w:rsidR="00231C27" w:rsidRPr="000B23EA" w:rsidRDefault="00231C27" w:rsidP="00C5094E">
      <w:pPr>
        <w:pStyle w:val="ConsPlusNormal"/>
        <w:widowControl w:val="0"/>
        <w:ind w:firstLine="0"/>
        <w:rPr>
          <w:b/>
          <w:bCs/>
        </w:rPr>
      </w:pPr>
    </w:p>
    <w:p w:rsidR="00231C27" w:rsidRPr="000B23EA" w:rsidRDefault="00231C27" w:rsidP="00231C27">
      <w:pPr>
        <w:pStyle w:val="ConsPlusNormal"/>
        <w:widowControl w:val="0"/>
        <w:ind w:firstLine="567"/>
      </w:pPr>
      <w:r w:rsidRPr="000B23EA">
        <w:rPr>
          <w:b/>
          <w:bCs/>
        </w:rPr>
        <w:t>2.5. Исчерпывающий перечень документов, необходимых в соответствии с нормативными правовыми актами для предоставления муниципальной услуги</w:t>
      </w:r>
      <w:r w:rsidRPr="000B23EA">
        <w:t>.</w:t>
      </w:r>
    </w:p>
    <w:p w:rsidR="00231C27" w:rsidRPr="000B23EA" w:rsidRDefault="00231C27" w:rsidP="00231C27">
      <w:pPr>
        <w:pStyle w:val="ConsPlusNormal"/>
        <w:widowControl w:val="0"/>
        <w:ind w:firstLine="567"/>
      </w:pPr>
      <w:r w:rsidRPr="000B23EA">
        <w:t>2.5.1. Перечень документов, представляемых заявителем при обращении с целью получения муниципальной услуги:</w:t>
      </w:r>
    </w:p>
    <w:p w:rsidR="00231C27" w:rsidRPr="000B23EA" w:rsidRDefault="00231C27" w:rsidP="00231C27">
      <w:pPr>
        <w:pStyle w:val="ConsPlusNormal"/>
        <w:widowControl w:val="0"/>
        <w:ind w:firstLine="567"/>
      </w:pPr>
      <w:r w:rsidRPr="000B23EA">
        <w:t>2.5.1.1. заявление о предоставлении в аренду без проведения торгов земельного участка по форме, являющейся приложением к настоящему Регламенту (Приложение № 1);</w:t>
      </w:r>
    </w:p>
    <w:p w:rsidR="00231C27" w:rsidRPr="000B23EA" w:rsidRDefault="00231C27" w:rsidP="00231C27">
      <w:pPr>
        <w:widowControl w:val="0"/>
        <w:autoSpaceDE w:val="0"/>
        <w:autoSpaceDN w:val="0"/>
        <w:adjustRightInd w:val="0"/>
        <w:ind w:firstLine="567"/>
        <w:jc w:val="both"/>
        <w:outlineLvl w:val="2"/>
        <w:rPr>
          <w:sz w:val="28"/>
          <w:szCs w:val="28"/>
        </w:rPr>
      </w:pPr>
      <w:r w:rsidRPr="000B23EA">
        <w:rPr>
          <w:sz w:val="28"/>
          <w:szCs w:val="28"/>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231C27" w:rsidRPr="000B23EA" w:rsidRDefault="00231C27" w:rsidP="00231C27">
      <w:pPr>
        <w:widowControl w:val="0"/>
        <w:autoSpaceDE w:val="0"/>
        <w:autoSpaceDN w:val="0"/>
        <w:adjustRightInd w:val="0"/>
        <w:ind w:firstLine="567"/>
        <w:jc w:val="both"/>
        <w:outlineLvl w:val="2"/>
        <w:rPr>
          <w:sz w:val="28"/>
          <w:szCs w:val="28"/>
        </w:rPr>
      </w:pPr>
      <w:bookmarkStart w:id="4" w:name="Par2558"/>
      <w:bookmarkEnd w:id="4"/>
      <w:r w:rsidRPr="000B23EA">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2.5.1.5. документы, подтверждающие право заявителя на приобретение земельного участка в аренду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2.5.2.Предоставление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 xml:space="preserve">2.5.3. В случае подачи заявления о предоставлении земельного участка в аренду без проведения торгов юридическим лицом, желающим приобрести земельный участок, который находится в постоянном (бессрочном) пользовании этого </w:t>
      </w:r>
      <w:r w:rsidRPr="000B23EA">
        <w:rPr>
          <w:sz w:val="28"/>
          <w:szCs w:val="28"/>
        </w:rPr>
        <w:lastRenderedPageBreak/>
        <w:t>юридического лица, такое заявление должно быть подано одновременно с заявлением о прекращении права постоянного (бессрочного) пользования земельным участком.</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2.5.4. В случае непредставления заявителем по собственной инициативе документов, которые должны быть предоставлены в уполномоченный орган в порядке межведомственного информационного взаимодействия, сотрудник администрации запрашивает их самостоятельно в организациях, в распоряжении которых находятся указанные документы.</w:t>
      </w:r>
    </w:p>
    <w:p w:rsidR="00231C27" w:rsidRPr="000B23EA" w:rsidRDefault="00231C27" w:rsidP="00231C27">
      <w:pPr>
        <w:widowControl w:val="0"/>
        <w:autoSpaceDE w:val="0"/>
        <w:autoSpaceDN w:val="0"/>
        <w:adjustRightInd w:val="0"/>
        <w:ind w:firstLine="540"/>
        <w:jc w:val="both"/>
        <w:outlineLvl w:val="2"/>
        <w:rPr>
          <w:i/>
          <w:iCs/>
          <w:color w:val="FF0000"/>
          <w:sz w:val="28"/>
          <w:szCs w:val="28"/>
        </w:rPr>
      </w:pPr>
      <w:r w:rsidRPr="000B23EA">
        <w:rPr>
          <w:sz w:val="28"/>
          <w:szCs w:val="28"/>
        </w:rPr>
        <w:t xml:space="preserve">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231C27" w:rsidRPr="000B23EA" w:rsidRDefault="00231C27" w:rsidP="00231C27">
      <w:pPr>
        <w:widowControl w:val="0"/>
        <w:tabs>
          <w:tab w:val="center" w:pos="4677"/>
          <w:tab w:val="right" w:pos="9355"/>
        </w:tabs>
        <w:ind w:firstLine="540"/>
        <w:jc w:val="both"/>
        <w:rPr>
          <w:sz w:val="28"/>
          <w:szCs w:val="28"/>
        </w:rPr>
      </w:pPr>
      <w:r w:rsidRPr="000B23EA">
        <w:rPr>
          <w:sz w:val="28"/>
          <w:szCs w:val="28"/>
        </w:rPr>
        <w:t>2.5.6. Заявитель вправе подать или направить заявление о предоставлении в аренду без проведения торгов земельного участка и представить указанные в настоящем пункте документы в администрацию.</w:t>
      </w:r>
    </w:p>
    <w:p w:rsidR="00231C27" w:rsidRPr="000B23EA" w:rsidRDefault="00231C27" w:rsidP="00231C27">
      <w:pPr>
        <w:widowControl w:val="0"/>
        <w:tabs>
          <w:tab w:val="center" w:pos="4677"/>
          <w:tab w:val="right" w:pos="9355"/>
        </w:tabs>
        <w:ind w:firstLine="540"/>
        <w:jc w:val="both"/>
        <w:rPr>
          <w:sz w:val="28"/>
          <w:szCs w:val="28"/>
        </w:rPr>
      </w:pPr>
      <w:r w:rsidRPr="000B23EA">
        <w:rPr>
          <w:sz w:val="28"/>
          <w:szCs w:val="28"/>
        </w:rPr>
        <w:t xml:space="preserve">2.5.7. При подаче заявления при личном обращении администрацию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главой </w:t>
      </w:r>
      <w:r w:rsidR="00EC7804">
        <w:rPr>
          <w:sz w:val="28"/>
          <w:szCs w:val="28"/>
        </w:rPr>
        <w:t>Михайловского сельского</w:t>
      </w:r>
      <w:r w:rsidRPr="000B23EA">
        <w:rPr>
          <w:sz w:val="28"/>
          <w:szCs w:val="28"/>
        </w:rPr>
        <w:t xml:space="preserve"> поселения,  и приобщается к поданному заявлению.</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2.5.8. Требования к содержанию заявления и прилагаемым документам:</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В заявлении о предоставлении земельного участка указываются:</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3) кадастровый номер испрашиваемого земельного участка;</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4) основание предоставления земельного участка без проведения торгов;</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6) цель использования земельного участка;</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 xml:space="preserve">7) реквизиты решения об утверждении документа территориального планирования и (или) проекта планировки территории в случае, если находящийся в муниципальной собственности </w:t>
      </w:r>
      <w:r w:rsidR="00EC7804">
        <w:rPr>
          <w:sz w:val="28"/>
          <w:szCs w:val="28"/>
        </w:rPr>
        <w:t>Михайловского сельского</w:t>
      </w:r>
      <w:r w:rsidRPr="000B23EA">
        <w:rPr>
          <w:sz w:val="28"/>
          <w:szCs w:val="28"/>
        </w:rPr>
        <w:t xml:space="preserve"> поселения земельный участок предоставляется для размещения объектов, предусмотренных этим документом и (или) этим проектом;</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 xml:space="preserve">8) реквизиты решения о предварительном согласовании предоставления </w:t>
      </w:r>
      <w:r w:rsidRPr="000B23EA">
        <w:rPr>
          <w:sz w:val="28"/>
          <w:szCs w:val="28"/>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9) почтовый адрес и (или) адрес электронной почты для связи с заявителем.</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10) способ передачи результата предоставления муниципальной услуги.</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Тексты документов должны быть написаны разборчиво.</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Документы должны быть заполнены в полном объеме.</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Документы не должны иметь повреждений, наличие которых не позволяет однозначно истолковать их содержание.</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2.5.9. Заявитель вправе отозвать своё заявление на любой стадии оказания муниципальной услуги, обратившись с соответствующим заявлением в администрацию.</w:t>
      </w:r>
    </w:p>
    <w:p w:rsidR="00231C27" w:rsidRPr="000B23EA" w:rsidRDefault="00231C27" w:rsidP="00231C27">
      <w:pPr>
        <w:widowControl w:val="0"/>
        <w:autoSpaceDE w:val="0"/>
        <w:autoSpaceDN w:val="0"/>
        <w:adjustRightInd w:val="0"/>
        <w:ind w:firstLine="540"/>
        <w:jc w:val="both"/>
        <w:outlineLvl w:val="2"/>
        <w:rPr>
          <w:sz w:val="28"/>
          <w:szCs w:val="28"/>
        </w:rPr>
      </w:pPr>
    </w:p>
    <w:p w:rsidR="00231C27" w:rsidRPr="000B23EA" w:rsidRDefault="00231C27" w:rsidP="00231C27">
      <w:pPr>
        <w:widowControl w:val="0"/>
        <w:autoSpaceDE w:val="0"/>
        <w:autoSpaceDN w:val="0"/>
        <w:adjustRightInd w:val="0"/>
        <w:ind w:firstLine="540"/>
        <w:jc w:val="both"/>
        <w:rPr>
          <w:b/>
          <w:sz w:val="28"/>
          <w:szCs w:val="28"/>
        </w:rPr>
      </w:pPr>
      <w:r w:rsidRPr="000B23EA">
        <w:rPr>
          <w:b/>
          <w:sz w:val="28"/>
          <w:szCs w:val="28"/>
        </w:rPr>
        <w:t>2.6. Исчерпывающий перечень оснований для отказа в приеме документов, необходимых для предоставления муниципальной услуги.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Основания для отказа в приеме документов, необходимых для предоставления муниципальной услуги отсутствуют.</w:t>
      </w:r>
    </w:p>
    <w:p w:rsidR="00231C27" w:rsidRPr="000B23EA" w:rsidRDefault="00231C27" w:rsidP="00231C27">
      <w:pPr>
        <w:widowControl w:val="0"/>
        <w:autoSpaceDE w:val="0"/>
        <w:autoSpaceDN w:val="0"/>
        <w:adjustRightInd w:val="0"/>
        <w:ind w:firstLine="540"/>
        <w:jc w:val="both"/>
        <w:outlineLvl w:val="2"/>
        <w:rPr>
          <w:sz w:val="28"/>
          <w:szCs w:val="28"/>
        </w:rPr>
      </w:pPr>
    </w:p>
    <w:p w:rsidR="00231C27" w:rsidRPr="000B23EA" w:rsidRDefault="00231C27" w:rsidP="00231C27">
      <w:pPr>
        <w:widowControl w:val="0"/>
        <w:autoSpaceDE w:val="0"/>
        <w:autoSpaceDN w:val="0"/>
        <w:adjustRightInd w:val="0"/>
        <w:ind w:firstLine="540"/>
        <w:jc w:val="both"/>
        <w:rPr>
          <w:b/>
          <w:bCs/>
          <w:sz w:val="28"/>
          <w:szCs w:val="28"/>
        </w:rPr>
      </w:pPr>
      <w:r w:rsidRPr="000B23EA">
        <w:rPr>
          <w:b/>
          <w:sz w:val="28"/>
          <w:szCs w:val="28"/>
        </w:rPr>
        <w:t xml:space="preserve">2.7. </w:t>
      </w:r>
      <w:r w:rsidRPr="000B23EA">
        <w:rPr>
          <w:b/>
          <w:bCs/>
          <w:sz w:val="28"/>
          <w:szCs w:val="28"/>
        </w:rPr>
        <w:t xml:space="preserve">Исчерпывающий перечень оснований для отказа в предоставлении муниципальной услуги. </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В течение десяти дней со дня регистрации заявления о предоставлении муниципальной услуги администрация возвращает заявление заявителю в случае:</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 если заявление о предоставлении земельного участка не соответствует п. 2.5.8. настоящего Регламента;</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 если заявление подано в иной уполномоченный орган;</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 если к заявлению не приложены документы, предоставляемые в соответствии с пунктом 2.5.1. и 2.5.3. настоящего Регламента.</w:t>
      </w:r>
    </w:p>
    <w:p w:rsidR="00231C27" w:rsidRPr="000B23EA" w:rsidRDefault="00231C27" w:rsidP="00231C27">
      <w:pPr>
        <w:widowControl w:val="0"/>
        <w:autoSpaceDE w:val="0"/>
        <w:autoSpaceDN w:val="0"/>
        <w:adjustRightInd w:val="0"/>
        <w:ind w:firstLine="540"/>
        <w:jc w:val="both"/>
        <w:rPr>
          <w:sz w:val="28"/>
          <w:szCs w:val="28"/>
        </w:rPr>
      </w:pPr>
    </w:p>
    <w:p w:rsidR="00231C27" w:rsidRPr="000B23EA" w:rsidRDefault="00231C27" w:rsidP="00231C27">
      <w:pPr>
        <w:pStyle w:val="ConsPlusNormal"/>
        <w:widowControl w:val="0"/>
        <w:rPr>
          <w:i/>
          <w:iCs/>
          <w:color w:val="FF0000"/>
        </w:rPr>
      </w:pPr>
      <w:r w:rsidRPr="000B23EA">
        <w:rPr>
          <w:b/>
          <w:bCs/>
        </w:rPr>
        <w:t xml:space="preserve">2.8. Исчерпывающий перечень оснований для отказа в предоставлении земельного участка в аренду без проведения торгов. </w:t>
      </w:r>
    </w:p>
    <w:p w:rsidR="00231C27" w:rsidRPr="000B23EA" w:rsidRDefault="00231C27" w:rsidP="00BA06E3">
      <w:pPr>
        <w:widowControl w:val="0"/>
        <w:tabs>
          <w:tab w:val="left" w:pos="4820"/>
        </w:tabs>
        <w:snapToGrid w:val="0"/>
        <w:rPr>
          <w:sz w:val="28"/>
          <w:szCs w:val="28"/>
        </w:rPr>
      </w:pPr>
      <w:r w:rsidRPr="000B23EA">
        <w:rPr>
          <w:sz w:val="28"/>
          <w:szCs w:val="28"/>
        </w:rPr>
        <w:t>Администрация принимает решение об отказе в предоставлении земельного участка, находящегося в муниципальной собственности</w:t>
      </w:r>
      <w:r w:rsidR="00BA06E3" w:rsidRPr="00BA06E3">
        <w:rPr>
          <w:sz w:val="28"/>
          <w:szCs w:val="28"/>
        </w:rPr>
        <w:t xml:space="preserve"> </w:t>
      </w:r>
      <w:r w:rsidR="00BA06E3">
        <w:rPr>
          <w:sz w:val="28"/>
          <w:szCs w:val="28"/>
        </w:rPr>
        <w:t>или государственная собственность на которые не разграничена</w:t>
      </w:r>
      <w:r w:rsidRPr="000B23EA">
        <w:rPr>
          <w:sz w:val="28"/>
          <w:szCs w:val="28"/>
        </w:rPr>
        <w:t>, в аренду без проведения торгов при наличии хотя бы одного из следующих оснований:</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w:t>
      </w:r>
      <w:r w:rsidRPr="000B23EA">
        <w:rPr>
          <w:sz w:val="28"/>
          <w:szCs w:val="28"/>
          <w:lang w:eastAsia="en-US"/>
        </w:rPr>
        <w:lastRenderedPageBreak/>
        <w:t>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0B23EA">
          <w:rPr>
            <w:rStyle w:val="a3"/>
            <w:color w:val="auto"/>
            <w:sz w:val="28"/>
            <w:szCs w:val="28"/>
            <w:u w:val="none"/>
            <w:lang w:eastAsia="en-US"/>
          </w:rPr>
          <w:t>пунктом 3 статьи 39.36</w:t>
        </w:r>
      </w:hyperlink>
      <w:r w:rsidRPr="000B23EA">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0B23EA">
        <w:rPr>
          <w:sz w:val="28"/>
          <w:szCs w:val="28"/>
          <w:lang w:eastAsia="en-US"/>
        </w:rPr>
        <w:lastRenderedPageBreak/>
        <w:t>предоставлении такого земельного участка обратилось лицо, уполномоченное на строительство указанных объектов;</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0B23EA">
          <w:rPr>
            <w:rStyle w:val="a3"/>
            <w:color w:val="auto"/>
            <w:sz w:val="28"/>
            <w:szCs w:val="28"/>
            <w:u w:val="none"/>
            <w:lang w:eastAsia="en-US"/>
          </w:rPr>
          <w:t>пунктом 19 статьи 39.11</w:t>
        </w:r>
      </w:hyperlink>
      <w:r w:rsidRPr="000B23EA">
        <w:rPr>
          <w:sz w:val="28"/>
          <w:szCs w:val="28"/>
          <w:lang w:eastAsia="en-US"/>
        </w:rPr>
        <w:t xml:space="preserve"> Земельного кодекса Российской Федерации;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9" w:history="1">
        <w:r w:rsidRPr="000B23EA">
          <w:rPr>
            <w:rStyle w:val="a3"/>
            <w:color w:val="auto"/>
            <w:sz w:val="28"/>
            <w:szCs w:val="28"/>
            <w:u w:val="none"/>
            <w:lang w:eastAsia="en-US"/>
          </w:rPr>
          <w:t>подпунктом 6 пункта 4 статьи 39.11</w:t>
        </w:r>
      </w:hyperlink>
      <w:r w:rsidRPr="000B23EA">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0B23EA">
          <w:rPr>
            <w:rStyle w:val="a3"/>
            <w:color w:val="auto"/>
            <w:sz w:val="28"/>
            <w:szCs w:val="28"/>
            <w:u w:val="none"/>
            <w:lang w:eastAsia="en-US"/>
          </w:rPr>
          <w:t>подпунктом 4 пункта 4 статьи 39.11</w:t>
        </w:r>
      </w:hyperlink>
      <w:r w:rsidRPr="000B23EA">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0B23EA">
          <w:rPr>
            <w:rStyle w:val="a3"/>
            <w:color w:val="auto"/>
            <w:sz w:val="28"/>
            <w:szCs w:val="28"/>
            <w:u w:val="none"/>
            <w:lang w:eastAsia="en-US"/>
          </w:rPr>
          <w:t>пунктом 8 статьи 39.11</w:t>
        </w:r>
      </w:hyperlink>
      <w:r w:rsidRPr="000B23EA">
        <w:rPr>
          <w:sz w:val="28"/>
          <w:szCs w:val="28"/>
          <w:lang w:eastAsia="en-US"/>
        </w:rPr>
        <w:t xml:space="preserve"> Земельного кодекса Российской Федерации;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0B23EA">
          <w:rPr>
            <w:rStyle w:val="a3"/>
            <w:color w:val="auto"/>
            <w:sz w:val="28"/>
            <w:szCs w:val="28"/>
            <w:u w:val="none"/>
            <w:lang w:eastAsia="en-US"/>
          </w:rPr>
          <w:t>подпунктом 1 пункта 1 статьи 39.18</w:t>
        </w:r>
      </w:hyperlink>
      <w:r w:rsidRPr="000B23EA">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0B23EA">
        <w:rPr>
          <w:sz w:val="28"/>
          <w:szCs w:val="28"/>
          <w:lang w:eastAsia="en-US"/>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18) предоставление земельного участка на заявленном виде прав не допускается;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19) в отношении земельного участка, указанного в заявлении о его предоставлении, не установлен вид разрешенного использования;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20) указанный в заявлении о предоставлении земельного участка земельный участок не отнесен к определенной категории земель;</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22) границы земельного участка, указанного в заявлении о его предоставлении, подлежат уточнению в соответствии с Федеральным </w:t>
      </w:r>
      <w:hyperlink r:id="rId33" w:history="1">
        <w:r w:rsidRPr="000B23EA">
          <w:rPr>
            <w:rStyle w:val="a3"/>
            <w:color w:val="auto"/>
            <w:sz w:val="28"/>
            <w:szCs w:val="28"/>
            <w:u w:val="none"/>
            <w:lang w:eastAsia="en-US"/>
          </w:rPr>
          <w:t>законом</w:t>
        </w:r>
      </w:hyperlink>
      <w:r w:rsidRPr="000B23EA">
        <w:rPr>
          <w:sz w:val="28"/>
          <w:szCs w:val="28"/>
          <w:lang w:eastAsia="en-US"/>
        </w:rPr>
        <w:t xml:space="preserve"> </w:t>
      </w:r>
      <w:r w:rsidR="00BA06E3">
        <w:rPr>
          <w:sz w:val="28"/>
          <w:szCs w:val="28"/>
          <w:lang w:eastAsia="en-US"/>
        </w:rPr>
        <w:t>«</w:t>
      </w:r>
      <w:r w:rsidRPr="000B23EA">
        <w:rPr>
          <w:sz w:val="28"/>
          <w:szCs w:val="28"/>
          <w:lang w:eastAsia="en-US"/>
        </w:rPr>
        <w:t>О государственном кадастре недвижимости</w:t>
      </w:r>
      <w:r w:rsidR="00BA06E3">
        <w:rPr>
          <w:sz w:val="28"/>
          <w:szCs w:val="28"/>
          <w:lang w:eastAsia="en-US"/>
        </w:rPr>
        <w:t>»</w:t>
      </w:r>
      <w:r w:rsidRPr="000B23EA">
        <w:rPr>
          <w:sz w:val="28"/>
          <w:szCs w:val="28"/>
          <w:lang w:eastAsia="en-US"/>
        </w:rPr>
        <w:t>;</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31C27" w:rsidRPr="000B23EA" w:rsidRDefault="00231C27" w:rsidP="00231C27">
      <w:pPr>
        <w:pStyle w:val="ConsPlusNormal"/>
        <w:widowControl w:val="0"/>
        <w:rPr>
          <w:b/>
          <w:bCs/>
        </w:rPr>
      </w:pPr>
    </w:p>
    <w:p w:rsidR="00231C27" w:rsidRPr="000B23EA" w:rsidRDefault="00231C27" w:rsidP="00231C27">
      <w:pPr>
        <w:pStyle w:val="ConsPlusNormal"/>
        <w:widowControl w:val="0"/>
        <w:rPr>
          <w:b/>
          <w:bCs/>
        </w:rPr>
      </w:pPr>
      <w:r w:rsidRPr="000B23EA">
        <w:rPr>
          <w:b/>
          <w:bCs/>
        </w:rPr>
        <w:t>2.9.Размер и способы взимания с заявителя государственной пошлины или иной платы за предоставление муниципальной услуги.</w:t>
      </w:r>
    </w:p>
    <w:p w:rsidR="00231C27" w:rsidRPr="000B23EA" w:rsidRDefault="00231C27" w:rsidP="00231C27">
      <w:pPr>
        <w:pStyle w:val="ConsPlusNormal"/>
        <w:widowControl w:val="0"/>
      </w:pPr>
      <w:r w:rsidRPr="000B23EA">
        <w:t>Государственная пошлина и иная плата за предоставлени</w:t>
      </w:r>
      <w:r w:rsidR="00E970A2">
        <w:t>е муниципальной услуги не взимае</w:t>
      </w:r>
      <w:r w:rsidRPr="000B23EA">
        <w:t>тся.</w:t>
      </w:r>
    </w:p>
    <w:p w:rsidR="00231C27" w:rsidRPr="000B23EA" w:rsidRDefault="00231C27" w:rsidP="00231C27">
      <w:pPr>
        <w:pStyle w:val="ConsPlusNormal"/>
        <w:widowControl w:val="0"/>
      </w:pPr>
    </w:p>
    <w:p w:rsidR="00231C27" w:rsidRPr="000B23EA" w:rsidRDefault="00231C27" w:rsidP="00231C27">
      <w:pPr>
        <w:pStyle w:val="ConsPlusNormal"/>
        <w:widowControl w:val="0"/>
        <w:rPr>
          <w:b/>
          <w:bCs/>
        </w:rPr>
      </w:pPr>
      <w:r w:rsidRPr="000B23EA">
        <w:rPr>
          <w:b/>
          <w:bCs/>
        </w:rPr>
        <w:t xml:space="preserve">2.10. Максимальный срок ожидания в очереди при подаче заявления </w:t>
      </w:r>
      <w:r w:rsidRPr="000B23EA">
        <w:rPr>
          <w:b/>
          <w:bCs/>
        </w:rPr>
        <w:br/>
        <w:t>о предоставлении муниципальной услуги и при получении результата предоставления муниципальной услуги.</w:t>
      </w:r>
    </w:p>
    <w:p w:rsidR="00231C27" w:rsidRPr="000B23EA" w:rsidRDefault="00231C27" w:rsidP="00231C27">
      <w:pPr>
        <w:pStyle w:val="ConsPlusNormal"/>
        <w:widowControl w:val="0"/>
      </w:pPr>
      <w:r w:rsidRPr="000B23EA">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231C27" w:rsidRPr="000B23EA" w:rsidRDefault="00231C27" w:rsidP="00231C27">
      <w:pPr>
        <w:pStyle w:val="ConsPlusNormal"/>
        <w:widowControl w:val="0"/>
      </w:pPr>
      <w:r w:rsidRPr="000B23EA">
        <w:t>2.10.2. Время ожидания при получении результатов предоставления муниципальной услуги - не более 15 минут.</w:t>
      </w:r>
    </w:p>
    <w:p w:rsidR="00231C27" w:rsidRPr="000B23EA" w:rsidRDefault="00231C27" w:rsidP="00231C27">
      <w:pPr>
        <w:pStyle w:val="ConsPlusNormal"/>
        <w:widowControl w:val="0"/>
      </w:pPr>
    </w:p>
    <w:p w:rsidR="00231C27" w:rsidRPr="000B23EA" w:rsidRDefault="00231C27" w:rsidP="00231C27">
      <w:pPr>
        <w:pStyle w:val="ConsPlusNormal"/>
        <w:widowControl w:val="0"/>
        <w:rPr>
          <w:b/>
          <w:bCs/>
        </w:rPr>
      </w:pPr>
      <w:r w:rsidRPr="000B23EA">
        <w:rPr>
          <w:b/>
          <w:bCs/>
        </w:rPr>
        <w:t>2.11. Срок и порядок регистрации заявления о предоставлении муниципальной услуги.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Прием заявлений производится уполномоченными сотрудниками администрации при личном обращении заявителя, посредством почтовой связи на бумажном носителе либо с использованием информаци</w:t>
      </w:r>
      <w:r w:rsidR="00BA06E3">
        <w:rPr>
          <w:sz w:val="28"/>
          <w:szCs w:val="28"/>
        </w:rPr>
        <w:t>онно-телекоммуникационной сети «Интернет»</w:t>
      </w:r>
      <w:r w:rsidRPr="000B23EA">
        <w:rPr>
          <w:sz w:val="28"/>
          <w:szCs w:val="28"/>
        </w:rPr>
        <w:t>.</w:t>
      </w:r>
    </w:p>
    <w:p w:rsidR="00231C27" w:rsidRPr="000B23EA" w:rsidRDefault="00231C27" w:rsidP="00231C27">
      <w:pPr>
        <w:pStyle w:val="ConsPlusNormal"/>
        <w:widowControl w:val="0"/>
      </w:pPr>
      <w:r w:rsidRPr="000B23EA">
        <w:t xml:space="preserve">Регистрация заявлений, при их поступлении, а также доведение заявления до </w:t>
      </w:r>
      <w:r w:rsidRPr="000B23EA">
        <w:lastRenderedPageBreak/>
        <w:t>лица, ответственного за его обработку, осуществляются в порядке общего делопроизводства в администрации.</w:t>
      </w:r>
    </w:p>
    <w:p w:rsidR="00231C27" w:rsidRPr="000B23EA" w:rsidRDefault="00231C27" w:rsidP="00231C27">
      <w:pPr>
        <w:pStyle w:val="ConsPlusNormal"/>
        <w:widowControl w:val="0"/>
      </w:pPr>
      <w:r w:rsidRPr="000B23EA">
        <w:t>Заявление регистрируется ответственными сотрудниками администрации в течение одного рабочего дня с момента поступления заявления в администрацию.</w:t>
      </w:r>
    </w:p>
    <w:p w:rsidR="00231C27" w:rsidRPr="000B23EA" w:rsidRDefault="00231C27" w:rsidP="00231C27">
      <w:pPr>
        <w:pStyle w:val="ConsPlusNormal"/>
        <w:widowControl w:val="0"/>
      </w:pPr>
      <w:r w:rsidRPr="000B23EA">
        <w:t>Дата регистрации заявления в администрации является началом исчисления срока предоставления муниципальной услуги.</w:t>
      </w:r>
    </w:p>
    <w:p w:rsidR="00231C27" w:rsidRPr="000B23EA" w:rsidRDefault="00231C27" w:rsidP="00231C27">
      <w:pPr>
        <w:pStyle w:val="ConsPlusNormal"/>
        <w:widowControl w:val="0"/>
      </w:pPr>
    </w:p>
    <w:p w:rsidR="00C332BC" w:rsidRDefault="00C332BC" w:rsidP="00C332BC">
      <w:pPr>
        <w:pStyle w:val="ConsPlusNormal"/>
        <w:widowControl w:val="0"/>
        <w:rPr>
          <w:b/>
          <w:bCs/>
        </w:rPr>
      </w:pPr>
      <w:r>
        <w:rPr>
          <w:b/>
          <w:bCs/>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C332BC" w:rsidRDefault="00C332BC" w:rsidP="00C332BC">
      <w:pPr>
        <w:pStyle w:val="ConsPlusNormal"/>
      </w:pPr>
      <w:r>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C332BC" w:rsidRDefault="00C332BC" w:rsidP="00C332BC">
      <w:pPr>
        <w:tabs>
          <w:tab w:val="left" w:pos="0"/>
        </w:tabs>
        <w:spacing w:line="322" w:lineRule="exact"/>
        <w:ind w:right="20" w:firstLine="851"/>
        <w:jc w:val="both"/>
        <w:rPr>
          <w:color w:val="000000"/>
          <w:sz w:val="28"/>
          <w:szCs w:val="28"/>
        </w:rPr>
      </w:pPr>
      <w:r>
        <w:rPr>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C332BC" w:rsidRDefault="00C332BC" w:rsidP="00C332BC">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C332BC" w:rsidRDefault="00C332BC" w:rsidP="00C332BC">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C332BC" w:rsidRDefault="00C332BC" w:rsidP="00C332BC">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C332BC" w:rsidRDefault="00C332BC" w:rsidP="00C332BC">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C332BC" w:rsidRDefault="00C332BC" w:rsidP="00C332BC">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C332BC" w:rsidRDefault="00C332BC" w:rsidP="00C332BC">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332BC" w:rsidRDefault="00C332BC" w:rsidP="00C332BC">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C332BC" w:rsidRDefault="00C332BC" w:rsidP="00C332BC">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C332BC" w:rsidRDefault="00C332BC" w:rsidP="00C332BC">
      <w:pPr>
        <w:pStyle w:val="af4"/>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332BC" w:rsidRDefault="00C332BC" w:rsidP="00C332BC">
      <w:pPr>
        <w:tabs>
          <w:tab w:val="left" w:pos="0"/>
        </w:tabs>
        <w:spacing w:line="322" w:lineRule="exact"/>
        <w:ind w:right="20" w:firstLine="851"/>
        <w:jc w:val="both"/>
        <w:rPr>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w:t>
      </w:r>
      <w:r>
        <w:rPr>
          <w:bCs/>
          <w:sz w:val="28"/>
          <w:szCs w:val="28"/>
        </w:rPr>
        <w:lastRenderedPageBreak/>
        <w:t xml:space="preserve">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E970A2" w:rsidRDefault="00E970A2" w:rsidP="00E970A2">
      <w:pPr>
        <w:pStyle w:val="ConsPlusNormal"/>
        <w:widowControl w:val="0"/>
        <w:ind w:firstLine="0"/>
      </w:pPr>
    </w:p>
    <w:p w:rsidR="00E970A2" w:rsidRDefault="00C332BC" w:rsidP="00E970A2">
      <w:pPr>
        <w:pStyle w:val="ConsPlusNormal"/>
        <w:widowControl w:val="0"/>
        <w:rPr>
          <w:b/>
          <w:bCs/>
        </w:rPr>
      </w:pPr>
      <w:r>
        <w:rPr>
          <w:b/>
          <w:bCs/>
        </w:rPr>
        <w:t>2.13</w:t>
      </w:r>
      <w:r w:rsidR="00E970A2">
        <w:rPr>
          <w:b/>
          <w:bCs/>
        </w:rPr>
        <w:t>. Показатели доступности и качества муниципальной услуги.</w:t>
      </w:r>
    </w:p>
    <w:p w:rsidR="00E970A2" w:rsidRDefault="00E970A2" w:rsidP="00E970A2">
      <w:pPr>
        <w:pStyle w:val="ConsPlusNormal"/>
        <w:widowControl w:val="0"/>
      </w:pPr>
      <w:r>
        <w:t>Показателями доступности и качества муниципальной услуги являются:</w:t>
      </w:r>
    </w:p>
    <w:p w:rsidR="00E970A2" w:rsidRDefault="00E970A2" w:rsidP="00E970A2">
      <w:pPr>
        <w:spacing w:line="322" w:lineRule="exact"/>
        <w:ind w:right="20" w:firstLine="851"/>
        <w:jc w:val="both"/>
        <w:rPr>
          <w:color w:val="000000"/>
          <w:sz w:val="28"/>
          <w:szCs w:val="28"/>
        </w:rPr>
      </w:pPr>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E970A2" w:rsidRDefault="00E970A2" w:rsidP="00E970A2">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E970A2" w:rsidRDefault="00E970A2" w:rsidP="00E970A2">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E970A2" w:rsidRDefault="00E970A2" w:rsidP="00E970A2">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E970A2" w:rsidRDefault="00E970A2" w:rsidP="00E970A2">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E970A2" w:rsidRDefault="00E970A2" w:rsidP="00E970A2">
      <w:pPr>
        <w:spacing w:line="322" w:lineRule="exact"/>
        <w:ind w:right="20" w:firstLine="851"/>
        <w:jc w:val="both"/>
        <w:rPr>
          <w:color w:val="000000"/>
          <w:sz w:val="28"/>
          <w:szCs w:val="28"/>
        </w:rPr>
      </w:pPr>
      <w:r>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E970A2" w:rsidRDefault="00E970A2" w:rsidP="00E970A2">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E970A2" w:rsidRDefault="00E970A2" w:rsidP="00E970A2">
      <w:pPr>
        <w:spacing w:line="322" w:lineRule="exact"/>
        <w:ind w:right="20" w:firstLine="851"/>
        <w:jc w:val="both"/>
        <w:rPr>
          <w:color w:val="000000"/>
          <w:sz w:val="28"/>
          <w:szCs w:val="28"/>
        </w:rPr>
      </w:pPr>
      <w:r>
        <w:rPr>
          <w:color w:val="000000"/>
          <w:sz w:val="28"/>
          <w:szCs w:val="28"/>
        </w:rPr>
        <w:t>допуск на объекты сурдопереводчика и тифлосурдопереводчика;</w:t>
      </w:r>
    </w:p>
    <w:p w:rsidR="00E970A2" w:rsidRDefault="00E970A2" w:rsidP="00E970A2">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E970A2" w:rsidRDefault="00E970A2" w:rsidP="00E970A2">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970A2" w:rsidRDefault="00E970A2" w:rsidP="00E970A2">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E970A2" w:rsidRDefault="00E970A2" w:rsidP="00E970A2">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231C27" w:rsidRPr="00E970A2" w:rsidRDefault="00E970A2" w:rsidP="00E970A2">
      <w:pPr>
        <w:spacing w:line="322" w:lineRule="exact"/>
        <w:ind w:right="20" w:firstLine="851"/>
        <w:jc w:val="both"/>
        <w:rPr>
          <w:color w:val="000000"/>
          <w:sz w:val="28"/>
          <w:szCs w:val="28"/>
        </w:rPr>
      </w:pPr>
      <w:r>
        <w:rPr>
          <w:color w:val="000000"/>
          <w:sz w:val="28"/>
          <w:szCs w:val="28"/>
        </w:rPr>
        <w:t xml:space="preserve">Качественной предоставляемая муниципальная услуга признается при предоставлении услуги в сроки, определённые настоящим административным </w:t>
      </w:r>
      <w:r>
        <w:rPr>
          <w:color w:val="000000"/>
          <w:sz w:val="28"/>
          <w:szCs w:val="28"/>
        </w:rPr>
        <w:lastRenderedPageBreak/>
        <w:t>регламентом, и при отсутствии жалоб со стороны потребителей на нарушение требований стандарта предоставления муниципальной услуги.</w:t>
      </w:r>
    </w:p>
    <w:p w:rsidR="00231C27" w:rsidRPr="000B23EA" w:rsidRDefault="00231C27" w:rsidP="00231C27">
      <w:pPr>
        <w:pStyle w:val="ConsPlusNormal"/>
        <w:widowControl w:val="0"/>
        <w:jc w:val="center"/>
      </w:pPr>
    </w:p>
    <w:p w:rsidR="00231C27" w:rsidRPr="000B23EA" w:rsidRDefault="00231C27" w:rsidP="00231C27">
      <w:pPr>
        <w:pStyle w:val="ConsPlusNormal"/>
        <w:widowControl w:val="0"/>
        <w:jc w:val="center"/>
        <w:rPr>
          <w:b/>
          <w:bCs/>
        </w:rPr>
      </w:pPr>
      <w:r w:rsidRPr="000B23EA">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31C27" w:rsidRPr="000B23EA" w:rsidRDefault="00231C27" w:rsidP="00231C27">
      <w:pPr>
        <w:pStyle w:val="ConsPlusNormal"/>
        <w:widowControl w:val="0"/>
      </w:pPr>
    </w:p>
    <w:p w:rsidR="00231C27" w:rsidRPr="000B23EA" w:rsidRDefault="00231C27" w:rsidP="00231C27">
      <w:pPr>
        <w:pStyle w:val="ConsPlusNormal"/>
        <w:widowControl w:val="0"/>
        <w:rPr>
          <w:b/>
          <w:bCs/>
        </w:rPr>
      </w:pPr>
      <w:r w:rsidRPr="000B23EA">
        <w:rPr>
          <w:b/>
          <w:bCs/>
        </w:rPr>
        <w:t>3.1. Исчерпывающий перечень административных процедур по предоставлению муниципальной услуги.</w:t>
      </w:r>
    </w:p>
    <w:p w:rsidR="00231C27" w:rsidRPr="000B23EA" w:rsidRDefault="00231C27" w:rsidP="00231C27">
      <w:pPr>
        <w:pStyle w:val="ConsPlusNormal"/>
        <w:widowControl w:val="0"/>
      </w:pPr>
      <w:r w:rsidRPr="000B23EA">
        <w:t>3.1.1. Предоставление муниципальной услуги включает в себя следующие административные процедуры:</w:t>
      </w:r>
    </w:p>
    <w:p w:rsidR="00231C27" w:rsidRPr="000B23EA" w:rsidRDefault="00231C27" w:rsidP="00231C27">
      <w:pPr>
        <w:pStyle w:val="ConsPlusNormal"/>
        <w:widowControl w:val="0"/>
      </w:pPr>
      <w:r w:rsidRPr="000B23EA">
        <w:t xml:space="preserve">подача заявления </w:t>
      </w:r>
      <w:r w:rsidRPr="000B23EA">
        <w:rPr>
          <w:lang w:eastAsia="en-US"/>
        </w:rPr>
        <w:t xml:space="preserve">в </w:t>
      </w:r>
      <w:r w:rsidRPr="000B23EA">
        <w:t>администрацию;</w:t>
      </w:r>
    </w:p>
    <w:p w:rsidR="00231C27" w:rsidRPr="000B23EA" w:rsidRDefault="00231C27" w:rsidP="00231C27">
      <w:pPr>
        <w:pStyle w:val="ConsPlusNormal"/>
        <w:widowControl w:val="0"/>
      </w:pPr>
      <w:r w:rsidRPr="000B23EA">
        <w:t>регистрация поступившего заявления и передача его ответственному исполнителю администрации;</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экспертиза документов, представленных заявителем;</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подготовка проекта уведомления о возврате заявления заявителю по основаниям, установленным п</w:t>
      </w:r>
      <w:r w:rsidR="00E970A2">
        <w:rPr>
          <w:sz w:val="28"/>
          <w:szCs w:val="28"/>
        </w:rPr>
        <w:t>унктом</w:t>
      </w:r>
      <w:r w:rsidRPr="000B23EA">
        <w:rPr>
          <w:sz w:val="28"/>
          <w:szCs w:val="28"/>
        </w:rPr>
        <w:t xml:space="preserve"> 2.7. Регламента;</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формирование необходимых запросов и осмотр приобретаемого земельного участка и расположенных на нем объектов;</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color w:val="000000"/>
          <w:sz w:val="28"/>
          <w:szCs w:val="28"/>
        </w:rPr>
        <w:t xml:space="preserve">подписание уведомления о возврате заявления заявителю уполномоченным главой </w:t>
      </w:r>
      <w:r w:rsidR="00EC7804">
        <w:rPr>
          <w:sz w:val="28"/>
          <w:szCs w:val="28"/>
        </w:rPr>
        <w:t>Михайловского сельского</w:t>
      </w:r>
      <w:r w:rsidRPr="000B23EA">
        <w:rPr>
          <w:sz w:val="28"/>
          <w:szCs w:val="28"/>
        </w:rPr>
        <w:t xml:space="preserve"> </w:t>
      </w:r>
      <w:r w:rsidRPr="000B23EA">
        <w:rPr>
          <w:color w:val="000000"/>
          <w:sz w:val="28"/>
          <w:szCs w:val="28"/>
        </w:rPr>
        <w:t>поселения;</w:t>
      </w:r>
    </w:p>
    <w:p w:rsidR="00231C27" w:rsidRPr="000B23EA" w:rsidRDefault="00231C27" w:rsidP="00231C27">
      <w:pPr>
        <w:widowControl w:val="0"/>
        <w:autoSpaceDE w:val="0"/>
        <w:autoSpaceDN w:val="0"/>
        <w:adjustRightInd w:val="0"/>
        <w:ind w:firstLine="540"/>
        <w:jc w:val="both"/>
        <w:outlineLvl w:val="2"/>
        <w:rPr>
          <w:color w:val="000000"/>
          <w:sz w:val="28"/>
          <w:szCs w:val="28"/>
        </w:rPr>
      </w:pPr>
      <w:r w:rsidRPr="000B23EA">
        <w:rPr>
          <w:color w:val="000000"/>
          <w:sz w:val="28"/>
          <w:szCs w:val="28"/>
        </w:rPr>
        <w:t>подготовка проекта договора аренды земельного участка;</w:t>
      </w:r>
    </w:p>
    <w:p w:rsidR="00231C27" w:rsidRPr="000B23EA" w:rsidRDefault="00231C27" w:rsidP="00231C27">
      <w:pPr>
        <w:widowControl w:val="0"/>
        <w:autoSpaceDE w:val="0"/>
        <w:autoSpaceDN w:val="0"/>
        <w:adjustRightInd w:val="0"/>
        <w:ind w:firstLine="540"/>
        <w:jc w:val="both"/>
        <w:outlineLvl w:val="2"/>
        <w:rPr>
          <w:color w:val="000000"/>
          <w:sz w:val="28"/>
          <w:szCs w:val="28"/>
        </w:rPr>
      </w:pPr>
      <w:r w:rsidRPr="000B23EA">
        <w:rPr>
          <w:color w:val="000000"/>
          <w:sz w:val="28"/>
          <w:szCs w:val="28"/>
        </w:rPr>
        <w:t xml:space="preserve">подготовка проекта решения об отказе в предоставлении земельного участка в форме постановления администрации </w:t>
      </w:r>
      <w:r w:rsidR="00EC7804">
        <w:rPr>
          <w:sz w:val="28"/>
          <w:szCs w:val="28"/>
        </w:rPr>
        <w:t>Михайловского сельского</w:t>
      </w:r>
      <w:r w:rsidRPr="000B23EA">
        <w:rPr>
          <w:color w:val="000000"/>
          <w:sz w:val="28"/>
          <w:szCs w:val="28"/>
        </w:rPr>
        <w:t xml:space="preserve"> поселения;</w:t>
      </w:r>
    </w:p>
    <w:p w:rsidR="00231C27" w:rsidRPr="000B23EA" w:rsidRDefault="00231C27" w:rsidP="00231C27">
      <w:pPr>
        <w:widowControl w:val="0"/>
        <w:autoSpaceDE w:val="0"/>
        <w:autoSpaceDN w:val="0"/>
        <w:adjustRightInd w:val="0"/>
        <w:ind w:firstLine="540"/>
        <w:jc w:val="both"/>
        <w:outlineLvl w:val="2"/>
        <w:rPr>
          <w:color w:val="000000"/>
          <w:sz w:val="28"/>
          <w:szCs w:val="28"/>
        </w:rPr>
      </w:pPr>
      <w:r w:rsidRPr="000B23EA">
        <w:rPr>
          <w:color w:val="000000"/>
          <w:sz w:val="28"/>
          <w:szCs w:val="28"/>
        </w:rPr>
        <w:t>правовая экспертиза и подписание проекта договора аренды земельного участка или решения об отказе в предоставлении земельного участка;</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rPr>
        <w:t>регистрация результата рассмотрения представленных заявителем документов;</w:t>
      </w:r>
    </w:p>
    <w:p w:rsidR="00231C27" w:rsidRPr="000B23EA" w:rsidRDefault="00231C27" w:rsidP="00231C27">
      <w:pPr>
        <w:widowControl w:val="0"/>
        <w:autoSpaceDE w:val="0"/>
        <w:autoSpaceDN w:val="0"/>
        <w:adjustRightInd w:val="0"/>
        <w:ind w:firstLine="540"/>
        <w:jc w:val="both"/>
        <w:outlineLvl w:val="2"/>
        <w:rPr>
          <w:sz w:val="28"/>
          <w:szCs w:val="28"/>
        </w:rPr>
      </w:pPr>
      <w:r w:rsidRPr="000B23EA">
        <w:rPr>
          <w:sz w:val="28"/>
          <w:szCs w:val="28"/>
          <w:lang w:eastAsia="en-US"/>
        </w:rPr>
        <w:t>выдача или направление заявителю (его представителю) результата рассмотрения заявления</w:t>
      </w:r>
      <w:r w:rsidRPr="000B23EA">
        <w:rPr>
          <w:sz w:val="28"/>
          <w:szCs w:val="28"/>
        </w:rPr>
        <w:t xml:space="preserve">. </w:t>
      </w:r>
    </w:p>
    <w:p w:rsidR="00231C27" w:rsidRPr="000B23EA" w:rsidRDefault="00231C27" w:rsidP="00231C27">
      <w:pPr>
        <w:pStyle w:val="ConsPlusNormal"/>
        <w:widowControl w:val="0"/>
      </w:pPr>
      <w:r w:rsidRPr="000B23EA">
        <w:t xml:space="preserve">3.1.2. </w:t>
      </w:r>
      <w:hyperlink r:id="rId34" w:history="1">
        <w:r w:rsidRPr="000B23EA">
          <w:rPr>
            <w:rStyle w:val="a3"/>
            <w:color w:val="auto"/>
            <w:u w:val="none"/>
          </w:rPr>
          <w:t>Блок-схема</w:t>
        </w:r>
      </w:hyperlink>
      <w:r w:rsidRPr="000B23EA">
        <w:t xml:space="preserve"> предоставления муниципальной услуги приведена в Приложении № 3 к Регламенту.</w:t>
      </w:r>
    </w:p>
    <w:p w:rsidR="00231C27" w:rsidRPr="000B23EA" w:rsidRDefault="00231C27" w:rsidP="00231C27">
      <w:pPr>
        <w:pStyle w:val="ConsPlusNormal"/>
        <w:widowControl w:val="0"/>
      </w:pPr>
    </w:p>
    <w:p w:rsidR="00231C27" w:rsidRPr="000B23EA" w:rsidRDefault="00231C27" w:rsidP="00231C27">
      <w:pPr>
        <w:pStyle w:val="ConsPlusNormal"/>
        <w:widowControl w:val="0"/>
        <w:rPr>
          <w:b/>
          <w:bCs/>
        </w:rPr>
      </w:pPr>
      <w:r w:rsidRPr="000B23EA">
        <w:rPr>
          <w:b/>
          <w:bCs/>
        </w:rPr>
        <w:t>3.2. Последовательность и сроки выполнения административных процедур.</w:t>
      </w:r>
    </w:p>
    <w:p w:rsidR="00231C27" w:rsidRPr="000B23EA" w:rsidRDefault="00231C27" w:rsidP="00231C27">
      <w:pPr>
        <w:pStyle w:val="ConsPlusNormal"/>
        <w:widowControl w:val="0"/>
        <w:rPr>
          <w:b/>
          <w:bCs/>
        </w:rPr>
      </w:pPr>
      <w:r w:rsidRPr="000B23EA">
        <w:rPr>
          <w:b/>
          <w:bCs/>
        </w:rPr>
        <w:t>Подача заявления при личном обращении.</w:t>
      </w:r>
    </w:p>
    <w:p w:rsidR="00231C27" w:rsidRPr="000B23EA" w:rsidRDefault="00231C27" w:rsidP="00231C27">
      <w:pPr>
        <w:pStyle w:val="ConsPlusNormal"/>
        <w:widowControl w:val="0"/>
      </w:pPr>
      <w:r w:rsidRPr="000B23EA">
        <w:t>Прием заявления от заявителя при личном обращении осуществляется специалистом администрации,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w:t>
      </w:r>
      <w:r w:rsidR="00E970A2">
        <w:t>унктах</w:t>
      </w:r>
      <w:r w:rsidRPr="000B23EA">
        <w:t xml:space="preserve"> 1.3.1.- 1.3.2. настоящего регламента.</w:t>
      </w:r>
    </w:p>
    <w:p w:rsidR="00231C27" w:rsidRPr="000B23EA" w:rsidRDefault="00231C27" w:rsidP="00231C27">
      <w:pPr>
        <w:pStyle w:val="ConsPlusNormal"/>
        <w:widowControl w:val="0"/>
      </w:pPr>
      <w:r w:rsidRPr="000B23EA">
        <w:t>Предварительно заявитель может получить консультацию специалиста администрации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231C27" w:rsidRPr="000B23EA" w:rsidRDefault="00231C27" w:rsidP="00231C27">
      <w:pPr>
        <w:pStyle w:val="ConsPlusNormal"/>
        <w:widowControl w:val="0"/>
      </w:pPr>
      <w:r w:rsidRPr="000B23EA">
        <w:t>Максимальное время ожидания приема специалистом – 15 минут.</w:t>
      </w:r>
    </w:p>
    <w:p w:rsidR="00231C27" w:rsidRPr="000B23EA" w:rsidRDefault="00231C27" w:rsidP="00231C27">
      <w:pPr>
        <w:pStyle w:val="ConsPlusNormal"/>
        <w:widowControl w:val="0"/>
      </w:pPr>
      <w:r w:rsidRPr="000B23EA">
        <w:lastRenderedPageBreak/>
        <w:t>Максимальное время приема заявителя специалистом – 10 минут.</w:t>
      </w:r>
    </w:p>
    <w:p w:rsidR="00231C27" w:rsidRPr="000B23EA" w:rsidRDefault="00231C27" w:rsidP="00231C27">
      <w:pPr>
        <w:pStyle w:val="ConsPlusNormal"/>
        <w:widowControl w:val="0"/>
      </w:pPr>
      <w:r w:rsidRPr="000B23EA">
        <w:t>Перечень необходимых документов и предъявляемые к ним требования представлены в пункте 2.5. Регламента.</w:t>
      </w:r>
    </w:p>
    <w:p w:rsidR="00231C27" w:rsidRPr="000B23EA" w:rsidRDefault="00231C27" w:rsidP="00231C27">
      <w:pPr>
        <w:pStyle w:val="ConsPlusNormal"/>
        <w:widowControl w:val="0"/>
      </w:pPr>
      <w:r w:rsidRPr="000B23EA">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о его приеме.</w:t>
      </w:r>
    </w:p>
    <w:p w:rsidR="00231C27" w:rsidRPr="000B23EA" w:rsidRDefault="00231C27" w:rsidP="00231C27">
      <w:pPr>
        <w:pStyle w:val="ConsPlusNormal"/>
        <w:widowControl w:val="0"/>
      </w:pPr>
      <w:r w:rsidRPr="000B23EA">
        <w:t>В качестве расписки в получении заявления и документов выдается копия зарегистрированного заявления</w:t>
      </w:r>
      <w:r w:rsidRPr="000B23EA">
        <w:rPr>
          <w:color w:val="9BBB59"/>
        </w:rPr>
        <w:t xml:space="preserve">. </w:t>
      </w:r>
      <w:r w:rsidRPr="000B23EA">
        <w:t>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231C27" w:rsidRPr="000B23EA" w:rsidRDefault="00231C27" w:rsidP="00231C27">
      <w:pPr>
        <w:widowControl w:val="0"/>
        <w:autoSpaceDE w:val="0"/>
        <w:autoSpaceDN w:val="0"/>
        <w:adjustRightInd w:val="0"/>
        <w:ind w:firstLine="540"/>
        <w:jc w:val="both"/>
        <w:rPr>
          <w:sz w:val="28"/>
          <w:szCs w:val="28"/>
        </w:rPr>
      </w:pPr>
    </w:p>
    <w:p w:rsidR="00231C27" w:rsidRPr="000B23EA" w:rsidRDefault="00231C27" w:rsidP="00231C27">
      <w:pPr>
        <w:widowControl w:val="0"/>
        <w:autoSpaceDE w:val="0"/>
        <w:autoSpaceDN w:val="0"/>
        <w:adjustRightInd w:val="0"/>
        <w:ind w:firstLine="540"/>
        <w:jc w:val="both"/>
        <w:rPr>
          <w:b/>
          <w:bCs/>
          <w:sz w:val="28"/>
          <w:szCs w:val="28"/>
        </w:rPr>
      </w:pPr>
      <w:r w:rsidRPr="000B23EA">
        <w:rPr>
          <w:b/>
          <w:bCs/>
          <w:sz w:val="28"/>
          <w:szCs w:val="28"/>
        </w:rPr>
        <w:t>Подача заявления посредством почтовой связи на бумажном носителе  либо с использованием информационно-телекоммуникационной сети «Интернет».</w:t>
      </w:r>
    </w:p>
    <w:p w:rsidR="00231C27" w:rsidRPr="000B23EA" w:rsidRDefault="00231C27" w:rsidP="00231C27">
      <w:pPr>
        <w:pStyle w:val="ConsPlusNormal"/>
        <w:widowControl w:val="0"/>
      </w:pPr>
      <w:r w:rsidRPr="000B23EA">
        <w:t>Прием заявления, поступившего по почте либо в форме электронного документа осуществляется специалистом администрации,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Специалист администрации осуществляет прием заявления поступившего по почте в порядке общего делопроизводства.</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 xml:space="preserve">Заявление в электронном виде должно быть представлено заявителем в администрацию одновременно с электронным образом документов, указанных в </w:t>
      </w:r>
      <w:hyperlink r:id="rId35" w:anchor="Par292" w:history="1">
        <w:r w:rsidRPr="000B23EA">
          <w:rPr>
            <w:rStyle w:val="a3"/>
            <w:color w:val="auto"/>
            <w:sz w:val="28"/>
            <w:szCs w:val="28"/>
            <w:u w:val="none"/>
          </w:rPr>
          <w:t>пункте 2.5.1</w:t>
        </w:r>
      </w:hyperlink>
      <w:r w:rsidRPr="000B23EA">
        <w:rPr>
          <w:sz w:val="28"/>
          <w:szCs w:val="28"/>
        </w:rPr>
        <w:t xml:space="preserve"> Регламента и в Приложении № 2 к Регламенту, в формате </w:t>
      </w:r>
      <w:r w:rsidRPr="000B23EA">
        <w:rPr>
          <w:sz w:val="28"/>
          <w:szCs w:val="28"/>
          <w:lang w:val="en-US"/>
        </w:rPr>
        <w:t>PDF</w:t>
      </w:r>
      <w:r w:rsidRPr="000B23EA">
        <w:rPr>
          <w:sz w:val="28"/>
          <w:szCs w:val="28"/>
        </w:rPr>
        <w:t xml:space="preserve">, </w:t>
      </w:r>
      <w:r w:rsidRPr="000B23EA">
        <w:rPr>
          <w:sz w:val="28"/>
          <w:szCs w:val="28"/>
          <w:lang w:val="en-US"/>
        </w:rPr>
        <w:t>TIF</w:t>
      </w:r>
      <w:r w:rsidRPr="000B23EA">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В случае представления в администрацию заявления и прилагаемых к нему скан-копий документов в электронном виде и получения от  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w:t>
      </w:r>
      <w:r w:rsidRPr="000B23EA">
        <w:rPr>
          <w:sz w:val="28"/>
          <w:szCs w:val="28"/>
        </w:rPr>
        <w:lastRenderedPageBreak/>
        <w:t>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и заявителями.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Сотрудники администрации не реже одного раза в течение рабочего дня проверяют поступление заявлений и скан-копий документов на электронную почту администрации.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Датой получения заявления  в электронном виде считается дата, указанная в уведомлении о результате приема заявления.</w:t>
      </w:r>
    </w:p>
    <w:p w:rsidR="00231C27" w:rsidRPr="000B23EA" w:rsidRDefault="00231C27" w:rsidP="00231C27">
      <w:pPr>
        <w:pStyle w:val="ConsPlusNormal"/>
        <w:widowControl w:val="0"/>
      </w:pPr>
    </w:p>
    <w:p w:rsidR="00231C27" w:rsidRPr="000B23EA" w:rsidRDefault="00231C27" w:rsidP="00231C27">
      <w:pPr>
        <w:pStyle w:val="ConsPlusNormal"/>
        <w:widowControl w:val="0"/>
        <w:rPr>
          <w:b/>
          <w:bCs/>
        </w:rPr>
      </w:pPr>
      <w:r w:rsidRPr="000B23EA">
        <w:rPr>
          <w:b/>
          <w:bCs/>
        </w:rPr>
        <w:t>3.2.2. Регистрация поступившего заявления и передача его ответственному исполнителю администрации.</w:t>
      </w:r>
    </w:p>
    <w:p w:rsidR="00231C27" w:rsidRPr="000B23EA" w:rsidRDefault="00231C27" w:rsidP="00231C27">
      <w:pPr>
        <w:pStyle w:val="ConsPlusNormal"/>
        <w:widowControl w:val="0"/>
      </w:pPr>
      <w:r w:rsidRPr="000B23EA">
        <w:t>Основанием для начала административной процедуры является прием заявления и прилагаемых к нему документов специалистом администрации, осуществляющим прием заявлений на предоставление муниципальной услуги, одним из предусмотренных настоящим регламентом способов:</w:t>
      </w:r>
    </w:p>
    <w:p w:rsidR="00231C27" w:rsidRPr="000B23EA" w:rsidRDefault="00231C27" w:rsidP="00231C27">
      <w:pPr>
        <w:pStyle w:val="ConsPlusNormal"/>
        <w:widowControl w:val="0"/>
      </w:pPr>
      <w:r w:rsidRPr="000B23EA">
        <w:t>- при личном обращении заявителя в администрацию;</w:t>
      </w:r>
    </w:p>
    <w:p w:rsidR="00231C27" w:rsidRPr="000B23EA" w:rsidRDefault="00231C27" w:rsidP="00231C27">
      <w:pPr>
        <w:pStyle w:val="ConsPlusNormal"/>
        <w:widowControl w:val="0"/>
      </w:pPr>
      <w:r w:rsidRPr="000B23EA">
        <w:t>- посредством почтового отправления в адрес администрации;</w:t>
      </w:r>
    </w:p>
    <w:p w:rsidR="00231C27" w:rsidRPr="000B23EA" w:rsidRDefault="00231C27" w:rsidP="00231C27">
      <w:pPr>
        <w:pStyle w:val="ConsPlusNormal"/>
        <w:widowControl w:val="0"/>
      </w:pPr>
      <w:r w:rsidRPr="000B23EA">
        <w:t>- с использованием информационно-телекоммуникационной сети «Интернет» в форме электронного документа.</w:t>
      </w:r>
    </w:p>
    <w:p w:rsidR="00231C27" w:rsidRPr="000B23EA" w:rsidRDefault="00231C27" w:rsidP="00231C27">
      <w:pPr>
        <w:pStyle w:val="ConsPlusNormal"/>
        <w:widowControl w:val="0"/>
      </w:pPr>
      <w:r w:rsidRPr="000B23EA">
        <w:t>Лицо, ответственное за выполнение административной процедуры - специалист 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полученные заявления и передает ответственному исполнителю администрации по исполнению муниципальной услуги.</w:t>
      </w:r>
    </w:p>
    <w:p w:rsidR="00231C27" w:rsidRPr="000B23EA" w:rsidRDefault="00231C27" w:rsidP="00231C27">
      <w:pPr>
        <w:pStyle w:val="ConsPlusNormal"/>
        <w:widowControl w:val="0"/>
      </w:pPr>
      <w:r w:rsidRPr="000B23EA">
        <w:t>Максимальный срок исполнения данной административной процедуры – 1 (один) день с момента поступления документов в администрацию.</w:t>
      </w:r>
    </w:p>
    <w:p w:rsidR="00231C27" w:rsidRPr="000B23EA" w:rsidRDefault="00231C27" w:rsidP="00231C27">
      <w:pPr>
        <w:pStyle w:val="ConsPlusNormal"/>
        <w:widowControl w:val="0"/>
      </w:pPr>
      <w:r w:rsidRPr="000B23EA">
        <w:t>Результатом административной процедуры является регистрация заявления и передача ответственному специалисту в порядке общего документооборота.</w:t>
      </w:r>
    </w:p>
    <w:p w:rsidR="00231C27" w:rsidRPr="000B23EA" w:rsidRDefault="00231C27" w:rsidP="00231C27">
      <w:pPr>
        <w:pStyle w:val="ConsPlusNormal"/>
        <w:widowControl w:val="0"/>
      </w:pPr>
    </w:p>
    <w:p w:rsidR="00231C27" w:rsidRPr="000B23EA" w:rsidRDefault="00231C27" w:rsidP="00231C27">
      <w:pPr>
        <w:pStyle w:val="ConsPlusNormal"/>
        <w:widowControl w:val="0"/>
        <w:rPr>
          <w:b/>
          <w:bCs/>
        </w:rPr>
      </w:pPr>
      <w:r w:rsidRPr="000B23EA">
        <w:rPr>
          <w:b/>
          <w:bCs/>
        </w:rPr>
        <w:t xml:space="preserve">3.2.3. Экспертиза документов, представленных заявителем. </w:t>
      </w:r>
    </w:p>
    <w:p w:rsidR="00231C27" w:rsidRPr="000B23EA" w:rsidRDefault="00231C27" w:rsidP="00231C27">
      <w:pPr>
        <w:pStyle w:val="ConsPlusNormal"/>
        <w:widowControl w:val="0"/>
      </w:pPr>
      <w:r w:rsidRPr="000B23EA">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231C27" w:rsidRPr="000B23EA" w:rsidRDefault="00231C27" w:rsidP="00231C27">
      <w:pPr>
        <w:pStyle w:val="ConsPlusNormal"/>
        <w:widowControl w:val="0"/>
      </w:pPr>
      <w:r w:rsidRPr="000B23EA">
        <w:t xml:space="preserve">Ответственный исполнитель администрации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w:t>
      </w:r>
      <w:r w:rsidRPr="000B23EA">
        <w:lastRenderedPageBreak/>
        <w:t>настоящего регламента и отсутствия оснований для возврата заявления заявителю по основаниям, предусмотренным п</w:t>
      </w:r>
      <w:r w:rsidR="00E970A2">
        <w:t xml:space="preserve">унктом </w:t>
      </w:r>
      <w:r w:rsidRPr="000B23EA">
        <w:t>2.7. настоящего регламента.</w:t>
      </w:r>
    </w:p>
    <w:p w:rsidR="00231C27" w:rsidRPr="000B23EA" w:rsidRDefault="00231C27" w:rsidP="00231C27">
      <w:pPr>
        <w:pStyle w:val="ConsPlusNormal"/>
        <w:widowControl w:val="0"/>
      </w:pPr>
      <w:r w:rsidRPr="000B23EA">
        <w:t xml:space="preserve">Максимальный срок выполнения данной административной процедуры – 3 (три) дня. </w:t>
      </w:r>
    </w:p>
    <w:p w:rsidR="00231C27" w:rsidRPr="000B23EA" w:rsidRDefault="00231C27" w:rsidP="00231C27">
      <w:pPr>
        <w:pStyle w:val="ConsPlusNormal"/>
        <w:widowControl w:val="0"/>
      </w:pPr>
      <w:r w:rsidRPr="000B23EA">
        <w:t>При наличии оснований, предусмотренных пунктом 2.7. Регламента ответственный исполнитель переходит к административной процедуре, предусмотренной п</w:t>
      </w:r>
      <w:r w:rsidR="00E970A2">
        <w:t>унктом</w:t>
      </w:r>
      <w:r w:rsidRPr="000B23EA">
        <w:t xml:space="preserve"> 3.2.4. Регламента.</w:t>
      </w:r>
    </w:p>
    <w:p w:rsidR="00231C27" w:rsidRPr="000B23EA" w:rsidRDefault="00231C27" w:rsidP="00231C27">
      <w:pPr>
        <w:pStyle w:val="ConsPlusNormal"/>
        <w:widowControl w:val="0"/>
      </w:pPr>
      <w:r w:rsidRPr="000B23EA">
        <w:t>В случае если комплект документов соответствует всем указанным в настоящем регламенте требованиям, ответственный исполнитель принимает решение о переходе к исполнению административной процедуры, предусмотренной п</w:t>
      </w:r>
      <w:r w:rsidR="00E970A2">
        <w:t>унктом</w:t>
      </w:r>
      <w:r w:rsidRPr="000B23EA">
        <w:t xml:space="preserve"> 3.2.5. настоящего регламента.</w:t>
      </w:r>
    </w:p>
    <w:p w:rsidR="00231C27" w:rsidRPr="000B23EA" w:rsidRDefault="00231C27" w:rsidP="00231C27">
      <w:pPr>
        <w:pStyle w:val="ConsPlusNormal"/>
        <w:widowControl w:val="0"/>
      </w:pPr>
    </w:p>
    <w:p w:rsidR="00231C27" w:rsidRPr="000B23EA" w:rsidRDefault="00231C27" w:rsidP="00231C27">
      <w:pPr>
        <w:widowControl w:val="0"/>
        <w:autoSpaceDE w:val="0"/>
        <w:autoSpaceDN w:val="0"/>
        <w:adjustRightInd w:val="0"/>
        <w:ind w:firstLine="540"/>
        <w:jc w:val="both"/>
        <w:rPr>
          <w:b/>
          <w:bCs/>
          <w:sz w:val="28"/>
          <w:szCs w:val="28"/>
          <w:lang w:eastAsia="en-US"/>
        </w:rPr>
      </w:pPr>
      <w:r w:rsidRPr="000B23EA">
        <w:rPr>
          <w:b/>
          <w:bCs/>
          <w:sz w:val="28"/>
          <w:szCs w:val="28"/>
          <w:lang w:eastAsia="en-US"/>
        </w:rPr>
        <w:t>3.2.4. Подготовка проекта уведомления о возврате заявления заявителю по основаниям, установленным п</w:t>
      </w:r>
      <w:r w:rsidR="00E970A2">
        <w:rPr>
          <w:b/>
          <w:bCs/>
          <w:sz w:val="28"/>
          <w:szCs w:val="28"/>
          <w:lang w:eastAsia="en-US"/>
        </w:rPr>
        <w:t>унктом</w:t>
      </w:r>
      <w:r w:rsidRPr="000B23EA">
        <w:rPr>
          <w:b/>
          <w:bCs/>
          <w:sz w:val="28"/>
          <w:szCs w:val="28"/>
          <w:lang w:eastAsia="en-US"/>
        </w:rPr>
        <w:t xml:space="preserve"> 2.7. Регламента.</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Основанием для начала административной процедуры является выявление ответственным исполнителем оснований для возврата заявления заявителю, установленных п</w:t>
      </w:r>
      <w:r w:rsidR="00E970A2">
        <w:rPr>
          <w:sz w:val="28"/>
          <w:szCs w:val="28"/>
          <w:lang w:eastAsia="en-US"/>
        </w:rPr>
        <w:t>унктом</w:t>
      </w:r>
      <w:r w:rsidRPr="000B23EA">
        <w:rPr>
          <w:sz w:val="28"/>
          <w:szCs w:val="28"/>
          <w:lang w:eastAsia="en-US"/>
        </w:rPr>
        <w:t xml:space="preserve"> 2.7. Регламента. </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Ответственный исполнитель, осуществляет подготовку, визирование проекта уведомления о возврате заявления заявителю и передает на подписание  главе </w:t>
      </w:r>
      <w:r w:rsidR="00EC7804">
        <w:rPr>
          <w:sz w:val="28"/>
          <w:szCs w:val="28"/>
        </w:rPr>
        <w:t>Михайловского сельского</w:t>
      </w:r>
      <w:r w:rsidRPr="000B23EA">
        <w:rPr>
          <w:sz w:val="28"/>
          <w:szCs w:val="28"/>
          <w:lang w:eastAsia="en-US"/>
        </w:rPr>
        <w:t xml:space="preserve"> поселения, вместе с заявлением, которое подлежит возврату, а также приложенными к нему документами.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Максимальный срок выполнения данного административного действия составляет 1 день.</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231C27" w:rsidRPr="000B23EA" w:rsidRDefault="00231C27" w:rsidP="00231C27">
      <w:pPr>
        <w:pStyle w:val="ConsPlusNormal"/>
        <w:widowControl w:val="0"/>
        <w:rPr>
          <w:b/>
          <w:bCs/>
        </w:rPr>
      </w:pPr>
    </w:p>
    <w:p w:rsidR="00231C27" w:rsidRPr="000B23EA" w:rsidRDefault="00231C27" w:rsidP="00231C27">
      <w:pPr>
        <w:pStyle w:val="ConsPlusNormal"/>
        <w:widowControl w:val="0"/>
        <w:rPr>
          <w:b/>
          <w:bCs/>
        </w:rPr>
      </w:pPr>
      <w:r w:rsidRPr="000B23EA">
        <w:rPr>
          <w:b/>
          <w:bCs/>
        </w:rPr>
        <w:t>3.2.5. Формирование необходимых запросов и осмотр приобретаемого земельного участка и расположенных на нем объектов.</w:t>
      </w:r>
    </w:p>
    <w:p w:rsidR="00231C27" w:rsidRPr="000B23EA" w:rsidRDefault="00231C27" w:rsidP="00231C27">
      <w:pPr>
        <w:pStyle w:val="ConsPlusNormal"/>
        <w:widowControl w:val="0"/>
      </w:pPr>
      <w:r w:rsidRPr="000B23EA">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w:t>
      </w:r>
      <w:r w:rsidR="00E970A2">
        <w:t xml:space="preserve">й процедуры, предусмотренной пунктом </w:t>
      </w:r>
      <w:r w:rsidRPr="000B23EA">
        <w:t>3.2.3. настоящего регламента, ответственный исполнитель:</w:t>
      </w:r>
    </w:p>
    <w:p w:rsidR="00231C27" w:rsidRPr="000B23EA" w:rsidRDefault="00231C27" w:rsidP="00231C27">
      <w:pPr>
        <w:pStyle w:val="ConsPlusNormal"/>
        <w:widowControl w:val="0"/>
      </w:pPr>
      <w:r w:rsidRPr="000B23EA">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Ростовской области, федеральные органы исполнительной власти, органы местного самоуправления;</w:t>
      </w:r>
    </w:p>
    <w:p w:rsidR="00231C27" w:rsidRPr="000B23EA" w:rsidRDefault="00231C27" w:rsidP="00231C27">
      <w:pPr>
        <w:pStyle w:val="ConsPlusNormal"/>
        <w:widowControl w:val="0"/>
      </w:pPr>
      <w:r w:rsidRPr="000B23EA">
        <w:t>- обеспечивает получение ответов на все сформированные запросы;</w:t>
      </w:r>
    </w:p>
    <w:p w:rsidR="00231C27" w:rsidRPr="000B23EA" w:rsidRDefault="00231C27" w:rsidP="00231C27">
      <w:pPr>
        <w:pStyle w:val="ConsPlusNormal"/>
        <w:widowControl w:val="0"/>
      </w:pPr>
      <w:r w:rsidRPr="000B23EA">
        <w:t>- обеспечивает проведение осмотра испрашиваемого участка на предмет достоверности и полноты данных, отраженных в заявлении заявителя;</w:t>
      </w:r>
    </w:p>
    <w:p w:rsidR="00231C27" w:rsidRPr="000B23EA" w:rsidRDefault="00231C27" w:rsidP="00231C27">
      <w:pPr>
        <w:pStyle w:val="ConsPlusNormal"/>
        <w:widowControl w:val="0"/>
      </w:pPr>
      <w:r w:rsidRPr="000B23EA">
        <w:t>- осуществляет анализ полученных документов и поступившей в ответ на запросы информации и переходит к выполнению административно</w:t>
      </w:r>
      <w:r w:rsidR="00E970A2">
        <w:t>й процедуры, предусмотренной пунктом 3.2.7. или пунктом</w:t>
      </w:r>
      <w:r w:rsidRPr="000B23EA">
        <w:t xml:space="preserve"> 3.2.8. настоящего регламента.</w:t>
      </w:r>
    </w:p>
    <w:p w:rsidR="00231C27" w:rsidRPr="000B23EA" w:rsidRDefault="00231C27" w:rsidP="00231C27">
      <w:pPr>
        <w:pStyle w:val="ConsPlusNormal"/>
        <w:widowControl w:val="0"/>
      </w:pPr>
      <w:r w:rsidRPr="000B23EA">
        <w:t xml:space="preserve">Максимальный срок выполнения соответствующих административных </w:t>
      </w:r>
      <w:r w:rsidRPr="000B23EA">
        <w:lastRenderedPageBreak/>
        <w:t xml:space="preserve">действий – 10 (десять) дней. </w:t>
      </w:r>
    </w:p>
    <w:p w:rsidR="00231C27" w:rsidRPr="000B23EA" w:rsidRDefault="00231C27" w:rsidP="00231C27">
      <w:pPr>
        <w:pStyle w:val="ConsPlusNormal"/>
        <w:widowControl w:val="0"/>
      </w:pPr>
    </w:p>
    <w:p w:rsidR="00231C27" w:rsidRPr="000B23EA" w:rsidRDefault="00231C27" w:rsidP="00231C27">
      <w:pPr>
        <w:widowControl w:val="0"/>
        <w:autoSpaceDE w:val="0"/>
        <w:autoSpaceDN w:val="0"/>
        <w:adjustRightInd w:val="0"/>
        <w:ind w:firstLine="540"/>
        <w:jc w:val="both"/>
        <w:rPr>
          <w:b/>
          <w:bCs/>
          <w:sz w:val="28"/>
          <w:szCs w:val="28"/>
          <w:lang w:eastAsia="en-US"/>
        </w:rPr>
      </w:pPr>
      <w:r w:rsidRPr="000B23EA">
        <w:rPr>
          <w:b/>
          <w:bCs/>
          <w:sz w:val="28"/>
          <w:szCs w:val="28"/>
          <w:lang w:eastAsia="en-US"/>
        </w:rPr>
        <w:t xml:space="preserve">3.2.6. Подписание уведомления о возврате заявления заявителю главой </w:t>
      </w:r>
      <w:r w:rsidR="00EC7804">
        <w:rPr>
          <w:b/>
          <w:sz w:val="28"/>
          <w:szCs w:val="28"/>
        </w:rPr>
        <w:t>Михайловского сельского</w:t>
      </w:r>
      <w:r w:rsidRPr="000B23EA">
        <w:rPr>
          <w:b/>
          <w:bCs/>
          <w:sz w:val="28"/>
          <w:szCs w:val="28"/>
          <w:lang w:eastAsia="en-US"/>
        </w:rPr>
        <w:t xml:space="preserve"> поселения</w:t>
      </w:r>
    </w:p>
    <w:p w:rsidR="00231C27" w:rsidRPr="000B23EA" w:rsidRDefault="00231C27" w:rsidP="00231C27">
      <w:pPr>
        <w:pStyle w:val="ConsPlusNormal"/>
        <w:widowControl w:val="0"/>
      </w:pPr>
      <w:r w:rsidRPr="000B23EA">
        <w:t xml:space="preserve">Основанием для начала административной процедуры является поступление главе </w:t>
      </w:r>
      <w:r w:rsidR="00EC7804">
        <w:t>Михайловского сельского</w:t>
      </w:r>
      <w:r w:rsidRPr="000B23EA">
        <w:t xml:space="preserve"> поселения заявления лица, обратившегося за получением муниципальной услуги и проекта уведомления о возврате заявления п</w:t>
      </w:r>
      <w:r w:rsidR="00E970A2">
        <w:t>о основаниям, предусмотренным пунктом</w:t>
      </w:r>
      <w:r w:rsidRPr="000B23EA">
        <w:t xml:space="preserve"> 2.6. Регламента. </w:t>
      </w:r>
    </w:p>
    <w:p w:rsidR="00231C27" w:rsidRPr="000B23EA" w:rsidRDefault="00231C27" w:rsidP="00231C27">
      <w:pPr>
        <w:pStyle w:val="ConsPlusNormal"/>
        <w:widowControl w:val="0"/>
      </w:pPr>
      <w:r w:rsidRPr="000B23EA">
        <w:t xml:space="preserve">Глава </w:t>
      </w:r>
      <w:r w:rsidR="00EC7804">
        <w:t>Михайловского сельского</w:t>
      </w:r>
      <w:r w:rsidRPr="000B23EA">
        <w:t xml:space="preserve"> поселения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ответственному специалисту по делопроизводству администрации для регистрации.</w:t>
      </w:r>
    </w:p>
    <w:p w:rsidR="00231C27" w:rsidRPr="000B23EA" w:rsidRDefault="00231C27" w:rsidP="00231C27">
      <w:pPr>
        <w:pStyle w:val="ConsPlusNormal"/>
        <w:widowControl w:val="0"/>
        <w:rPr>
          <w:b/>
          <w:bCs/>
        </w:rPr>
      </w:pPr>
      <w:r w:rsidRPr="000B23EA">
        <w:t>Максимальный срок выполнения данных административных действий не должен превышать в 3 (три) дня.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Получение документов сотрудником администрации, ответственным за выдачу результатов предоставления муниципальной услуги является основанием для начала исполнения административ</w:t>
      </w:r>
      <w:r w:rsidR="00E970A2">
        <w:rPr>
          <w:sz w:val="28"/>
          <w:szCs w:val="28"/>
          <w:lang w:eastAsia="en-US"/>
        </w:rPr>
        <w:t>ной процедуры предусмотренной пунктом</w:t>
      </w:r>
      <w:r w:rsidRPr="000B23EA">
        <w:rPr>
          <w:sz w:val="28"/>
          <w:szCs w:val="28"/>
          <w:lang w:eastAsia="en-US"/>
        </w:rPr>
        <w:t xml:space="preserve"> 3.2.10. настоящего регламента.</w:t>
      </w:r>
    </w:p>
    <w:p w:rsidR="00231C27" w:rsidRPr="000B23EA" w:rsidRDefault="00231C27" w:rsidP="00231C27">
      <w:pPr>
        <w:widowControl w:val="0"/>
        <w:autoSpaceDE w:val="0"/>
        <w:autoSpaceDN w:val="0"/>
        <w:adjustRightInd w:val="0"/>
        <w:ind w:firstLine="540"/>
        <w:jc w:val="both"/>
        <w:rPr>
          <w:sz w:val="28"/>
          <w:szCs w:val="28"/>
          <w:lang w:eastAsia="en-US"/>
        </w:rPr>
      </w:pPr>
    </w:p>
    <w:p w:rsidR="00231C27" w:rsidRPr="000B23EA" w:rsidRDefault="00231C27" w:rsidP="00231C27">
      <w:pPr>
        <w:pStyle w:val="ConsPlusNormal"/>
        <w:widowControl w:val="0"/>
        <w:rPr>
          <w:b/>
          <w:bCs/>
        </w:rPr>
      </w:pPr>
      <w:r w:rsidRPr="000B23EA">
        <w:rPr>
          <w:b/>
          <w:bCs/>
        </w:rPr>
        <w:t>3.2.7. Подготовка проекта договора аренды земельного участка.</w:t>
      </w:r>
    </w:p>
    <w:p w:rsidR="00231C27" w:rsidRPr="000B23EA" w:rsidRDefault="00231C27" w:rsidP="00231C27">
      <w:pPr>
        <w:pStyle w:val="ConsPlusNormal"/>
        <w:widowControl w:val="0"/>
      </w:pPr>
      <w:r w:rsidRPr="000B23EA">
        <w:t xml:space="preserve">Основанием для начала административной процедуры является поступление в администрацию в порядке общего делопроизводства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231C27" w:rsidRPr="000B23EA" w:rsidRDefault="00231C27" w:rsidP="00231C27">
      <w:pPr>
        <w:pStyle w:val="ConsPlusNormal"/>
        <w:widowControl w:val="0"/>
        <w:rPr>
          <w:b/>
          <w:bCs/>
        </w:rPr>
      </w:pPr>
      <w:r w:rsidRPr="000B23EA">
        <w:t>Сотрудник администрации, назначенный ответственным за формирование результата муниципальной услуги (далее – сотрудник администрации,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аренды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в юридический отдел для выполнения административн</w:t>
      </w:r>
      <w:r w:rsidR="00E970A2">
        <w:t>ой процедуры, предусмотренной пунктом</w:t>
      </w:r>
      <w:r w:rsidRPr="000B23EA">
        <w:t xml:space="preserve"> 3.2.9. настоящего регламента.</w:t>
      </w:r>
    </w:p>
    <w:p w:rsidR="00231C27" w:rsidRPr="000B23EA" w:rsidRDefault="00231C27" w:rsidP="00231C27">
      <w:pPr>
        <w:pStyle w:val="ConsPlusNormal"/>
        <w:widowControl w:val="0"/>
      </w:pPr>
      <w:r w:rsidRPr="000B23EA">
        <w:t>Максимальны срок выполнения этого административного действия – 7 (Семь) дней.</w:t>
      </w:r>
    </w:p>
    <w:p w:rsidR="00231C27" w:rsidRPr="000B23EA" w:rsidRDefault="00231C27" w:rsidP="00231C27">
      <w:pPr>
        <w:pStyle w:val="ConsPlusNormal"/>
        <w:widowControl w:val="0"/>
      </w:pPr>
      <w:r w:rsidRPr="000B23EA">
        <w:t>Результатом административной процедуры является проект договора аренды земельного участка в трех экземплярах и сопроводительное письмо к нему.</w:t>
      </w:r>
    </w:p>
    <w:p w:rsidR="00231C27" w:rsidRPr="000B23EA" w:rsidRDefault="00231C27" w:rsidP="00231C27">
      <w:pPr>
        <w:pStyle w:val="ConsPlusNormal"/>
        <w:widowControl w:val="0"/>
      </w:pPr>
    </w:p>
    <w:p w:rsidR="00231C27" w:rsidRPr="000B23EA" w:rsidRDefault="00231C27" w:rsidP="00231C27">
      <w:pPr>
        <w:pStyle w:val="ConsPlusNormal"/>
        <w:widowControl w:val="0"/>
        <w:rPr>
          <w:b/>
          <w:bCs/>
        </w:rPr>
      </w:pPr>
      <w:r w:rsidRPr="000B23EA">
        <w:rPr>
          <w:b/>
          <w:bCs/>
        </w:rPr>
        <w:t xml:space="preserve">3.2.8. Подготовка </w:t>
      </w:r>
      <w:r w:rsidRPr="000B23EA">
        <w:rPr>
          <w:b/>
          <w:bCs/>
          <w:color w:val="000000"/>
        </w:rPr>
        <w:t xml:space="preserve">проекта решения об отказе в предоставлении земельного участка в форме постановления администрации </w:t>
      </w:r>
      <w:r w:rsidR="00EC7804">
        <w:rPr>
          <w:b/>
        </w:rPr>
        <w:t>Михайловского сельского</w:t>
      </w:r>
      <w:r w:rsidRPr="000B23EA">
        <w:rPr>
          <w:b/>
          <w:bCs/>
          <w:color w:val="000000"/>
        </w:rPr>
        <w:t xml:space="preserve"> поселения.</w:t>
      </w:r>
    </w:p>
    <w:p w:rsidR="00231C27" w:rsidRPr="000B23EA" w:rsidRDefault="00231C27" w:rsidP="00231C27">
      <w:pPr>
        <w:pStyle w:val="ConsPlusNormal"/>
        <w:widowControl w:val="0"/>
      </w:pPr>
      <w:r w:rsidRPr="000B23EA">
        <w:t xml:space="preserve">Основанием для начала административной процедуры является поступление в администрацию заявления лица, обратившегося за получением муниципальной услуги, информации, полученной от  уполномоченных органов и организаций в </w:t>
      </w:r>
      <w:r w:rsidRPr="000B23EA">
        <w:lastRenderedPageBreak/>
        <w:t xml:space="preserve">порядке ответа на запросы, а также документов, фиксирующих результаты осмотра земельного участка. </w:t>
      </w:r>
    </w:p>
    <w:p w:rsidR="00231C27" w:rsidRPr="000B23EA" w:rsidRDefault="00231C27" w:rsidP="00231C27">
      <w:pPr>
        <w:pStyle w:val="ConsPlusNormal"/>
        <w:widowControl w:val="0"/>
        <w:rPr>
          <w:b/>
          <w:bCs/>
        </w:rPr>
      </w:pPr>
      <w:r w:rsidRPr="000B23EA">
        <w:t xml:space="preserve">Сотрудник администрации,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2.8. настоящего регламента, выполняет подготовку проекта решения об отказе в предоставлении земельного участка, после чего передает решения, заявление и все полученные в ходе оказания муниципальной услуги документы в межведомственную комиссию по противодействию коррупции в </w:t>
      </w:r>
      <w:r w:rsidR="00E970A2">
        <w:t>Михайловском</w:t>
      </w:r>
      <w:r w:rsidRPr="000B23EA">
        <w:t xml:space="preserve"> сельском поселении для выполнения административной процедуры, предусмотренной п</w:t>
      </w:r>
      <w:r w:rsidR="00E970A2">
        <w:t>унктом</w:t>
      </w:r>
      <w:r w:rsidRPr="000B23EA">
        <w:t xml:space="preserve"> 3.2.9. настоящего регламента.</w:t>
      </w:r>
    </w:p>
    <w:p w:rsidR="00231C27" w:rsidRPr="000B23EA" w:rsidRDefault="00231C27" w:rsidP="00231C27">
      <w:pPr>
        <w:pStyle w:val="ConsPlusNormal"/>
        <w:widowControl w:val="0"/>
      </w:pPr>
      <w:r w:rsidRPr="000B23EA">
        <w:t>Максимальны срок выполнения этого административного действия – 7 (семь) дней.</w:t>
      </w:r>
    </w:p>
    <w:p w:rsidR="00231C27" w:rsidRPr="000B23EA" w:rsidRDefault="00231C27" w:rsidP="00231C27">
      <w:pPr>
        <w:pStyle w:val="ConsPlusNormal"/>
        <w:widowControl w:val="0"/>
      </w:pPr>
      <w:r w:rsidRPr="000B23EA">
        <w:t xml:space="preserve">Результатом административной процедуры является проект постановления администрации </w:t>
      </w:r>
      <w:r w:rsidR="00EC7804">
        <w:t>Михайловского сельского</w:t>
      </w:r>
      <w:r w:rsidRPr="000B23EA">
        <w:t xml:space="preserve"> поселения об отказе в предоставлении земельного участка.</w:t>
      </w:r>
    </w:p>
    <w:p w:rsidR="00231C27" w:rsidRPr="000B23EA" w:rsidRDefault="00231C27" w:rsidP="00231C27">
      <w:pPr>
        <w:pStyle w:val="ConsPlusNormal"/>
        <w:widowControl w:val="0"/>
      </w:pPr>
    </w:p>
    <w:p w:rsidR="00231C27" w:rsidRPr="000B23EA" w:rsidRDefault="00231C27" w:rsidP="00231C27">
      <w:pPr>
        <w:widowControl w:val="0"/>
        <w:autoSpaceDE w:val="0"/>
        <w:autoSpaceDN w:val="0"/>
        <w:adjustRightInd w:val="0"/>
        <w:ind w:firstLine="540"/>
        <w:jc w:val="both"/>
        <w:outlineLvl w:val="2"/>
        <w:rPr>
          <w:b/>
          <w:bCs/>
          <w:color w:val="000000"/>
          <w:sz w:val="28"/>
          <w:szCs w:val="28"/>
        </w:rPr>
      </w:pPr>
      <w:r w:rsidRPr="000B23EA">
        <w:rPr>
          <w:b/>
          <w:bCs/>
          <w:sz w:val="28"/>
          <w:szCs w:val="28"/>
        </w:rPr>
        <w:t xml:space="preserve">3.2.9. </w:t>
      </w:r>
      <w:r w:rsidRPr="000B23EA">
        <w:rPr>
          <w:b/>
          <w:bCs/>
          <w:color w:val="000000"/>
          <w:sz w:val="28"/>
          <w:szCs w:val="28"/>
        </w:rPr>
        <w:t>Экспертиза и подписание проекта договора аренды земельного участка или решения об отказе в предоставлении земельного участка.</w:t>
      </w:r>
    </w:p>
    <w:p w:rsidR="00231C27" w:rsidRPr="000B23EA" w:rsidRDefault="00231C27" w:rsidP="00231C27">
      <w:pPr>
        <w:pStyle w:val="ConsPlusNormal"/>
        <w:widowControl w:val="0"/>
      </w:pPr>
      <w:r w:rsidRPr="000B23EA">
        <w:t xml:space="preserve">Основанием для начала административной процедуры является поступление от сотрудника администрации, ответственного за формирование результата муниципальной услуги в комиссию по противодействию коррупции в </w:t>
      </w:r>
      <w:r w:rsidR="00E970A2">
        <w:t>Михайловском сельском</w:t>
      </w:r>
      <w:r w:rsidRPr="000B23EA">
        <w:t xml:space="preserve"> поселении: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аренды в трех экземплярах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rPr>
        <w:t xml:space="preserve">Секретарь комиссии по противодействию коррупции </w:t>
      </w:r>
      <w:r w:rsidRPr="000B23EA">
        <w:rPr>
          <w:sz w:val="28"/>
          <w:szCs w:val="28"/>
          <w:lang w:eastAsia="en-US"/>
        </w:rPr>
        <w:t>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w:t>
      </w:r>
      <w:r w:rsidRPr="000B23EA">
        <w:rPr>
          <w:sz w:val="28"/>
          <w:szCs w:val="28"/>
        </w:rPr>
        <w:t xml:space="preserve"> на подписание главе </w:t>
      </w:r>
      <w:r w:rsidR="00EC7804">
        <w:rPr>
          <w:sz w:val="28"/>
          <w:szCs w:val="28"/>
        </w:rPr>
        <w:t>Михайловского сельского</w:t>
      </w:r>
      <w:r w:rsidRPr="000B23EA">
        <w:rPr>
          <w:sz w:val="28"/>
          <w:szCs w:val="28"/>
        </w:rPr>
        <w:t xml:space="preserve"> поселения. </w:t>
      </w:r>
    </w:p>
    <w:p w:rsidR="00231C27" w:rsidRPr="000B23EA" w:rsidRDefault="00231C27" w:rsidP="00231C27">
      <w:pPr>
        <w:pStyle w:val="ConsPlusNormal"/>
        <w:widowControl w:val="0"/>
      </w:pPr>
      <w:r w:rsidRPr="000B23EA">
        <w:t xml:space="preserve">Глава </w:t>
      </w:r>
      <w:r w:rsidR="00EC7804">
        <w:t>Михайловского сельского</w:t>
      </w:r>
      <w:r w:rsidRPr="000B23EA">
        <w:t xml:space="preserve"> поселения осуществляет подписание соответствующего документа, после чего документ, фиксирующий результат муниципальной услуги, передается ведущему специалисту, ответственного за делопроизводство.</w:t>
      </w:r>
    </w:p>
    <w:p w:rsidR="00231C27" w:rsidRPr="000B23EA" w:rsidRDefault="00231C27" w:rsidP="00231C27">
      <w:pPr>
        <w:pStyle w:val="ConsPlusNormal"/>
        <w:widowControl w:val="0"/>
        <w:rPr>
          <w:b/>
          <w:bCs/>
        </w:rPr>
      </w:pPr>
      <w:r w:rsidRPr="000B23EA">
        <w:t>Максимальный срок выполнения данных административных действий не должен в общей сложности превышать 7 (семь) дней.</w:t>
      </w:r>
    </w:p>
    <w:p w:rsidR="00231C27" w:rsidRPr="000B23EA" w:rsidRDefault="00231C27" w:rsidP="00231C27">
      <w:pPr>
        <w:pStyle w:val="ConsPlusNormal"/>
        <w:widowControl w:val="0"/>
        <w:ind w:firstLine="0"/>
      </w:pPr>
    </w:p>
    <w:p w:rsidR="00231C27" w:rsidRPr="000B23EA" w:rsidRDefault="00231C27" w:rsidP="00231C27">
      <w:pPr>
        <w:pStyle w:val="ConsPlusNormal"/>
        <w:widowControl w:val="0"/>
        <w:rPr>
          <w:b/>
          <w:bCs/>
        </w:rPr>
      </w:pPr>
      <w:r w:rsidRPr="000B23EA">
        <w:rPr>
          <w:b/>
          <w:bCs/>
        </w:rPr>
        <w:t>3.2.10. Регистрация результата рассмотрения представленных заявителем документов.</w:t>
      </w:r>
    </w:p>
    <w:p w:rsidR="00231C27" w:rsidRPr="000B23EA" w:rsidRDefault="00231C27" w:rsidP="00231C27">
      <w:pPr>
        <w:pStyle w:val="ConsPlusNormal"/>
        <w:widowControl w:val="0"/>
      </w:pPr>
      <w:r w:rsidRPr="000B23EA">
        <w:t xml:space="preserve">Основанием для начала административной процедуры является поступление ведущему специалисту, ответственного за делопроизводство одного из следующих </w:t>
      </w:r>
      <w:r w:rsidRPr="000B23EA">
        <w:lastRenderedPageBreak/>
        <w:t>документов:</w:t>
      </w:r>
    </w:p>
    <w:p w:rsidR="00231C27" w:rsidRPr="000B23EA" w:rsidRDefault="00231C27" w:rsidP="00231C27">
      <w:pPr>
        <w:pStyle w:val="ConsPlusNormal"/>
        <w:widowControl w:val="0"/>
      </w:pPr>
      <w:r w:rsidRPr="000B23EA">
        <w:t>- подписанного со стороны продавца проекта договора аренды в трех экземплярах и сопроводительного письма к нему;</w:t>
      </w:r>
    </w:p>
    <w:p w:rsidR="00231C27" w:rsidRPr="000B23EA" w:rsidRDefault="00231C27" w:rsidP="00231C27">
      <w:pPr>
        <w:pStyle w:val="ConsPlusNormal"/>
        <w:widowControl w:val="0"/>
      </w:pPr>
      <w:r w:rsidRPr="000B23EA">
        <w:t>- решения об отказе в предоставлении земельного участка и сопроводительного письма к нему;</w:t>
      </w:r>
    </w:p>
    <w:p w:rsidR="00231C27" w:rsidRPr="000B23EA" w:rsidRDefault="00231C27" w:rsidP="00231C27">
      <w:pPr>
        <w:pStyle w:val="ConsPlusNormal"/>
        <w:widowControl w:val="0"/>
      </w:pPr>
      <w:r w:rsidRPr="000B23EA">
        <w:t>- заявления лица, обратившегося за получением муниципальной услуги с уведомлением о его возврате заявителю по основаниям, указанным в п</w:t>
      </w:r>
      <w:r w:rsidR="00C67704">
        <w:t>ункте</w:t>
      </w:r>
      <w:r w:rsidRPr="000B23EA">
        <w:t xml:space="preserve"> 2.7. настоящего регламента.</w:t>
      </w:r>
    </w:p>
    <w:p w:rsidR="00231C27" w:rsidRPr="000B23EA" w:rsidRDefault="00231C27" w:rsidP="00231C27">
      <w:pPr>
        <w:pStyle w:val="ConsPlusNormal"/>
        <w:widowControl w:val="0"/>
      </w:pPr>
      <w:r w:rsidRPr="000B23EA">
        <w:t>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w:t>
      </w:r>
      <w:r w:rsidR="00C67704">
        <w:t>,</w:t>
      </w:r>
      <w:r w:rsidRPr="000B23EA">
        <w:t xml:space="preserve"> представленных заявителем документов, фиксируя при этом состав и реквизиты документов, оформленных администрацией по результатам оказания муниципальной услуги.</w:t>
      </w:r>
    </w:p>
    <w:p w:rsidR="00231C27" w:rsidRPr="000B23EA" w:rsidRDefault="00231C27" w:rsidP="00231C27">
      <w:pPr>
        <w:pStyle w:val="ConsPlusNormal"/>
        <w:widowControl w:val="0"/>
      </w:pPr>
      <w:r w:rsidRPr="000B23EA">
        <w:t>Максимальный срок исполнения данной административной процедуры – 1 (один) день с момента поступления документов ведущему специалисту, ответственного за делопроизводство.</w:t>
      </w:r>
    </w:p>
    <w:p w:rsidR="00231C27" w:rsidRPr="000B23EA" w:rsidRDefault="00231C27" w:rsidP="00231C27">
      <w:pPr>
        <w:pStyle w:val="ConsPlusNormal"/>
        <w:widowControl w:val="0"/>
      </w:pPr>
      <w:r w:rsidRPr="000B23EA">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231C27" w:rsidRPr="000B23EA" w:rsidRDefault="00231C27" w:rsidP="00231C27">
      <w:pPr>
        <w:pStyle w:val="ConsPlusNormal"/>
        <w:widowControl w:val="0"/>
      </w:pPr>
    </w:p>
    <w:p w:rsidR="00231C27" w:rsidRPr="000B23EA" w:rsidRDefault="00231C27" w:rsidP="00231C27">
      <w:pPr>
        <w:pStyle w:val="ConsPlusNormal"/>
        <w:widowControl w:val="0"/>
        <w:rPr>
          <w:b/>
          <w:bCs/>
        </w:rPr>
      </w:pPr>
      <w:r w:rsidRPr="000B23EA">
        <w:rPr>
          <w:b/>
          <w:bCs/>
        </w:rPr>
        <w:t>3.2.11. Выдача либо направление заявителю (его представителю) результата рассмотрения заявления.</w:t>
      </w:r>
    </w:p>
    <w:p w:rsidR="00231C27" w:rsidRPr="000B23EA" w:rsidRDefault="00231C27" w:rsidP="00231C27">
      <w:pPr>
        <w:pStyle w:val="ConsPlusNormal"/>
        <w:widowControl w:val="0"/>
      </w:pPr>
      <w:r w:rsidRPr="000B23EA">
        <w:t>Основанием для начала административной процедуры является регистрация в автоматизированной системе документооборота администрации результатов рассмотрения заявления на получение муниципальной услуги.</w:t>
      </w:r>
    </w:p>
    <w:p w:rsidR="00231C27" w:rsidRPr="000B23EA" w:rsidRDefault="00231C27" w:rsidP="00231C27">
      <w:pPr>
        <w:pStyle w:val="ConsPlusNormal"/>
        <w:widowControl w:val="0"/>
      </w:pPr>
      <w:r w:rsidRPr="000B23EA">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Максимальный срок выполнения данного действия составляет 15 минут.</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lastRenderedPageBreak/>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Максимальный срок выполнения данного действия составляет 15 минут.</w:t>
      </w:r>
    </w:p>
    <w:p w:rsidR="00231C27" w:rsidRPr="000B23EA" w:rsidRDefault="00231C27" w:rsidP="00231C27">
      <w:pPr>
        <w:pStyle w:val="ConsPlusNormal"/>
        <w:widowControl w:val="0"/>
      </w:pPr>
      <w:r w:rsidRPr="000B23EA">
        <w:t>Способ фиксации результата административной процедуры, в зависимости от способа ее исполнения:</w:t>
      </w:r>
    </w:p>
    <w:p w:rsidR="00231C27" w:rsidRPr="000B23EA" w:rsidRDefault="00231C27" w:rsidP="00231C27">
      <w:pPr>
        <w:pStyle w:val="ConsPlusNormal"/>
        <w:widowControl w:val="0"/>
      </w:pPr>
      <w:r w:rsidRPr="000B23EA">
        <w:t>– роспись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231C27" w:rsidRPr="000B23EA" w:rsidRDefault="00231C27" w:rsidP="00231C27">
      <w:pPr>
        <w:pStyle w:val="ConsPlusNormal"/>
        <w:widowControl w:val="0"/>
      </w:pPr>
      <w:r w:rsidRPr="000B23EA">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231C27" w:rsidRPr="000B23EA" w:rsidRDefault="00231C27" w:rsidP="00231C27">
      <w:pPr>
        <w:pStyle w:val="ConsPlusNormal"/>
        <w:widowControl w:val="0"/>
      </w:pPr>
      <w:r w:rsidRPr="000B23EA">
        <w:t>- внесение сотрудником администрации,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231C27" w:rsidRPr="000B23EA" w:rsidRDefault="00231C27" w:rsidP="00231C27">
      <w:pPr>
        <w:pStyle w:val="ConsPlusNormal"/>
        <w:widowControl w:val="0"/>
      </w:pPr>
      <w:r w:rsidRPr="000B23EA">
        <w:t>Максимальный срок выполнения настоящей административной процедуры – 1 день.</w:t>
      </w:r>
    </w:p>
    <w:p w:rsidR="00231C27" w:rsidRPr="000B23EA" w:rsidRDefault="00231C27" w:rsidP="00231C27">
      <w:pPr>
        <w:widowControl w:val="0"/>
        <w:autoSpaceDE w:val="0"/>
        <w:autoSpaceDN w:val="0"/>
        <w:adjustRightInd w:val="0"/>
        <w:ind w:firstLine="540"/>
        <w:jc w:val="both"/>
        <w:rPr>
          <w:sz w:val="28"/>
          <w:szCs w:val="28"/>
        </w:rPr>
      </w:pPr>
      <w:r w:rsidRPr="000B23EA">
        <w:rPr>
          <w:sz w:val="28"/>
          <w:szCs w:val="28"/>
        </w:rPr>
        <w:t>Сотрудник администрации,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231C27" w:rsidRPr="000B23EA" w:rsidRDefault="00231C27" w:rsidP="00231C27">
      <w:pPr>
        <w:pStyle w:val="ConsPlusNormal"/>
        <w:widowControl w:val="0"/>
      </w:pPr>
    </w:p>
    <w:p w:rsidR="00231C27" w:rsidRPr="000B23EA" w:rsidRDefault="00231C27" w:rsidP="00231C27">
      <w:pPr>
        <w:widowControl w:val="0"/>
        <w:autoSpaceDE w:val="0"/>
        <w:autoSpaceDN w:val="0"/>
        <w:adjustRightInd w:val="0"/>
        <w:ind w:firstLine="540"/>
        <w:jc w:val="both"/>
        <w:rPr>
          <w:b/>
          <w:bCs/>
          <w:sz w:val="28"/>
          <w:szCs w:val="28"/>
        </w:rPr>
      </w:pPr>
      <w:r w:rsidRPr="000B23EA">
        <w:rPr>
          <w:b/>
          <w:bCs/>
          <w:sz w:val="28"/>
          <w:szCs w:val="28"/>
        </w:rPr>
        <w:t>3.2.12. Особенности взаимодействия администрации с заявителем, обратившимся с заявлением о предоставлении земельного участка в аренду с множественностью лиц на стороне арендатора.</w:t>
      </w:r>
    </w:p>
    <w:p w:rsidR="00231C27" w:rsidRPr="000B23EA" w:rsidRDefault="00231C27" w:rsidP="00231C27">
      <w:pPr>
        <w:autoSpaceDE w:val="0"/>
        <w:autoSpaceDN w:val="0"/>
        <w:adjustRightInd w:val="0"/>
        <w:ind w:firstLine="540"/>
        <w:jc w:val="both"/>
        <w:rPr>
          <w:sz w:val="28"/>
          <w:szCs w:val="28"/>
        </w:rPr>
      </w:pPr>
      <w:r w:rsidRPr="000B23EA">
        <w:rPr>
          <w:sz w:val="28"/>
          <w:szCs w:val="28"/>
        </w:rPr>
        <w:t>1. В течение тридцати дней со дня получения соответствующего заявления от одного из правообладателей здания, сооружения или помещений в них, когда имеются основания для заключения договора аренды с множественностью лиц на стороне арендатора, администрация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31C27" w:rsidRPr="000B23EA" w:rsidRDefault="00231C27" w:rsidP="00231C27">
      <w:pPr>
        <w:autoSpaceDE w:val="0"/>
        <w:autoSpaceDN w:val="0"/>
        <w:adjustRightInd w:val="0"/>
        <w:ind w:firstLine="540"/>
        <w:jc w:val="both"/>
        <w:rPr>
          <w:sz w:val="28"/>
          <w:szCs w:val="28"/>
        </w:rPr>
      </w:pPr>
      <w:r w:rsidRPr="000B23EA">
        <w:rPr>
          <w:sz w:val="28"/>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срок.</w:t>
      </w:r>
    </w:p>
    <w:p w:rsidR="00231C27" w:rsidRPr="000B23EA" w:rsidRDefault="00231C27" w:rsidP="00231C27">
      <w:pPr>
        <w:autoSpaceDE w:val="0"/>
        <w:autoSpaceDN w:val="0"/>
        <w:adjustRightInd w:val="0"/>
        <w:ind w:firstLine="540"/>
        <w:jc w:val="both"/>
        <w:rPr>
          <w:sz w:val="28"/>
          <w:szCs w:val="28"/>
        </w:rPr>
      </w:pPr>
      <w:r w:rsidRPr="000B23EA">
        <w:rPr>
          <w:sz w:val="28"/>
          <w:szCs w:val="28"/>
        </w:rPr>
        <w:lastRenderedPageBreak/>
        <w:t xml:space="preserve">2. В течение трех месяцев со дня представления в администрацию договора аренды земельного участка, подписанного в соответствии с </w:t>
      </w:r>
      <w:hyperlink r:id="rId36" w:history="1">
        <w:r w:rsidRPr="000B23EA">
          <w:rPr>
            <w:rStyle w:val="a3"/>
            <w:color w:val="000000"/>
            <w:sz w:val="28"/>
            <w:szCs w:val="28"/>
            <w:u w:val="none"/>
          </w:rPr>
          <w:t>пунктом 1</w:t>
        </w:r>
      </w:hyperlink>
      <w:r w:rsidRPr="000B23EA">
        <w:rPr>
          <w:color w:val="000000"/>
          <w:sz w:val="28"/>
          <w:szCs w:val="28"/>
        </w:rPr>
        <w:t xml:space="preserve"> </w:t>
      </w:r>
      <w:r w:rsidRPr="000B23EA">
        <w:rPr>
          <w:sz w:val="28"/>
          <w:szCs w:val="28"/>
        </w:rPr>
        <w:t>настоящего регламента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администрацию подписанного договора аренды земельного участка, заключить этот договор аренды.</w:t>
      </w:r>
    </w:p>
    <w:p w:rsidR="00231C27" w:rsidRPr="000B23EA" w:rsidRDefault="00231C27" w:rsidP="00231C27">
      <w:pPr>
        <w:autoSpaceDE w:val="0"/>
        <w:autoSpaceDN w:val="0"/>
        <w:adjustRightInd w:val="0"/>
        <w:ind w:firstLine="540"/>
        <w:jc w:val="both"/>
        <w:rPr>
          <w:sz w:val="28"/>
          <w:szCs w:val="28"/>
        </w:rPr>
      </w:pPr>
      <w:r w:rsidRPr="000B23EA">
        <w:rPr>
          <w:sz w:val="28"/>
          <w:szCs w:val="28"/>
        </w:rPr>
        <w:t>3. Администрация вправе обратиться в суд с иском о понуждении правообладателей здания, сооружения или помещений в них, расположенных на неделимом земельном участке,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31C27" w:rsidRPr="000B23EA" w:rsidRDefault="00231C27" w:rsidP="00231C27">
      <w:pPr>
        <w:autoSpaceDE w:val="0"/>
        <w:autoSpaceDN w:val="0"/>
        <w:adjustRightInd w:val="0"/>
        <w:ind w:firstLine="540"/>
        <w:jc w:val="both"/>
        <w:rPr>
          <w:sz w:val="28"/>
          <w:szCs w:val="28"/>
        </w:rPr>
      </w:pPr>
      <w:r w:rsidRPr="000B23EA">
        <w:rPr>
          <w:sz w:val="28"/>
          <w:szCs w:val="28"/>
        </w:rPr>
        <w:t>4. Договор аренды неделимого участка (раздел которого невозможно осуществить без нарушений требований к образуемым или измененным земельным участкам) с множественностью лиц на стороне арендатора заключается с условием согласия сторон на вступление в этот договор иных правообладателей здания, сооружения или помещений в них.</w:t>
      </w:r>
    </w:p>
    <w:p w:rsidR="00231C27" w:rsidRPr="000B23EA" w:rsidRDefault="00231C27" w:rsidP="00231C27">
      <w:pPr>
        <w:autoSpaceDE w:val="0"/>
        <w:autoSpaceDN w:val="0"/>
        <w:adjustRightInd w:val="0"/>
        <w:ind w:firstLine="540"/>
        <w:jc w:val="both"/>
        <w:rPr>
          <w:sz w:val="28"/>
          <w:szCs w:val="28"/>
        </w:rPr>
      </w:pPr>
    </w:p>
    <w:p w:rsidR="00231C27" w:rsidRPr="000B23EA" w:rsidRDefault="00231C27" w:rsidP="00231C27">
      <w:pPr>
        <w:widowControl w:val="0"/>
        <w:autoSpaceDE w:val="0"/>
        <w:autoSpaceDN w:val="0"/>
        <w:adjustRightInd w:val="0"/>
        <w:ind w:firstLine="540"/>
        <w:jc w:val="both"/>
        <w:rPr>
          <w:b/>
          <w:sz w:val="28"/>
          <w:szCs w:val="28"/>
        </w:rPr>
      </w:pPr>
      <w:r w:rsidRPr="000B23EA">
        <w:rPr>
          <w:b/>
          <w:sz w:val="28"/>
          <w:szCs w:val="28"/>
        </w:rPr>
        <w:t>4. Формы контроля за исполнением настоящего административного регламента.</w:t>
      </w:r>
    </w:p>
    <w:p w:rsidR="00231C27" w:rsidRPr="000B23EA" w:rsidRDefault="00231C27" w:rsidP="00231C27">
      <w:pPr>
        <w:widowControl w:val="0"/>
        <w:autoSpaceDE w:val="0"/>
        <w:autoSpaceDN w:val="0"/>
        <w:adjustRightInd w:val="0"/>
        <w:ind w:firstLine="540"/>
        <w:jc w:val="both"/>
        <w:rPr>
          <w:sz w:val="28"/>
          <w:szCs w:val="28"/>
        </w:rPr>
      </w:pP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4.1. Текущий контроль за соблюдением последовательности действий, указанных в </w:t>
      </w:r>
      <w:hyperlink r:id="rId37" w:history="1">
        <w:r w:rsidRPr="000B23EA">
          <w:rPr>
            <w:rStyle w:val="a3"/>
            <w:color w:val="auto"/>
            <w:sz w:val="28"/>
            <w:szCs w:val="28"/>
            <w:u w:val="none"/>
            <w:lang w:eastAsia="en-US"/>
          </w:rPr>
          <w:t>разделе 3</w:t>
        </w:r>
      </w:hyperlink>
      <w:r w:rsidRPr="000B23EA">
        <w:rPr>
          <w:sz w:val="28"/>
          <w:szCs w:val="28"/>
          <w:lang w:eastAsia="en-US"/>
        </w:rPr>
        <w:t xml:space="preserve"> настоящего административного регламента, при предоставлении муниципальной услуги осуществляется главой </w:t>
      </w:r>
      <w:r w:rsidR="00EC7804">
        <w:rPr>
          <w:sz w:val="28"/>
          <w:szCs w:val="28"/>
        </w:rPr>
        <w:t>Михайловского сельского</w:t>
      </w:r>
      <w:r w:rsidRPr="000B23EA">
        <w:rPr>
          <w:sz w:val="28"/>
          <w:szCs w:val="28"/>
          <w:lang w:eastAsia="en-US"/>
        </w:rPr>
        <w:t xml:space="preserve"> поселения.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В ходе плановых и внеплановых проверок:</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lastRenderedPageBreak/>
        <w:t>проверяется соблюдение сроков и последовательности исполнения административных процедур,</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выявляются нарушения прав заявителей, недостатки, допущенные в ходе предоставления муниципальной услуги.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4.4. Ответственность специалистов администрации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фамилию, имя, отчество заявителя (наименование юридического лица), его место жительства или пребывания;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суть нарушенных прав и законных интересов, противоправного решения, действия (бездействия);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сведения о способе информирования заявителя о принятых мерах по результатам рассмотрения его сообщения.</w:t>
      </w:r>
    </w:p>
    <w:p w:rsidR="00231C27" w:rsidRPr="000B23EA" w:rsidRDefault="00231C27" w:rsidP="00231C27">
      <w:pPr>
        <w:widowControl w:val="0"/>
        <w:autoSpaceDE w:val="0"/>
        <w:autoSpaceDN w:val="0"/>
        <w:adjustRightInd w:val="0"/>
        <w:ind w:firstLine="540"/>
        <w:jc w:val="both"/>
        <w:outlineLvl w:val="0"/>
        <w:rPr>
          <w:sz w:val="28"/>
          <w:szCs w:val="28"/>
          <w:lang w:eastAsia="en-US"/>
        </w:rPr>
      </w:pPr>
    </w:p>
    <w:p w:rsidR="00231C27" w:rsidRPr="000B23EA" w:rsidRDefault="00231C27" w:rsidP="00231C27">
      <w:pPr>
        <w:widowControl w:val="0"/>
        <w:autoSpaceDE w:val="0"/>
        <w:autoSpaceDN w:val="0"/>
        <w:adjustRightInd w:val="0"/>
        <w:jc w:val="center"/>
        <w:outlineLvl w:val="0"/>
        <w:rPr>
          <w:b/>
          <w:sz w:val="28"/>
          <w:szCs w:val="28"/>
          <w:lang w:eastAsia="en-US"/>
        </w:rPr>
      </w:pPr>
      <w:r w:rsidRPr="000B23EA">
        <w:rPr>
          <w:b/>
          <w:sz w:val="28"/>
          <w:szCs w:val="28"/>
          <w:lang w:eastAsia="en-US"/>
        </w:rPr>
        <w:t>5. Досудебный (внесудебный) порядок обжалования решений</w:t>
      </w:r>
    </w:p>
    <w:p w:rsidR="00231C27" w:rsidRPr="000B23EA" w:rsidRDefault="00231C27" w:rsidP="00231C27">
      <w:pPr>
        <w:widowControl w:val="0"/>
        <w:autoSpaceDE w:val="0"/>
        <w:autoSpaceDN w:val="0"/>
        <w:adjustRightInd w:val="0"/>
        <w:jc w:val="center"/>
        <w:rPr>
          <w:b/>
          <w:sz w:val="28"/>
          <w:szCs w:val="28"/>
          <w:lang w:eastAsia="en-US"/>
        </w:rPr>
      </w:pPr>
      <w:r w:rsidRPr="000B23EA">
        <w:rPr>
          <w:b/>
          <w:sz w:val="28"/>
          <w:szCs w:val="28"/>
          <w:lang w:eastAsia="en-US"/>
        </w:rPr>
        <w:t>и действий (бездействия) администрации, предоставляющего</w:t>
      </w:r>
    </w:p>
    <w:p w:rsidR="00231C27" w:rsidRPr="000B23EA" w:rsidRDefault="00231C27" w:rsidP="00231C27">
      <w:pPr>
        <w:widowControl w:val="0"/>
        <w:autoSpaceDE w:val="0"/>
        <w:autoSpaceDN w:val="0"/>
        <w:adjustRightInd w:val="0"/>
        <w:jc w:val="center"/>
        <w:rPr>
          <w:b/>
          <w:sz w:val="28"/>
          <w:szCs w:val="28"/>
          <w:lang w:eastAsia="en-US"/>
        </w:rPr>
      </w:pPr>
      <w:r w:rsidRPr="000B23EA">
        <w:rPr>
          <w:b/>
          <w:sz w:val="28"/>
          <w:szCs w:val="28"/>
          <w:lang w:eastAsia="en-US"/>
        </w:rPr>
        <w:t>муниципальную услугу, а также должностных лиц администрации</w:t>
      </w:r>
    </w:p>
    <w:p w:rsidR="00231C27" w:rsidRPr="000B23EA" w:rsidRDefault="00231C27" w:rsidP="00231C27">
      <w:pPr>
        <w:widowControl w:val="0"/>
        <w:autoSpaceDE w:val="0"/>
        <w:autoSpaceDN w:val="0"/>
        <w:adjustRightInd w:val="0"/>
        <w:jc w:val="both"/>
        <w:rPr>
          <w:b/>
          <w:sz w:val="28"/>
          <w:szCs w:val="28"/>
          <w:lang w:eastAsia="en-US"/>
        </w:rPr>
      </w:pP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5.1. Заявитель имеет право на досудебное (внесудебное) обжалование решений, действий (бездействия) администрации, должностных лиц администрации, принятых (осуществленных) при предоставлении муниципальной услуги.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Обжалование заявителями решений, действий (бездействия) администрации, должностных лиц администрации не лишает их права на обжалование указанных решений, действий (бездействия) в судебном порядке.</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5.2. Предмет досудебного (внесудебного) обжалования решений и действий (бездействия) администрации, должностного лица администрации.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Заявитель может обратиться с жалобой в случаях:</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нарушения срока регистрации заявления о предоставлении муниципальной услуги;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нарушения срока предоставления муниципальной услуги;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lastRenderedPageBreak/>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5.3. Общие требования к порядку подачи и рассмотрения жалобы.</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5.3.1. Жалоба подается в письменной форме на бумажном носителе, в электронной форме в администрацию. Жалобы на решения подаются главе администрации </w:t>
      </w:r>
      <w:r w:rsidR="00F53096">
        <w:rPr>
          <w:sz w:val="28"/>
          <w:szCs w:val="28"/>
          <w:lang w:eastAsia="en-US"/>
        </w:rPr>
        <w:t>Михалов</w:t>
      </w:r>
      <w:r w:rsidRPr="000B23EA">
        <w:rPr>
          <w:sz w:val="28"/>
          <w:szCs w:val="28"/>
          <w:lang w:eastAsia="en-US"/>
        </w:rPr>
        <w:t>ского сельского поселения.</w:t>
      </w:r>
    </w:p>
    <w:p w:rsidR="00F53096" w:rsidRPr="000B23EA" w:rsidRDefault="00231C27" w:rsidP="00F53096">
      <w:pPr>
        <w:widowControl w:val="0"/>
        <w:autoSpaceDE w:val="0"/>
        <w:autoSpaceDN w:val="0"/>
        <w:adjustRightInd w:val="0"/>
        <w:ind w:firstLine="540"/>
        <w:jc w:val="both"/>
        <w:rPr>
          <w:sz w:val="28"/>
          <w:szCs w:val="28"/>
          <w:lang w:eastAsia="en-US"/>
        </w:rPr>
      </w:pPr>
      <w:r w:rsidRPr="000B23EA">
        <w:rPr>
          <w:sz w:val="28"/>
          <w:szCs w:val="28"/>
          <w:lang w:eastAsia="en-US"/>
        </w:rPr>
        <w:t>5.3.2. Жалоба может быть направлена по почте, с использованием информационно-телекоммуникационной сети Интернет, официального портала администрации, единого портала государственных и муниципальных услуг либо регионального портала государственных и муниципальных услуг, а также на личном приеме в администрации согласно графику личного приема граждан.</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5.3.3. Жалоба на действия (бездействие) администрации, должностных лиц администрации подается в письменной форме на бумажном носителе, в электронной форме, а также в форме устного обращения: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Администрация </w:t>
      </w:r>
      <w:r w:rsidR="00EC7804">
        <w:rPr>
          <w:sz w:val="28"/>
          <w:szCs w:val="28"/>
          <w:lang w:eastAsia="en-US"/>
        </w:rPr>
        <w:t>Михайловского сельского</w:t>
      </w:r>
      <w:r w:rsidRPr="000B23EA">
        <w:rPr>
          <w:sz w:val="28"/>
          <w:szCs w:val="28"/>
          <w:lang w:eastAsia="en-US"/>
        </w:rPr>
        <w:t xml:space="preserve"> поселения расположено по адресу: 3470</w:t>
      </w:r>
      <w:r w:rsidR="00F53096">
        <w:rPr>
          <w:sz w:val="28"/>
          <w:szCs w:val="28"/>
          <w:lang w:eastAsia="en-US"/>
        </w:rPr>
        <w:t>71</w:t>
      </w:r>
      <w:r w:rsidRPr="000B23EA">
        <w:rPr>
          <w:sz w:val="28"/>
          <w:szCs w:val="28"/>
          <w:lang w:eastAsia="en-US"/>
        </w:rPr>
        <w:t>, Рос</w:t>
      </w:r>
      <w:r w:rsidR="00F53096">
        <w:rPr>
          <w:sz w:val="28"/>
          <w:szCs w:val="28"/>
          <w:lang w:eastAsia="en-US"/>
        </w:rPr>
        <w:t>товская область, Тацинский район</w:t>
      </w:r>
      <w:r w:rsidRPr="000B23EA">
        <w:rPr>
          <w:sz w:val="28"/>
          <w:szCs w:val="28"/>
          <w:lang w:eastAsia="en-US"/>
        </w:rPr>
        <w:t xml:space="preserve">, </w:t>
      </w:r>
      <w:r w:rsidR="00F53096">
        <w:rPr>
          <w:sz w:val="28"/>
          <w:szCs w:val="28"/>
          <w:lang w:eastAsia="en-US"/>
        </w:rPr>
        <w:t>х. Михайлов</w:t>
      </w:r>
      <w:r w:rsidRPr="000B23EA">
        <w:rPr>
          <w:sz w:val="28"/>
          <w:szCs w:val="28"/>
          <w:lang w:eastAsia="en-US"/>
        </w:rPr>
        <w:t xml:space="preserve">, ул. </w:t>
      </w:r>
      <w:r w:rsidR="00F53096">
        <w:rPr>
          <w:sz w:val="28"/>
          <w:szCs w:val="28"/>
          <w:lang w:eastAsia="en-US"/>
        </w:rPr>
        <w:t>Ленина, 126</w:t>
      </w:r>
      <w:r w:rsidRPr="000B23EA">
        <w:rPr>
          <w:sz w:val="28"/>
          <w:szCs w:val="28"/>
          <w:lang w:eastAsia="en-US"/>
        </w:rPr>
        <w:t xml:space="preserve">, телефон: 8(86397) </w:t>
      </w:r>
      <w:r w:rsidR="00F53096">
        <w:rPr>
          <w:sz w:val="28"/>
          <w:szCs w:val="28"/>
          <w:lang w:eastAsia="en-US"/>
        </w:rPr>
        <w:t>25-1-02</w:t>
      </w:r>
      <w:r w:rsidRPr="000B23EA">
        <w:rPr>
          <w:sz w:val="28"/>
          <w:szCs w:val="28"/>
          <w:lang w:eastAsia="en-US"/>
        </w:rPr>
        <w:t>.</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График работы кроме выходных и праздничных дней:</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Понедельник - пятница с 8.00 до 17.00;</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обеденный перерыв с 12.00 до 13.00;</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Адрес официального сайта </w:t>
      </w:r>
      <w:r w:rsidR="00EC7804">
        <w:rPr>
          <w:sz w:val="28"/>
          <w:szCs w:val="28"/>
          <w:lang w:eastAsia="en-US"/>
        </w:rPr>
        <w:t>Михайловского сельского</w:t>
      </w:r>
      <w:r w:rsidRPr="000B23EA">
        <w:rPr>
          <w:sz w:val="28"/>
          <w:szCs w:val="28"/>
          <w:lang w:eastAsia="en-US"/>
        </w:rPr>
        <w:t xml:space="preserve"> поселения в сети Интернет http://</w:t>
      </w:r>
      <w:r w:rsidR="00F53096">
        <w:rPr>
          <w:rFonts w:eastAsia="Arial Unicode MS"/>
          <w:sz w:val="28"/>
          <w:szCs w:val="28"/>
          <w:lang w:val="en-US"/>
        </w:rPr>
        <w:t>mihailov</w:t>
      </w:r>
      <w:r w:rsidR="00F53096" w:rsidRPr="00DE5B8E">
        <w:rPr>
          <w:rFonts w:eastAsia="Arial Unicode MS"/>
          <w:sz w:val="28"/>
          <w:szCs w:val="28"/>
        </w:rPr>
        <w:t>-</w:t>
      </w:r>
      <w:r w:rsidR="00F53096">
        <w:rPr>
          <w:rFonts w:eastAsia="Arial Unicode MS"/>
          <w:sz w:val="28"/>
          <w:szCs w:val="28"/>
          <w:lang w:val="en-US"/>
        </w:rPr>
        <w:t>sp</w:t>
      </w:r>
      <w:r w:rsidRPr="000B23EA">
        <w:rPr>
          <w:sz w:val="28"/>
          <w:szCs w:val="28"/>
          <w:lang w:eastAsia="en-US"/>
        </w:rPr>
        <w:t>.ru.</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 xml:space="preserve">Адрес электронной почты для направления обращений по вопросам предоставления муниципальной услуги: </w:t>
      </w:r>
      <w:hyperlink r:id="rId38" w:history="1">
        <w:r w:rsidR="00F53096" w:rsidRPr="00F53096">
          <w:rPr>
            <w:rFonts w:eastAsia="Arial Unicode MS"/>
            <w:sz w:val="28"/>
            <w:u w:val="single"/>
          </w:rPr>
          <w:t xml:space="preserve"> </w:t>
        </w:r>
        <w:r w:rsidR="00F53096" w:rsidRPr="00F53096">
          <w:rPr>
            <w:rFonts w:eastAsia="Arial Unicode MS"/>
            <w:sz w:val="28"/>
            <w:u w:val="single"/>
            <w:lang w:val="en-US"/>
          </w:rPr>
          <w:t>s</w:t>
        </w:r>
        <w:r w:rsidR="00F53096" w:rsidRPr="00F53096">
          <w:rPr>
            <w:rFonts w:eastAsia="Arial Unicode MS"/>
            <w:sz w:val="28"/>
            <w:u w:val="single"/>
          </w:rPr>
          <w:t>p38399</w:t>
        </w:r>
        <w:r w:rsidRPr="00F53096">
          <w:rPr>
            <w:rStyle w:val="a3"/>
            <w:color w:val="auto"/>
            <w:sz w:val="28"/>
            <w:szCs w:val="28"/>
            <w:lang w:eastAsia="en-US"/>
          </w:rPr>
          <w:t>@donpac.ru</w:t>
        </w:r>
      </w:hyperlink>
      <w:r w:rsidRPr="00F53096">
        <w:rPr>
          <w:sz w:val="28"/>
          <w:szCs w:val="28"/>
          <w:u w:val="single"/>
          <w:lang w:eastAsia="en-US"/>
        </w:rPr>
        <w:t>.</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5.3.4. Жалоба должна содержать:</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наименование администрации, сведения о должностном лице администрации, решения и действия (бездействие) которого обжалуются;</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lastRenderedPageBreak/>
        <w:t>сведения об обжалуемых решениях и действиях (бездействии) администрации, должностного лица администрации;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Заявителем могут быть представлены документы либо их копии (при наличии), подтверждающие его доводы.</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Основания для приостановления рассмотрения жалобы отсутствуют.</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5.5. По результатам рассмотрения жалобы администрация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а также в иных формах, либо отказе в удовлетворении жалобы.</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231C27" w:rsidRPr="000B23EA" w:rsidRDefault="00231C27" w:rsidP="00231C27">
      <w:pPr>
        <w:widowControl w:val="0"/>
        <w:autoSpaceDE w:val="0"/>
        <w:autoSpaceDN w:val="0"/>
        <w:adjustRightInd w:val="0"/>
        <w:ind w:firstLine="540"/>
        <w:jc w:val="both"/>
        <w:rPr>
          <w:sz w:val="28"/>
          <w:szCs w:val="28"/>
          <w:lang w:eastAsia="en-US"/>
        </w:rPr>
      </w:pPr>
      <w:r w:rsidRPr="000B23EA">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p>
    <w:p w:rsidR="00231C27" w:rsidRDefault="00231C27" w:rsidP="00231C27">
      <w:pPr>
        <w:widowControl w:val="0"/>
        <w:autoSpaceDE w:val="0"/>
        <w:autoSpaceDN w:val="0"/>
        <w:adjustRightInd w:val="0"/>
        <w:ind w:firstLine="540"/>
        <w:jc w:val="both"/>
        <w:rPr>
          <w:sz w:val="22"/>
          <w:szCs w:val="22"/>
          <w:lang w:eastAsia="en-US"/>
        </w:rPr>
      </w:pPr>
    </w:p>
    <w:p w:rsidR="00F53096" w:rsidRDefault="00231C27" w:rsidP="00231C27">
      <w:pPr>
        <w:widowControl w:val="0"/>
        <w:autoSpaceDE w:val="0"/>
        <w:autoSpaceDN w:val="0"/>
        <w:adjustRightInd w:val="0"/>
        <w:ind w:left="5103"/>
        <w:jc w:val="right"/>
        <w:rPr>
          <w:sz w:val="22"/>
          <w:szCs w:val="22"/>
        </w:rPr>
      </w:pPr>
      <w:r>
        <w:rPr>
          <w:sz w:val="22"/>
          <w:szCs w:val="22"/>
        </w:rPr>
        <w:t>Приложение № 1</w:t>
      </w:r>
      <w:r w:rsidR="00F53096">
        <w:rPr>
          <w:sz w:val="22"/>
          <w:szCs w:val="22"/>
        </w:rPr>
        <w:t xml:space="preserve"> </w:t>
      </w:r>
    </w:p>
    <w:p w:rsidR="00231C27" w:rsidRDefault="00F53096" w:rsidP="00231C27">
      <w:pPr>
        <w:widowControl w:val="0"/>
        <w:autoSpaceDE w:val="0"/>
        <w:autoSpaceDN w:val="0"/>
        <w:adjustRightInd w:val="0"/>
        <w:ind w:left="5103"/>
        <w:jc w:val="right"/>
        <w:rPr>
          <w:sz w:val="22"/>
          <w:szCs w:val="22"/>
        </w:rPr>
      </w:pPr>
      <w:r>
        <w:rPr>
          <w:sz w:val="22"/>
          <w:szCs w:val="22"/>
        </w:rPr>
        <w:t>к Административному регламенту</w:t>
      </w:r>
    </w:p>
    <w:p w:rsidR="00F53096" w:rsidRDefault="00F53096" w:rsidP="00231C27">
      <w:pPr>
        <w:widowControl w:val="0"/>
        <w:autoSpaceDE w:val="0"/>
        <w:autoSpaceDN w:val="0"/>
        <w:adjustRightInd w:val="0"/>
        <w:ind w:left="5103"/>
        <w:jc w:val="right"/>
        <w:rPr>
          <w:sz w:val="22"/>
          <w:szCs w:val="22"/>
        </w:rPr>
      </w:pPr>
    </w:p>
    <w:p w:rsidR="00231C27" w:rsidRDefault="00231C27" w:rsidP="00231C27">
      <w:pPr>
        <w:autoSpaceDE w:val="0"/>
        <w:autoSpaceDN w:val="0"/>
        <w:adjustRightInd w:val="0"/>
        <w:jc w:val="center"/>
        <w:rPr>
          <w:rFonts w:ascii="Courier New" w:hAnsi="Courier New" w:cs="Courier New"/>
          <w:sz w:val="22"/>
          <w:szCs w:val="22"/>
        </w:rPr>
      </w:pPr>
    </w:p>
    <w:tbl>
      <w:tblPr>
        <w:tblW w:w="0" w:type="auto"/>
        <w:tblInd w:w="-106" w:type="dxa"/>
        <w:tblLook w:val="01E0" w:firstRow="1" w:lastRow="1" w:firstColumn="1" w:lastColumn="1" w:noHBand="0" w:noVBand="0"/>
      </w:tblPr>
      <w:tblGrid>
        <w:gridCol w:w="4916"/>
        <w:gridCol w:w="4916"/>
      </w:tblGrid>
      <w:tr w:rsidR="00231C27" w:rsidTr="00231C27">
        <w:trPr>
          <w:trHeight w:val="983"/>
        </w:trPr>
        <w:tc>
          <w:tcPr>
            <w:tcW w:w="4916" w:type="dxa"/>
          </w:tcPr>
          <w:p w:rsidR="00231C27" w:rsidRDefault="00231C27">
            <w:pPr>
              <w:autoSpaceDE w:val="0"/>
              <w:autoSpaceDN w:val="0"/>
              <w:adjustRightInd w:val="0"/>
              <w:jc w:val="center"/>
              <w:rPr>
                <w:sz w:val="22"/>
                <w:szCs w:val="22"/>
              </w:rPr>
            </w:pPr>
          </w:p>
          <w:p w:rsidR="00231C27" w:rsidRDefault="00231C27">
            <w:pPr>
              <w:autoSpaceDE w:val="0"/>
              <w:autoSpaceDN w:val="0"/>
              <w:adjustRightInd w:val="0"/>
              <w:jc w:val="center"/>
              <w:rPr>
                <w:sz w:val="22"/>
                <w:szCs w:val="22"/>
              </w:rPr>
            </w:pPr>
          </w:p>
          <w:p w:rsidR="00231C27" w:rsidRDefault="00231C27">
            <w:pPr>
              <w:autoSpaceDE w:val="0"/>
              <w:autoSpaceDN w:val="0"/>
              <w:adjustRightInd w:val="0"/>
              <w:jc w:val="center"/>
              <w:rPr>
                <w:sz w:val="22"/>
                <w:szCs w:val="22"/>
              </w:rPr>
            </w:pPr>
          </w:p>
          <w:p w:rsidR="00231C27" w:rsidRDefault="00231C27">
            <w:pPr>
              <w:autoSpaceDE w:val="0"/>
              <w:autoSpaceDN w:val="0"/>
              <w:adjustRightInd w:val="0"/>
              <w:jc w:val="center"/>
              <w:rPr>
                <w:sz w:val="22"/>
                <w:szCs w:val="22"/>
              </w:rPr>
            </w:pPr>
          </w:p>
        </w:tc>
        <w:tc>
          <w:tcPr>
            <w:tcW w:w="4916" w:type="dxa"/>
            <w:hideMark/>
          </w:tcPr>
          <w:p w:rsidR="00231C27" w:rsidRDefault="00231C27">
            <w:pPr>
              <w:widowControl w:val="0"/>
              <w:autoSpaceDE w:val="0"/>
              <w:autoSpaceDN w:val="0"/>
              <w:adjustRightInd w:val="0"/>
              <w:rPr>
                <w:sz w:val="22"/>
                <w:szCs w:val="22"/>
              </w:rPr>
            </w:pPr>
            <w:r>
              <w:rPr>
                <w:sz w:val="22"/>
                <w:szCs w:val="22"/>
              </w:rPr>
              <w:t xml:space="preserve">В администрацию </w:t>
            </w:r>
            <w:r w:rsidR="00EC7804">
              <w:rPr>
                <w:sz w:val="22"/>
                <w:szCs w:val="22"/>
              </w:rPr>
              <w:t>Михайловского сельского</w:t>
            </w:r>
            <w:r>
              <w:rPr>
                <w:sz w:val="22"/>
                <w:szCs w:val="22"/>
              </w:rPr>
              <w:t xml:space="preserve"> поселения </w:t>
            </w:r>
          </w:p>
        </w:tc>
      </w:tr>
    </w:tbl>
    <w:p w:rsidR="00231C27" w:rsidRDefault="00231C27" w:rsidP="00231C27">
      <w:pPr>
        <w:autoSpaceDE w:val="0"/>
        <w:autoSpaceDN w:val="0"/>
        <w:adjustRightInd w:val="0"/>
        <w:jc w:val="center"/>
        <w:rPr>
          <w:sz w:val="22"/>
          <w:szCs w:val="22"/>
        </w:rPr>
      </w:pPr>
      <w:r>
        <w:rPr>
          <w:sz w:val="22"/>
          <w:szCs w:val="22"/>
        </w:rPr>
        <w:t>ЗАЯВЛЕНИЕ</w:t>
      </w:r>
    </w:p>
    <w:p w:rsidR="00231C27" w:rsidRDefault="00231C27" w:rsidP="00231C27">
      <w:pPr>
        <w:autoSpaceDE w:val="0"/>
        <w:autoSpaceDN w:val="0"/>
        <w:adjustRightInd w:val="0"/>
        <w:jc w:val="center"/>
        <w:rPr>
          <w:sz w:val="22"/>
          <w:szCs w:val="22"/>
        </w:rPr>
      </w:pPr>
      <w:r>
        <w:rPr>
          <w:sz w:val="22"/>
          <w:szCs w:val="22"/>
        </w:rPr>
        <w:lastRenderedPageBreak/>
        <w:t>о предоставлении земельного участка в аренду без проведения торгов</w:t>
      </w:r>
    </w:p>
    <w:p w:rsidR="00231C27" w:rsidRDefault="00231C27" w:rsidP="00231C27">
      <w:pPr>
        <w:autoSpaceDE w:val="0"/>
        <w:autoSpaceDN w:val="0"/>
        <w:adjustRightInd w:val="0"/>
        <w:jc w:val="both"/>
        <w:rPr>
          <w:sz w:val="22"/>
          <w:szCs w:val="22"/>
        </w:rPr>
      </w:pPr>
      <w:r>
        <w:rPr>
          <w:sz w:val="22"/>
          <w:szCs w:val="22"/>
        </w:rPr>
        <w:t xml:space="preserve">            От ____________________________________________________________</w:t>
      </w:r>
    </w:p>
    <w:p w:rsidR="00231C27" w:rsidRDefault="00231C27" w:rsidP="00231C27">
      <w:pPr>
        <w:autoSpaceDE w:val="0"/>
        <w:autoSpaceDN w:val="0"/>
        <w:adjustRightInd w:val="0"/>
        <w:rPr>
          <w:sz w:val="22"/>
          <w:szCs w:val="22"/>
        </w:rPr>
      </w:pPr>
      <w:r>
        <w:rPr>
          <w:rFonts w:ascii="Courier New" w:hAnsi="Courier New" w:cs="Courier New"/>
          <w:sz w:val="22"/>
          <w:szCs w:val="22"/>
        </w:rPr>
        <w:t>______________________________________________________________________</w:t>
      </w:r>
      <w:r>
        <w:rPr>
          <w:sz w:val="22"/>
          <w:szCs w:val="22"/>
        </w:rPr>
        <w:t>______________________________________________________________________________________________________________________________ (далее – заявитель)</w:t>
      </w:r>
    </w:p>
    <w:p w:rsidR="00231C27" w:rsidRDefault="00231C27" w:rsidP="00231C27">
      <w:pPr>
        <w:autoSpaceDE w:val="0"/>
        <w:autoSpaceDN w:val="0"/>
        <w:adjustRightInd w:val="0"/>
        <w:spacing w:line="240" w:lineRule="atLeast"/>
        <w:jc w:val="both"/>
        <w:rPr>
          <w:i/>
          <w:iCs/>
          <w:sz w:val="22"/>
          <w:szCs w:val="22"/>
        </w:rPr>
      </w:pPr>
      <w:r>
        <w:rPr>
          <w:i/>
          <w:iCs/>
          <w:sz w:val="22"/>
          <w:szCs w:val="22"/>
        </w:rPr>
        <w:t>(для юридических лиц – полное наименование, организационно-правовая форма, ОГРН, ИНН;</w:t>
      </w:r>
    </w:p>
    <w:p w:rsidR="00231C27" w:rsidRDefault="00231C27" w:rsidP="00231C27">
      <w:pPr>
        <w:autoSpaceDE w:val="0"/>
        <w:autoSpaceDN w:val="0"/>
        <w:adjustRightInd w:val="0"/>
        <w:spacing w:line="240" w:lineRule="atLeast"/>
        <w:jc w:val="both"/>
        <w:rPr>
          <w:i/>
          <w:iCs/>
          <w:sz w:val="22"/>
          <w:szCs w:val="22"/>
        </w:rPr>
      </w:pPr>
      <w:r>
        <w:rPr>
          <w:i/>
          <w:iCs/>
          <w:sz w:val="22"/>
          <w:szCs w:val="22"/>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231C27" w:rsidRDefault="00231C27" w:rsidP="00231C27">
      <w:pPr>
        <w:autoSpaceDE w:val="0"/>
        <w:autoSpaceDN w:val="0"/>
        <w:adjustRightInd w:val="0"/>
        <w:ind w:firstLine="709"/>
        <w:rPr>
          <w:sz w:val="22"/>
          <w:szCs w:val="22"/>
        </w:rPr>
      </w:pPr>
    </w:p>
    <w:p w:rsidR="00231C27" w:rsidRDefault="00231C27" w:rsidP="00231C27">
      <w:pPr>
        <w:autoSpaceDE w:val="0"/>
        <w:autoSpaceDN w:val="0"/>
        <w:adjustRightInd w:val="0"/>
        <w:ind w:firstLine="709"/>
        <w:rPr>
          <w:sz w:val="22"/>
          <w:szCs w:val="22"/>
        </w:rPr>
      </w:pPr>
      <w:r>
        <w:rPr>
          <w:sz w:val="22"/>
          <w:szCs w:val="22"/>
        </w:rPr>
        <w:t>В лице ___________________________________________________________,</w:t>
      </w:r>
    </w:p>
    <w:p w:rsidR="00231C27" w:rsidRDefault="00231C27" w:rsidP="00231C27">
      <w:pPr>
        <w:autoSpaceDE w:val="0"/>
        <w:autoSpaceDN w:val="0"/>
        <w:adjustRightInd w:val="0"/>
        <w:jc w:val="both"/>
        <w:rPr>
          <w:i/>
          <w:iCs/>
          <w:sz w:val="22"/>
          <w:szCs w:val="22"/>
        </w:rPr>
      </w:pPr>
      <w:r>
        <w:rPr>
          <w:i/>
          <w:iCs/>
          <w:sz w:val="22"/>
          <w:szCs w:val="22"/>
        </w:rPr>
        <w:t xml:space="preserve">                                           (фамилия, имя, отчество представителя заявителя)</w:t>
      </w:r>
    </w:p>
    <w:p w:rsidR="00231C27" w:rsidRDefault="00231C27" w:rsidP="00231C27">
      <w:pPr>
        <w:autoSpaceDE w:val="0"/>
        <w:autoSpaceDN w:val="0"/>
        <w:adjustRightInd w:val="0"/>
        <w:rPr>
          <w:sz w:val="22"/>
          <w:szCs w:val="22"/>
        </w:rPr>
      </w:pPr>
      <w:r>
        <w:rPr>
          <w:sz w:val="22"/>
          <w:szCs w:val="22"/>
        </w:rPr>
        <w:t>действующего на основании _______________________________________________________________________.</w:t>
      </w:r>
    </w:p>
    <w:p w:rsidR="00231C27" w:rsidRDefault="00231C27" w:rsidP="00231C27">
      <w:pPr>
        <w:autoSpaceDE w:val="0"/>
        <w:autoSpaceDN w:val="0"/>
        <w:adjustRightInd w:val="0"/>
        <w:jc w:val="both"/>
        <w:rPr>
          <w:i/>
          <w:iCs/>
          <w:sz w:val="22"/>
          <w:szCs w:val="22"/>
        </w:rPr>
      </w:pPr>
      <w:r>
        <w:rPr>
          <w:i/>
          <w:iCs/>
          <w:sz w:val="22"/>
          <w:szCs w:val="22"/>
        </w:rPr>
        <w:t xml:space="preserve">       (номер и дата документа, удостоверяющего полномочия представителя заявителя)</w:t>
      </w:r>
    </w:p>
    <w:p w:rsidR="00231C27" w:rsidRDefault="00231C27" w:rsidP="00231C27">
      <w:pPr>
        <w:autoSpaceDE w:val="0"/>
        <w:autoSpaceDN w:val="0"/>
        <w:adjustRightInd w:val="0"/>
        <w:ind w:firstLine="709"/>
        <w:rPr>
          <w:sz w:val="22"/>
          <w:szCs w:val="22"/>
        </w:rPr>
      </w:pPr>
    </w:p>
    <w:p w:rsidR="00231C27" w:rsidRDefault="00231C27" w:rsidP="00231C27">
      <w:pPr>
        <w:autoSpaceDE w:val="0"/>
        <w:autoSpaceDN w:val="0"/>
        <w:adjustRightInd w:val="0"/>
        <w:ind w:firstLine="709"/>
        <w:rPr>
          <w:i/>
          <w:iCs/>
          <w:sz w:val="22"/>
          <w:szCs w:val="22"/>
        </w:rPr>
      </w:pPr>
      <w:r>
        <w:rPr>
          <w:sz w:val="22"/>
          <w:szCs w:val="22"/>
        </w:rPr>
        <w:t xml:space="preserve">Адрес заявителя, </w:t>
      </w:r>
      <w:r>
        <w:rPr>
          <w:i/>
          <w:iCs/>
          <w:sz w:val="22"/>
          <w:szCs w:val="22"/>
        </w:rPr>
        <w:t>(с указанием почтового  индекса)___________________________________</w:t>
      </w:r>
    </w:p>
    <w:p w:rsidR="00231C27" w:rsidRDefault="00231C27" w:rsidP="00231C27">
      <w:pPr>
        <w:autoSpaceDE w:val="0"/>
        <w:autoSpaceDN w:val="0"/>
        <w:adjustRightInd w:val="0"/>
        <w:rPr>
          <w:sz w:val="22"/>
          <w:szCs w:val="22"/>
        </w:rPr>
      </w:pPr>
      <w:r>
        <w:rPr>
          <w:i/>
          <w:iCs/>
          <w:sz w:val="22"/>
          <w:szCs w:val="22"/>
        </w:rPr>
        <w:t>_____________________________________________________________________________________________</w:t>
      </w:r>
    </w:p>
    <w:p w:rsidR="00231C27" w:rsidRDefault="00231C27" w:rsidP="00231C27">
      <w:pPr>
        <w:autoSpaceDE w:val="0"/>
        <w:autoSpaceDN w:val="0"/>
        <w:adjustRightInd w:val="0"/>
        <w:jc w:val="both"/>
        <w:rPr>
          <w:i/>
          <w:iCs/>
          <w:sz w:val="22"/>
          <w:szCs w:val="22"/>
        </w:rPr>
      </w:pPr>
      <w:r>
        <w:rPr>
          <w:i/>
          <w:iCs/>
          <w:sz w:val="22"/>
          <w:szCs w:val="22"/>
        </w:rPr>
        <w:t>(юридический и фактический адрес юридического лица; адрес места регистрации и фактического проживания физического лица)</w:t>
      </w:r>
    </w:p>
    <w:p w:rsidR="00231C27" w:rsidRDefault="00231C27" w:rsidP="00231C27">
      <w:pPr>
        <w:autoSpaceDE w:val="0"/>
        <w:autoSpaceDN w:val="0"/>
        <w:adjustRightInd w:val="0"/>
        <w:jc w:val="both"/>
        <w:rPr>
          <w:sz w:val="22"/>
          <w:szCs w:val="22"/>
        </w:rPr>
      </w:pPr>
    </w:p>
    <w:p w:rsidR="00231C27" w:rsidRDefault="00231C27" w:rsidP="00231C27">
      <w:pPr>
        <w:autoSpaceDE w:val="0"/>
        <w:autoSpaceDN w:val="0"/>
        <w:adjustRightInd w:val="0"/>
        <w:ind w:firstLine="709"/>
        <w:rPr>
          <w:i/>
          <w:iCs/>
          <w:sz w:val="22"/>
          <w:szCs w:val="22"/>
        </w:rPr>
      </w:pPr>
      <w:r>
        <w:rPr>
          <w:sz w:val="22"/>
          <w:szCs w:val="22"/>
        </w:rPr>
        <w:t xml:space="preserve">Почтовый адрес для направления корреспонденции </w:t>
      </w:r>
      <w:r>
        <w:rPr>
          <w:i/>
          <w:iCs/>
          <w:sz w:val="22"/>
          <w:szCs w:val="22"/>
        </w:rPr>
        <w:t>(с указанием индекса):</w:t>
      </w:r>
    </w:p>
    <w:p w:rsidR="00231C27" w:rsidRDefault="00231C27" w:rsidP="00231C27">
      <w:pPr>
        <w:autoSpaceDE w:val="0"/>
        <w:autoSpaceDN w:val="0"/>
        <w:adjustRightInd w:val="0"/>
        <w:rPr>
          <w:sz w:val="22"/>
          <w:szCs w:val="22"/>
        </w:rPr>
      </w:pPr>
      <w:r>
        <w:rPr>
          <w:sz w:val="22"/>
          <w:szCs w:val="22"/>
        </w:rPr>
        <w:t>_______________________________________________________________________</w:t>
      </w:r>
    </w:p>
    <w:p w:rsidR="00231C27" w:rsidRDefault="00231C27" w:rsidP="00231C27">
      <w:pPr>
        <w:autoSpaceDE w:val="0"/>
        <w:autoSpaceDN w:val="0"/>
        <w:adjustRightInd w:val="0"/>
        <w:rPr>
          <w:sz w:val="22"/>
          <w:szCs w:val="22"/>
        </w:rPr>
      </w:pPr>
      <w:r>
        <w:rPr>
          <w:sz w:val="22"/>
          <w:szCs w:val="22"/>
        </w:rPr>
        <w:t>_______________________________________________________________________</w:t>
      </w:r>
    </w:p>
    <w:p w:rsidR="00231C27" w:rsidRDefault="00231C27" w:rsidP="00231C27">
      <w:pPr>
        <w:autoSpaceDE w:val="0"/>
        <w:autoSpaceDN w:val="0"/>
        <w:adjustRightInd w:val="0"/>
        <w:jc w:val="both"/>
        <w:rPr>
          <w:sz w:val="22"/>
          <w:szCs w:val="22"/>
        </w:rPr>
      </w:pPr>
    </w:p>
    <w:p w:rsidR="00231C27" w:rsidRDefault="00231C27" w:rsidP="00231C27">
      <w:pPr>
        <w:autoSpaceDE w:val="0"/>
        <w:autoSpaceDN w:val="0"/>
        <w:adjustRightInd w:val="0"/>
        <w:ind w:firstLine="709"/>
        <w:rPr>
          <w:sz w:val="22"/>
          <w:szCs w:val="22"/>
        </w:rPr>
      </w:pPr>
      <w:r>
        <w:rPr>
          <w:sz w:val="22"/>
          <w:szCs w:val="22"/>
        </w:rPr>
        <w:t>Контактные телефоны (факс) заявителя(ей) (представителя заявителя):</w:t>
      </w:r>
    </w:p>
    <w:p w:rsidR="00231C27" w:rsidRDefault="00231C27" w:rsidP="00231C27">
      <w:pPr>
        <w:autoSpaceDE w:val="0"/>
        <w:autoSpaceDN w:val="0"/>
        <w:adjustRightInd w:val="0"/>
        <w:rPr>
          <w:sz w:val="22"/>
          <w:szCs w:val="22"/>
        </w:rPr>
      </w:pPr>
      <w:r>
        <w:rPr>
          <w:sz w:val="22"/>
          <w:szCs w:val="22"/>
        </w:rPr>
        <w:t>_______________________________________________________________________</w:t>
      </w:r>
    </w:p>
    <w:p w:rsidR="00231C27" w:rsidRDefault="00231C27" w:rsidP="00231C27">
      <w:pPr>
        <w:autoSpaceDE w:val="0"/>
        <w:autoSpaceDN w:val="0"/>
        <w:adjustRightInd w:val="0"/>
        <w:ind w:firstLine="709"/>
        <w:jc w:val="both"/>
        <w:rPr>
          <w:sz w:val="22"/>
          <w:szCs w:val="22"/>
        </w:rPr>
      </w:pPr>
    </w:p>
    <w:p w:rsidR="00231C27" w:rsidRDefault="00231C27" w:rsidP="00231C27">
      <w:pPr>
        <w:autoSpaceDE w:val="0"/>
        <w:autoSpaceDN w:val="0"/>
        <w:adjustRightInd w:val="0"/>
        <w:ind w:firstLine="708"/>
        <w:jc w:val="both"/>
        <w:rPr>
          <w:sz w:val="22"/>
          <w:szCs w:val="22"/>
        </w:rPr>
      </w:pPr>
      <w:r>
        <w:rPr>
          <w:sz w:val="22"/>
          <w:szCs w:val="22"/>
        </w:rPr>
        <w:t>Прошу предоставить в аренду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231C27" w:rsidRDefault="00231C27" w:rsidP="00231C27">
      <w:pPr>
        <w:autoSpaceDE w:val="0"/>
        <w:autoSpaceDN w:val="0"/>
        <w:adjustRightInd w:val="0"/>
        <w:ind w:firstLine="708"/>
        <w:jc w:val="both"/>
        <w:rPr>
          <w:i/>
          <w:iCs/>
          <w:sz w:val="22"/>
          <w:szCs w:val="22"/>
        </w:rPr>
      </w:pPr>
      <w:r>
        <w:rPr>
          <w:sz w:val="22"/>
          <w:szCs w:val="22"/>
        </w:rPr>
        <w:tab/>
      </w:r>
      <w:r>
        <w:rPr>
          <w:sz w:val="22"/>
          <w:szCs w:val="22"/>
        </w:rPr>
        <w:tab/>
      </w:r>
      <w:r>
        <w:rPr>
          <w:sz w:val="22"/>
          <w:szCs w:val="22"/>
        </w:rPr>
        <w:tab/>
      </w:r>
      <w:r>
        <w:rPr>
          <w:i/>
          <w:iCs/>
          <w:sz w:val="22"/>
          <w:szCs w:val="22"/>
        </w:rPr>
        <w:t>(указать цель использования земельного участка)</w:t>
      </w:r>
    </w:p>
    <w:p w:rsidR="00231C27" w:rsidRDefault="00231C27" w:rsidP="00231C27">
      <w:pPr>
        <w:autoSpaceDE w:val="0"/>
        <w:autoSpaceDN w:val="0"/>
        <w:adjustRightInd w:val="0"/>
        <w:jc w:val="both"/>
        <w:rPr>
          <w:sz w:val="22"/>
          <w:szCs w:val="22"/>
        </w:rPr>
      </w:pPr>
      <w:r>
        <w:rPr>
          <w:sz w:val="22"/>
          <w:szCs w:val="22"/>
        </w:rPr>
        <w:t xml:space="preserve">______________________________________________________________________. </w:t>
      </w:r>
    </w:p>
    <w:p w:rsidR="00231C27" w:rsidRDefault="00231C27" w:rsidP="00231C27">
      <w:pPr>
        <w:autoSpaceDE w:val="0"/>
        <w:autoSpaceDN w:val="0"/>
        <w:adjustRightInd w:val="0"/>
        <w:ind w:firstLine="709"/>
        <w:jc w:val="both"/>
        <w:rPr>
          <w:sz w:val="22"/>
          <w:szCs w:val="22"/>
        </w:rPr>
      </w:pPr>
    </w:p>
    <w:p w:rsidR="00231C27" w:rsidRDefault="00231C27" w:rsidP="00231C27">
      <w:pPr>
        <w:autoSpaceDE w:val="0"/>
        <w:autoSpaceDN w:val="0"/>
        <w:adjustRightInd w:val="0"/>
        <w:ind w:firstLine="709"/>
        <w:jc w:val="both"/>
        <w:rPr>
          <w:sz w:val="22"/>
          <w:szCs w:val="22"/>
        </w:rPr>
      </w:pPr>
      <w:r>
        <w:rPr>
          <w:sz w:val="22"/>
          <w:szCs w:val="22"/>
        </w:rPr>
        <w:t xml:space="preserve">Земельный участок прошу предоставить на следующий срок </w:t>
      </w:r>
      <w:r>
        <w:rPr>
          <w:i/>
          <w:iCs/>
          <w:sz w:val="22"/>
          <w:szCs w:val="22"/>
        </w:rPr>
        <w:t>(устанавливается заявителем с учетом ограничений, предусмотренных п. 8 ст. 39.8 Земельного кодекса Российской Федерации)</w:t>
      </w:r>
      <w:r>
        <w:rPr>
          <w:sz w:val="22"/>
          <w:szCs w:val="22"/>
        </w:rPr>
        <w:t>: ____________________________________________________________.</w:t>
      </w:r>
    </w:p>
    <w:p w:rsidR="00231C27" w:rsidRDefault="00231C27" w:rsidP="00231C27">
      <w:pPr>
        <w:autoSpaceDE w:val="0"/>
        <w:autoSpaceDN w:val="0"/>
        <w:adjustRightInd w:val="0"/>
        <w:ind w:firstLine="709"/>
        <w:jc w:val="both"/>
        <w:rPr>
          <w:sz w:val="22"/>
          <w:szCs w:val="22"/>
        </w:rPr>
      </w:pPr>
    </w:p>
    <w:p w:rsidR="00231C27" w:rsidRDefault="00231C27" w:rsidP="00231C27">
      <w:pPr>
        <w:autoSpaceDE w:val="0"/>
        <w:autoSpaceDN w:val="0"/>
        <w:adjustRightInd w:val="0"/>
        <w:ind w:firstLine="709"/>
        <w:jc w:val="both"/>
        <w:rPr>
          <w:sz w:val="22"/>
          <w:szCs w:val="22"/>
        </w:rPr>
      </w:pPr>
      <w:r>
        <w:rPr>
          <w:sz w:val="22"/>
          <w:szCs w:val="22"/>
        </w:rPr>
        <w:t xml:space="preserve">Основание предоставления земельного участка без проведения торгов - отношение заявителя к одной из следующих категорий </w:t>
      </w:r>
      <w:r>
        <w:rPr>
          <w:i/>
          <w:iCs/>
          <w:sz w:val="22"/>
          <w:szCs w:val="22"/>
        </w:rPr>
        <w:t>/нужное отметить √</w:t>
      </w:r>
      <w:r>
        <w:rPr>
          <w:sz w:val="22"/>
          <w:szCs w:val="22"/>
        </w:rPr>
        <w:t>/:</w:t>
      </w:r>
    </w:p>
    <w:p w:rsidR="00231C27" w:rsidRDefault="00231C27" w:rsidP="00231C27">
      <w:pPr>
        <w:widowControl w:val="0"/>
        <w:autoSpaceDE w:val="0"/>
        <w:autoSpaceDN w:val="0"/>
        <w:adjustRightInd w:val="0"/>
        <w:ind w:firstLine="709"/>
        <w:jc w:val="both"/>
        <w:rPr>
          <w:sz w:val="22"/>
          <w:szCs w:val="22"/>
        </w:rPr>
      </w:pPr>
      <w:r>
        <w:rPr>
          <w:sz w:val="22"/>
          <w:szCs w:val="22"/>
        </w:rPr>
        <w:t xml:space="preserve">□ физические лица – члены некоммерческой организации, </w:t>
      </w:r>
      <w:r>
        <w:rPr>
          <w:sz w:val="22"/>
          <w:szCs w:val="22"/>
          <w:lang w:eastAsia="en-US"/>
        </w:rPr>
        <w:t xml:space="preserve">обратившиеся за получением в аренду земельного участка, образованного из </w:t>
      </w:r>
      <w:r>
        <w:rPr>
          <w:sz w:val="22"/>
          <w:szCs w:val="22"/>
        </w:rPr>
        <w:t>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(пп. 6 п. 2 ст. 39.6.ЗК РФ);</w:t>
      </w:r>
    </w:p>
    <w:p w:rsidR="00231C27" w:rsidRDefault="00231C27" w:rsidP="00231C27">
      <w:pPr>
        <w:widowControl w:val="0"/>
        <w:autoSpaceDE w:val="0"/>
        <w:autoSpaceDN w:val="0"/>
        <w:adjustRightInd w:val="0"/>
        <w:ind w:firstLine="709"/>
        <w:jc w:val="both"/>
        <w:rPr>
          <w:sz w:val="22"/>
          <w:szCs w:val="22"/>
        </w:rPr>
      </w:pPr>
      <w:r>
        <w:rPr>
          <w:sz w:val="22"/>
          <w:szCs w:val="22"/>
        </w:rPr>
        <w:t xml:space="preserve">□ некоммерческие организации, созданные гражданами, </w:t>
      </w:r>
      <w:r>
        <w:rPr>
          <w:sz w:val="22"/>
          <w:szCs w:val="22"/>
          <w:lang w:eastAsia="en-US"/>
        </w:rPr>
        <w:t xml:space="preserve">обратившиеся за получением в аренду земельного участка, образованного из </w:t>
      </w:r>
      <w:r>
        <w:rPr>
          <w:sz w:val="22"/>
          <w:szCs w:val="22"/>
        </w:rPr>
        <w:t>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если это предусмотрено решением общего собрания членов данной некоммерческой организации (пп. 6 п. 2 ст. 39.6.ЗК РФ);</w:t>
      </w:r>
    </w:p>
    <w:p w:rsidR="00231C27" w:rsidRDefault="00231C27" w:rsidP="00231C27">
      <w:pPr>
        <w:widowControl w:val="0"/>
        <w:autoSpaceDE w:val="0"/>
        <w:autoSpaceDN w:val="0"/>
        <w:adjustRightInd w:val="0"/>
        <w:ind w:firstLine="709"/>
        <w:jc w:val="both"/>
        <w:rPr>
          <w:sz w:val="22"/>
          <w:szCs w:val="22"/>
        </w:rPr>
      </w:pPr>
      <w:r>
        <w:rPr>
          <w:sz w:val="22"/>
          <w:szCs w:val="22"/>
        </w:rPr>
        <w:t xml:space="preserve">□ </w:t>
      </w:r>
      <w:r>
        <w:rPr>
          <w:sz w:val="22"/>
          <w:szCs w:val="22"/>
          <w:lang w:eastAsia="en-US"/>
        </w:rPr>
        <w:t xml:space="preserve"> физические лица – члены некоммерческой организации, созданной гражданами для ведения садоводства, огородничества, дачного хозяйства, обратившиеся за получением в аренду земельного участка, образованного из земельного участка, предоставленного данной некоммерческой организации </w:t>
      </w:r>
      <w:r>
        <w:rPr>
          <w:sz w:val="22"/>
          <w:szCs w:val="22"/>
        </w:rPr>
        <w:t xml:space="preserve">(пп. 7 п. 2 ст. 39.6.ЗК РФ); </w:t>
      </w:r>
    </w:p>
    <w:p w:rsidR="00231C27" w:rsidRDefault="00231C27" w:rsidP="00231C27">
      <w:pPr>
        <w:autoSpaceDE w:val="0"/>
        <w:autoSpaceDN w:val="0"/>
        <w:adjustRightInd w:val="0"/>
        <w:ind w:firstLine="709"/>
        <w:jc w:val="both"/>
        <w:rPr>
          <w:sz w:val="22"/>
          <w:szCs w:val="22"/>
          <w:lang w:eastAsia="en-US"/>
        </w:rPr>
      </w:pPr>
      <w:r>
        <w:rPr>
          <w:sz w:val="22"/>
          <w:szCs w:val="22"/>
        </w:rPr>
        <w:t xml:space="preserve">□ некоммерческие организации, обратившиеся за получением в аренду </w:t>
      </w:r>
      <w:r>
        <w:rPr>
          <w:sz w:val="22"/>
          <w:szCs w:val="22"/>
          <w:lang w:eastAsia="en-US"/>
        </w:rPr>
        <w:t xml:space="preserve">земельного участка, образованного в результате раздела ограниченного в обороте земельного участка, предоставленного </w:t>
      </w:r>
      <w:r>
        <w:rPr>
          <w:sz w:val="22"/>
          <w:szCs w:val="22"/>
          <w:lang w:eastAsia="en-US"/>
        </w:rPr>
        <w:lastRenderedPageBreak/>
        <w:t xml:space="preserve">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w:t>
      </w:r>
      <w:r>
        <w:rPr>
          <w:sz w:val="22"/>
          <w:szCs w:val="22"/>
        </w:rPr>
        <w:t>(пп. 8 п. 2 ст. 39.6.ЗК РФ);</w:t>
      </w:r>
    </w:p>
    <w:p w:rsidR="00231C27" w:rsidRDefault="00231C27" w:rsidP="00231C27">
      <w:pPr>
        <w:autoSpaceDE w:val="0"/>
        <w:autoSpaceDN w:val="0"/>
        <w:adjustRightInd w:val="0"/>
        <w:ind w:firstLine="709"/>
        <w:jc w:val="both"/>
        <w:rPr>
          <w:sz w:val="22"/>
          <w:szCs w:val="22"/>
        </w:rPr>
      </w:pPr>
      <w:r>
        <w:rPr>
          <w:sz w:val="22"/>
          <w:szCs w:val="22"/>
        </w:rPr>
        <w:t>□ собственники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обратившиеся за получением в аренду земельных участков, на которых расположены эти здания, сооружения (пп. 9 п. 2 ст. 39.6.ЗК РФ);</w:t>
      </w:r>
    </w:p>
    <w:p w:rsidR="00231C27" w:rsidRDefault="00231C27" w:rsidP="00231C27">
      <w:pPr>
        <w:autoSpaceDE w:val="0"/>
        <w:autoSpaceDN w:val="0"/>
        <w:adjustRightInd w:val="0"/>
        <w:ind w:firstLine="709"/>
        <w:jc w:val="both"/>
        <w:rPr>
          <w:sz w:val="22"/>
          <w:szCs w:val="22"/>
          <w:lang w:eastAsia="en-US"/>
        </w:rPr>
      </w:pPr>
      <w:r>
        <w:rPr>
          <w:sz w:val="22"/>
          <w:szCs w:val="22"/>
        </w:rPr>
        <w:t xml:space="preserve">□ собственники объектов незавершенного строительства, обратившиеся за получением в аренду земельного участка, </w:t>
      </w:r>
      <w:r>
        <w:rPr>
          <w:sz w:val="22"/>
          <w:szCs w:val="22"/>
          <w:lang w:eastAsia="en-US"/>
        </w:rPr>
        <w:t xml:space="preserve">на котором расположены эти объекты, однократно для завершения их строительства </w:t>
      </w:r>
      <w:r>
        <w:rPr>
          <w:sz w:val="22"/>
          <w:szCs w:val="22"/>
        </w:rPr>
        <w:t>(пп. 10 п. 2 ст. 39.6.ЗК РФ);</w:t>
      </w:r>
    </w:p>
    <w:p w:rsidR="00231C27" w:rsidRDefault="00231C27" w:rsidP="00231C27">
      <w:pPr>
        <w:autoSpaceDE w:val="0"/>
        <w:autoSpaceDN w:val="0"/>
        <w:adjustRightInd w:val="0"/>
        <w:ind w:firstLine="709"/>
        <w:jc w:val="both"/>
        <w:rPr>
          <w:sz w:val="22"/>
          <w:szCs w:val="22"/>
          <w:lang w:eastAsia="en-US"/>
        </w:rPr>
      </w:pPr>
      <w:r>
        <w:rPr>
          <w:sz w:val="22"/>
          <w:szCs w:val="22"/>
        </w:rPr>
        <w:t xml:space="preserve">□ </w:t>
      </w:r>
      <w:r>
        <w:rPr>
          <w:sz w:val="22"/>
          <w:szCs w:val="22"/>
          <w:lang w:eastAsia="en-US"/>
        </w:rPr>
        <w:t xml:space="preserve">физические лица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9" w:history="1">
        <w:r>
          <w:rPr>
            <w:rStyle w:val="a3"/>
            <w:color w:val="auto"/>
            <w:sz w:val="22"/>
            <w:szCs w:val="22"/>
            <w:u w:val="none"/>
            <w:lang w:eastAsia="en-US"/>
          </w:rPr>
          <w:t>статьей 39.18</w:t>
        </w:r>
      </w:hyperlink>
      <w:r>
        <w:rPr>
          <w:sz w:val="22"/>
          <w:szCs w:val="22"/>
          <w:lang w:eastAsia="en-US"/>
        </w:rPr>
        <w:t xml:space="preserve"> Земельного кодекса Российской Федерации </w:t>
      </w:r>
      <w:r>
        <w:rPr>
          <w:sz w:val="22"/>
          <w:szCs w:val="22"/>
        </w:rPr>
        <w:t>(пп. 15 п. 2 ст. 39.6.ЗК РФ);</w:t>
      </w:r>
    </w:p>
    <w:p w:rsidR="00231C27" w:rsidRDefault="00231C27" w:rsidP="00231C27">
      <w:pPr>
        <w:widowControl w:val="0"/>
        <w:autoSpaceDE w:val="0"/>
        <w:autoSpaceDN w:val="0"/>
        <w:adjustRightInd w:val="0"/>
        <w:ind w:firstLine="709"/>
        <w:jc w:val="both"/>
        <w:rPr>
          <w:sz w:val="22"/>
          <w:szCs w:val="22"/>
        </w:rPr>
      </w:pPr>
      <w:r>
        <w:rPr>
          <w:sz w:val="22"/>
          <w:szCs w:val="22"/>
        </w:rPr>
        <w:t>□ физические и юридические лица – арендаторы земельных участков, в том числе предоставленных для комплексного освоения территории, из которых образованы истребуемые земельные участки (пп. 5 п. 2 ст. 39.6.ЗК РФ);</w:t>
      </w:r>
    </w:p>
    <w:p w:rsidR="00231C27" w:rsidRDefault="00231C27" w:rsidP="00231C27">
      <w:pPr>
        <w:autoSpaceDE w:val="0"/>
        <w:autoSpaceDN w:val="0"/>
        <w:adjustRightInd w:val="0"/>
        <w:ind w:firstLine="709"/>
        <w:jc w:val="both"/>
        <w:rPr>
          <w:sz w:val="22"/>
          <w:szCs w:val="22"/>
          <w:lang w:eastAsia="en-US"/>
        </w:rPr>
      </w:pPr>
      <w:r>
        <w:rPr>
          <w:sz w:val="22"/>
          <w:szCs w:val="22"/>
        </w:rPr>
        <w:t xml:space="preserve">□ юридические лица, у которых истребуемые </w:t>
      </w:r>
      <w:r>
        <w:rPr>
          <w:sz w:val="22"/>
          <w:szCs w:val="22"/>
          <w:lang w:eastAsia="en-US"/>
        </w:rPr>
        <w:t xml:space="preserve">земельные участки, находятся в постоянном (бессрочном) пользовании, за исключением лиц, предусмотренных Земельным кодексом Российской Федерации </w:t>
      </w:r>
      <w:r>
        <w:rPr>
          <w:sz w:val="22"/>
          <w:szCs w:val="22"/>
        </w:rPr>
        <w:t>(пп. 11 п. 2 ст. 39.6.ЗК РФ);</w:t>
      </w:r>
    </w:p>
    <w:p w:rsidR="00231C27" w:rsidRDefault="00231C27" w:rsidP="00231C27">
      <w:pPr>
        <w:widowControl w:val="0"/>
        <w:autoSpaceDE w:val="0"/>
        <w:autoSpaceDN w:val="0"/>
        <w:adjustRightInd w:val="0"/>
        <w:ind w:firstLine="708"/>
        <w:jc w:val="both"/>
        <w:rPr>
          <w:sz w:val="22"/>
          <w:szCs w:val="22"/>
          <w:lang w:eastAsia="en-US"/>
        </w:rPr>
      </w:pPr>
      <w:r>
        <w:rPr>
          <w:sz w:val="22"/>
          <w:szCs w:val="22"/>
        </w:rPr>
        <w:t xml:space="preserve">□ юридические лица, обратившиеся за получением в аренду земельных участков </w:t>
      </w:r>
      <w:r>
        <w:rPr>
          <w:sz w:val="22"/>
          <w:szCs w:val="22"/>
          <w:lang w:eastAsia="en-US"/>
        </w:rPr>
        <w:t>в соответствии с указом или распоряжением Президента Российской Федерации (пп. 1 п. 2 ст. 39.6 ЗК РФ);</w:t>
      </w:r>
    </w:p>
    <w:p w:rsidR="00231C27" w:rsidRDefault="00231C27" w:rsidP="00231C27">
      <w:pPr>
        <w:autoSpaceDE w:val="0"/>
        <w:autoSpaceDN w:val="0"/>
        <w:adjustRightInd w:val="0"/>
        <w:ind w:firstLine="708"/>
        <w:jc w:val="both"/>
        <w:rPr>
          <w:sz w:val="22"/>
          <w:szCs w:val="22"/>
          <w:lang w:eastAsia="en-US"/>
        </w:rPr>
      </w:pPr>
      <w:r>
        <w:rPr>
          <w:sz w:val="22"/>
          <w:szCs w:val="22"/>
        </w:rPr>
        <w:t xml:space="preserve">□ </w:t>
      </w:r>
      <w:r>
        <w:rPr>
          <w:sz w:val="22"/>
          <w:szCs w:val="22"/>
          <w:lang w:eastAsia="en-US"/>
        </w:rPr>
        <w:t xml:space="preserve">юридические лица, в соответствии с распоряжением Правительства Российской Федерации, обратившиеся за получением в аренду муниципальных земельных участков для размещения объектов социально-культурного назначения, реализации масштабных инвестиционных проектов </w:t>
      </w:r>
      <w:r>
        <w:rPr>
          <w:sz w:val="22"/>
          <w:szCs w:val="22"/>
        </w:rPr>
        <w:t xml:space="preserve"> (</w:t>
      </w:r>
      <w:r>
        <w:rPr>
          <w:sz w:val="22"/>
          <w:szCs w:val="22"/>
          <w:lang w:eastAsia="en-US"/>
        </w:rPr>
        <w:t>пп. 2. п.2 ст. 39.6 ЗК РФ);</w:t>
      </w:r>
    </w:p>
    <w:p w:rsidR="00231C27" w:rsidRDefault="00231C27" w:rsidP="00231C27">
      <w:pPr>
        <w:autoSpaceDE w:val="0"/>
        <w:autoSpaceDN w:val="0"/>
        <w:adjustRightInd w:val="0"/>
        <w:ind w:firstLine="708"/>
        <w:jc w:val="both"/>
        <w:rPr>
          <w:sz w:val="22"/>
          <w:szCs w:val="22"/>
          <w:lang w:eastAsia="en-US"/>
        </w:rPr>
      </w:pPr>
      <w:r>
        <w:rPr>
          <w:sz w:val="22"/>
          <w:szCs w:val="22"/>
        </w:rPr>
        <w:t>□ юридические лица, в соответствии с распоряжением Губернатора Волгоградской области</w:t>
      </w:r>
      <w:r>
        <w:rPr>
          <w:sz w:val="22"/>
          <w:szCs w:val="22"/>
          <w:lang w:eastAsia="en-US"/>
        </w:rPr>
        <w:t xml:space="preserve">, обратившиеся за получением в аренду муниципальных земельных участков </w:t>
      </w:r>
      <w:r>
        <w:rPr>
          <w:sz w:val="22"/>
          <w:szCs w:val="22"/>
        </w:rPr>
        <w:t>для</w:t>
      </w:r>
      <w:r>
        <w:rPr>
          <w:sz w:val="22"/>
          <w:szCs w:val="22"/>
          <w:lang w:eastAsia="en-US"/>
        </w:rPr>
        <w:t xml:space="preserve"> размещения объектов социально-культурного и коммунально-бытового назначения, реализации масштабных инвестиционных проектов</w:t>
      </w:r>
      <w:r>
        <w:rPr>
          <w:sz w:val="22"/>
          <w:szCs w:val="22"/>
        </w:rPr>
        <w:t xml:space="preserve"> (</w:t>
      </w:r>
      <w:r>
        <w:rPr>
          <w:sz w:val="22"/>
          <w:szCs w:val="22"/>
          <w:lang w:eastAsia="en-US"/>
        </w:rPr>
        <w:t>пп. 3. п.2 ст. 39.6 ЗК РФ);</w:t>
      </w:r>
    </w:p>
    <w:p w:rsidR="00231C27" w:rsidRDefault="00231C27" w:rsidP="00231C27">
      <w:pPr>
        <w:widowControl w:val="0"/>
        <w:autoSpaceDE w:val="0"/>
        <w:autoSpaceDN w:val="0"/>
        <w:adjustRightInd w:val="0"/>
        <w:ind w:firstLine="709"/>
        <w:jc w:val="both"/>
        <w:rPr>
          <w:sz w:val="22"/>
          <w:szCs w:val="22"/>
        </w:rPr>
      </w:pPr>
      <w:r>
        <w:rPr>
          <w:sz w:val="22"/>
          <w:szCs w:val="22"/>
        </w:rPr>
        <w:t>□ юридические лица,</w:t>
      </w:r>
      <w:r>
        <w:rPr>
          <w:sz w:val="22"/>
          <w:szCs w:val="22"/>
          <w:lang w:eastAsia="en-US"/>
        </w:rPr>
        <w:t xml:space="preserve"> обратившиеся за получением в аренду муниципальных земельных участков </w:t>
      </w:r>
      <w:r>
        <w:rPr>
          <w:sz w:val="22"/>
          <w:szCs w:val="22"/>
        </w:rPr>
        <w:t>для выполнения международных обязательств Российской Федерации, а также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231C27" w:rsidRDefault="00231C27" w:rsidP="00231C27">
      <w:pPr>
        <w:autoSpaceDE w:val="0"/>
        <w:autoSpaceDN w:val="0"/>
        <w:adjustRightInd w:val="0"/>
        <w:ind w:firstLine="709"/>
        <w:jc w:val="both"/>
        <w:rPr>
          <w:sz w:val="22"/>
          <w:szCs w:val="22"/>
          <w:lang w:eastAsia="en-US"/>
        </w:rPr>
      </w:pPr>
      <w:r>
        <w:rPr>
          <w:sz w:val="22"/>
          <w:szCs w:val="22"/>
        </w:rPr>
        <w:t xml:space="preserve">□ физические и юридические лица, с которыми заключен договор о развитии застроенной территории, обратившиеся за получением в аренду муниципального земельного участка, </w:t>
      </w:r>
      <w:r>
        <w:rPr>
          <w:sz w:val="22"/>
          <w:szCs w:val="22"/>
          <w:lang w:eastAsia="en-US"/>
        </w:rPr>
        <w:t xml:space="preserve">земельного участка, образованного в границах застроенной территории, </w:t>
      </w:r>
      <w:r>
        <w:rPr>
          <w:sz w:val="22"/>
          <w:szCs w:val="22"/>
        </w:rPr>
        <w:t>(пп. 13 п. 2 ст. 39.6.ЗК РФ);</w:t>
      </w:r>
    </w:p>
    <w:p w:rsidR="00231C27" w:rsidRDefault="00231C27" w:rsidP="00231C27">
      <w:pPr>
        <w:autoSpaceDE w:val="0"/>
        <w:autoSpaceDN w:val="0"/>
        <w:adjustRightInd w:val="0"/>
        <w:ind w:firstLine="540"/>
        <w:jc w:val="both"/>
        <w:rPr>
          <w:sz w:val="22"/>
          <w:szCs w:val="22"/>
          <w:lang w:eastAsia="en-US"/>
        </w:rPr>
      </w:pPr>
      <w:r>
        <w:rPr>
          <w:sz w:val="22"/>
          <w:szCs w:val="22"/>
        </w:rPr>
        <w:t xml:space="preserve">□ юридические лица, заключившие </w:t>
      </w:r>
      <w:r>
        <w:rPr>
          <w:sz w:val="22"/>
          <w:szCs w:val="22"/>
          <w:lang w:eastAsia="en-US"/>
        </w:rPr>
        <w:t xml:space="preserve">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обратившиеся за получением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r>
        <w:rPr>
          <w:sz w:val="22"/>
          <w:szCs w:val="22"/>
        </w:rPr>
        <w:t>(пп. 13.1 п. 2 ст. 39.6. ЗК РФ);</w:t>
      </w:r>
    </w:p>
    <w:p w:rsidR="00231C27" w:rsidRDefault="00231C27" w:rsidP="00231C27">
      <w:pPr>
        <w:autoSpaceDE w:val="0"/>
        <w:autoSpaceDN w:val="0"/>
        <w:adjustRightInd w:val="0"/>
        <w:ind w:firstLine="540"/>
        <w:jc w:val="both"/>
        <w:rPr>
          <w:i/>
          <w:iCs/>
          <w:sz w:val="22"/>
          <w:szCs w:val="22"/>
          <w:lang w:eastAsia="en-US"/>
        </w:rPr>
      </w:pPr>
      <w:r>
        <w:rPr>
          <w:sz w:val="22"/>
          <w:szCs w:val="22"/>
        </w:rPr>
        <w:t xml:space="preserve">□ </w:t>
      </w:r>
      <w:r>
        <w:rPr>
          <w:sz w:val="22"/>
          <w:szCs w:val="22"/>
          <w:lang w:eastAsia="en-US"/>
        </w:rPr>
        <w:t xml:space="preserve">физические лица, имеющие право на первоочередное или внеочередное приобретение земельных участков в соответствии с федеральными законами и законами субъектов Российской Федерации </w:t>
      </w:r>
      <w:r>
        <w:rPr>
          <w:sz w:val="22"/>
          <w:szCs w:val="22"/>
        </w:rPr>
        <w:t xml:space="preserve">(пп. 14 п. 2 ст. 39.6.ЗК РФ) </w:t>
      </w:r>
      <w:r>
        <w:rPr>
          <w:i/>
          <w:iCs/>
          <w:sz w:val="22"/>
          <w:szCs w:val="22"/>
        </w:rPr>
        <w:t>/указать/_______________________________________________.</w:t>
      </w:r>
    </w:p>
    <w:p w:rsidR="00231C27" w:rsidRDefault="00231C27" w:rsidP="00231C27">
      <w:pPr>
        <w:autoSpaceDE w:val="0"/>
        <w:autoSpaceDN w:val="0"/>
        <w:adjustRightInd w:val="0"/>
        <w:ind w:firstLine="540"/>
        <w:jc w:val="both"/>
        <w:rPr>
          <w:sz w:val="22"/>
          <w:szCs w:val="22"/>
          <w:lang w:eastAsia="en-US"/>
        </w:rPr>
      </w:pPr>
      <w:r>
        <w:rPr>
          <w:sz w:val="22"/>
          <w:szCs w:val="22"/>
        </w:rPr>
        <w:t xml:space="preserve">□ физические и юридические лица, </w:t>
      </w:r>
      <w:r>
        <w:rPr>
          <w:sz w:val="22"/>
          <w:szCs w:val="22"/>
          <w:lang w:eastAsia="en-US"/>
        </w:rPr>
        <w:t xml:space="preserve">взамен земельного участка, предоставленного на праве аренды и изымаемого для государственных или муниципальных нужд </w:t>
      </w:r>
      <w:r>
        <w:rPr>
          <w:sz w:val="22"/>
          <w:szCs w:val="22"/>
        </w:rPr>
        <w:t>(пп. 16 п. 2 ст. 39.6.ЗК РФ);</w:t>
      </w:r>
    </w:p>
    <w:p w:rsidR="00231C27" w:rsidRDefault="00231C27" w:rsidP="00231C27">
      <w:pPr>
        <w:autoSpaceDE w:val="0"/>
        <w:autoSpaceDN w:val="0"/>
        <w:adjustRightInd w:val="0"/>
        <w:ind w:firstLine="540"/>
        <w:jc w:val="both"/>
        <w:rPr>
          <w:sz w:val="22"/>
          <w:szCs w:val="22"/>
          <w:lang w:eastAsia="en-US"/>
        </w:rPr>
      </w:pPr>
      <w:r>
        <w:rPr>
          <w:sz w:val="22"/>
          <w:szCs w:val="22"/>
        </w:rPr>
        <w:t xml:space="preserve">□ </w:t>
      </w:r>
      <w:r>
        <w:rPr>
          <w:sz w:val="22"/>
          <w:szCs w:val="22"/>
          <w:lang w:eastAsia="en-US"/>
        </w:rPr>
        <w:t xml:space="preserve">физические или юридические лица, которые имеют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r>
        <w:rPr>
          <w:sz w:val="22"/>
          <w:szCs w:val="22"/>
        </w:rPr>
        <w:t>(пп. 18 п. 2 ст. 39.6.ЗК РФ);</w:t>
      </w:r>
    </w:p>
    <w:p w:rsidR="00231C27" w:rsidRDefault="00231C27" w:rsidP="00231C27">
      <w:pPr>
        <w:autoSpaceDE w:val="0"/>
        <w:autoSpaceDN w:val="0"/>
        <w:adjustRightInd w:val="0"/>
        <w:ind w:firstLine="540"/>
        <w:jc w:val="both"/>
        <w:rPr>
          <w:sz w:val="22"/>
          <w:szCs w:val="22"/>
          <w:lang w:eastAsia="en-US"/>
        </w:rPr>
      </w:pPr>
      <w:r>
        <w:rPr>
          <w:sz w:val="22"/>
          <w:szCs w:val="22"/>
        </w:rPr>
        <w:t xml:space="preserve">□ физические лица, обратившиеся за получением в аренду муниципального земельного участка </w:t>
      </w:r>
      <w:r>
        <w:rPr>
          <w:sz w:val="22"/>
          <w:szCs w:val="22"/>
          <w:lang w:eastAsia="en-US"/>
        </w:rPr>
        <w:t xml:space="preserve">для ведения огородничества </w:t>
      </w:r>
      <w:r>
        <w:rPr>
          <w:sz w:val="22"/>
          <w:szCs w:val="22"/>
        </w:rPr>
        <w:t>(пп. 19 п. 2 ст. 39.6.ЗК РФ);</w:t>
      </w:r>
    </w:p>
    <w:p w:rsidR="00231C27" w:rsidRDefault="00231C27" w:rsidP="00231C27">
      <w:pPr>
        <w:autoSpaceDE w:val="0"/>
        <w:autoSpaceDN w:val="0"/>
        <w:adjustRightInd w:val="0"/>
        <w:ind w:firstLine="540"/>
        <w:jc w:val="both"/>
        <w:rPr>
          <w:sz w:val="22"/>
          <w:szCs w:val="22"/>
          <w:lang w:eastAsia="en-US"/>
        </w:rPr>
      </w:pPr>
      <w:r>
        <w:rPr>
          <w:sz w:val="22"/>
          <w:szCs w:val="22"/>
        </w:rPr>
        <w:t xml:space="preserve">□ </w:t>
      </w:r>
      <w:r>
        <w:rPr>
          <w:sz w:val="22"/>
          <w:szCs w:val="22"/>
          <w:lang w:eastAsia="en-US"/>
        </w:rPr>
        <w:t xml:space="preserve">арендатор земельного участка, если этот арендатор имеет право на заключение нового договора аренды такого земельного участка </w:t>
      </w:r>
      <w:r>
        <w:rPr>
          <w:sz w:val="22"/>
          <w:szCs w:val="22"/>
        </w:rPr>
        <w:t>(пп. 32 п. 2 ст. 39.6.ЗК РФ);</w:t>
      </w:r>
      <w:bookmarkStart w:id="5" w:name="Par30"/>
      <w:bookmarkEnd w:id="5"/>
    </w:p>
    <w:p w:rsidR="00231C27" w:rsidRDefault="00231C27" w:rsidP="00231C27">
      <w:pPr>
        <w:autoSpaceDE w:val="0"/>
        <w:autoSpaceDN w:val="0"/>
        <w:adjustRightInd w:val="0"/>
        <w:ind w:firstLine="540"/>
        <w:jc w:val="both"/>
        <w:rPr>
          <w:sz w:val="22"/>
          <w:szCs w:val="22"/>
          <w:lang w:eastAsia="en-US"/>
        </w:rPr>
      </w:pPr>
      <w:r>
        <w:rPr>
          <w:sz w:val="22"/>
          <w:szCs w:val="22"/>
        </w:rPr>
        <w:lastRenderedPageBreak/>
        <w:t xml:space="preserve">□ иные случаи, </w:t>
      </w:r>
      <w:r>
        <w:rPr>
          <w:sz w:val="22"/>
          <w:szCs w:val="22"/>
          <w:lang w:eastAsia="en-US"/>
        </w:rPr>
        <w:t xml:space="preserve">предусмотренные федеральными законами и законами субъекта Российской Федерации </w:t>
      </w:r>
      <w:r>
        <w:rPr>
          <w:i/>
          <w:iCs/>
          <w:sz w:val="22"/>
          <w:szCs w:val="22"/>
          <w:lang w:eastAsia="en-US"/>
        </w:rPr>
        <w:t>/указать/:____________________________________________________________</w:t>
      </w:r>
    </w:p>
    <w:p w:rsidR="00231C27" w:rsidRDefault="00231C27" w:rsidP="00231C27">
      <w:pPr>
        <w:autoSpaceDE w:val="0"/>
        <w:autoSpaceDN w:val="0"/>
        <w:adjustRightInd w:val="0"/>
        <w:jc w:val="both"/>
        <w:outlineLvl w:val="1"/>
        <w:rPr>
          <w:sz w:val="22"/>
          <w:szCs w:val="22"/>
          <w:lang w:eastAsia="en-US"/>
        </w:rPr>
      </w:pPr>
      <w:r>
        <w:rPr>
          <w:sz w:val="22"/>
          <w:szCs w:val="22"/>
          <w:lang w:eastAsia="en-US"/>
        </w:rPr>
        <w:t>______________________________________________________________________________</w:t>
      </w:r>
    </w:p>
    <w:p w:rsidR="00231C27" w:rsidRDefault="00231C27" w:rsidP="00231C27">
      <w:pPr>
        <w:widowControl w:val="0"/>
        <w:autoSpaceDE w:val="0"/>
        <w:autoSpaceDN w:val="0"/>
        <w:adjustRightInd w:val="0"/>
        <w:ind w:firstLine="709"/>
        <w:jc w:val="both"/>
        <w:rPr>
          <w:sz w:val="22"/>
          <w:szCs w:val="22"/>
          <w:lang w:eastAsia="en-US"/>
        </w:rPr>
      </w:pPr>
    </w:p>
    <w:p w:rsidR="00231C27" w:rsidRDefault="00231C27" w:rsidP="00231C27">
      <w:pPr>
        <w:autoSpaceDE w:val="0"/>
        <w:autoSpaceDN w:val="0"/>
        <w:adjustRightInd w:val="0"/>
        <w:ind w:firstLine="360"/>
        <w:rPr>
          <w:sz w:val="22"/>
          <w:szCs w:val="22"/>
        </w:rPr>
      </w:pPr>
      <w:r>
        <w:rPr>
          <w:sz w:val="22"/>
          <w:szCs w:val="22"/>
        </w:rPr>
        <w:t>Земельный участок имеет следующие адресные ориентиры: _______________________________________________________________________</w:t>
      </w:r>
    </w:p>
    <w:p w:rsidR="00231C27" w:rsidRDefault="00231C27" w:rsidP="00231C27">
      <w:pPr>
        <w:widowControl w:val="0"/>
        <w:autoSpaceDE w:val="0"/>
        <w:autoSpaceDN w:val="0"/>
        <w:adjustRightInd w:val="0"/>
        <w:jc w:val="center"/>
        <w:rPr>
          <w:i/>
          <w:iCs/>
          <w:sz w:val="22"/>
          <w:szCs w:val="22"/>
        </w:rPr>
      </w:pPr>
      <w:r>
        <w:rPr>
          <w:i/>
          <w:iCs/>
          <w:sz w:val="22"/>
          <w:szCs w:val="22"/>
        </w:rPr>
        <w:t>( село наименование садоводческого объединения, район,</w:t>
      </w:r>
    </w:p>
    <w:p w:rsidR="00231C27" w:rsidRDefault="00231C27" w:rsidP="00231C27">
      <w:pPr>
        <w:autoSpaceDE w:val="0"/>
        <w:autoSpaceDN w:val="0"/>
        <w:adjustRightInd w:val="0"/>
        <w:rPr>
          <w:sz w:val="22"/>
          <w:szCs w:val="22"/>
        </w:rPr>
      </w:pPr>
      <w:r>
        <w:rPr>
          <w:sz w:val="22"/>
          <w:szCs w:val="22"/>
        </w:rPr>
        <w:t>_______________________________________________________________________</w:t>
      </w:r>
    </w:p>
    <w:p w:rsidR="00231C27" w:rsidRDefault="00231C27" w:rsidP="00231C27">
      <w:pPr>
        <w:autoSpaceDE w:val="0"/>
        <w:autoSpaceDN w:val="0"/>
        <w:adjustRightInd w:val="0"/>
        <w:ind w:firstLine="360"/>
        <w:jc w:val="center"/>
        <w:rPr>
          <w:i/>
          <w:iCs/>
          <w:sz w:val="22"/>
          <w:szCs w:val="22"/>
        </w:rPr>
      </w:pPr>
      <w:r>
        <w:rPr>
          <w:i/>
          <w:iCs/>
          <w:sz w:val="22"/>
          <w:szCs w:val="22"/>
        </w:rPr>
        <w:t>N квартала, N участка, иные адресные ориентиры)</w:t>
      </w:r>
    </w:p>
    <w:p w:rsidR="00231C27" w:rsidRDefault="00231C27" w:rsidP="00231C27">
      <w:pPr>
        <w:autoSpaceDE w:val="0"/>
        <w:autoSpaceDN w:val="0"/>
        <w:adjustRightInd w:val="0"/>
        <w:jc w:val="center"/>
        <w:rPr>
          <w:i/>
          <w:iCs/>
          <w:sz w:val="22"/>
          <w:szCs w:val="22"/>
        </w:rPr>
      </w:pPr>
    </w:p>
    <w:p w:rsidR="00231C27" w:rsidRDefault="00231C27" w:rsidP="00231C27">
      <w:pPr>
        <w:autoSpaceDE w:val="0"/>
        <w:autoSpaceDN w:val="0"/>
        <w:adjustRightInd w:val="0"/>
        <w:ind w:firstLine="360"/>
        <w:jc w:val="both"/>
        <w:rPr>
          <w:i/>
          <w:iCs/>
          <w:sz w:val="22"/>
          <w:szCs w:val="22"/>
        </w:rPr>
      </w:pPr>
      <w:r>
        <w:rPr>
          <w:sz w:val="22"/>
          <w:szCs w:val="22"/>
        </w:rPr>
        <w:t xml:space="preserve">Реквизиты документа, удостоверяющего право, на котором заявитель использует земельный участок </w:t>
      </w:r>
      <w:r>
        <w:rPr>
          <w:i/>
          <w:iCs/>
          <w:sz w:val="22"/>
          <w:szCs w:val="22"/>
        </w:rPr>
        <w:t>(на момент подачи настоящего заявления):</w:t>
      </w:r>
      <w:r>
        <w:rPr>
          <w:sz w:val="22"/>
          <w:szCs w:val="22"/>
        </w:rPr>
        <w:t>___________________</w:t>
      </w:r>
    </w:p>
    <w:p w:rsidR="00231C27" w:rsidRDefault="00231C27" w:rsidP="00231C27">
      <w:pPr>
        <w:autoSpaceDE w:val="0"/>
        <w:autoSpaceDN w:val="0"/>
        <w:adjustRightInd w:val="0"/>
        <w:ind w:firstLine="360"/>
        <w:jc w:val="both"/>
        <w:rPr>
          <w:i/>
          <w:iCs/>
          <w:sz w:val="22"/>
          <w:szCs w:val="22"/>
        </w:rPr>
      </w:pP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(название, номер, дата </w:t>
      </w:r>
    </w:p>
    <w:p w:rsidR="00231C27" w:rsidRDefault="00231C27" w:rsidP="00231C27">
      <w:pPr>
        <w:autoSpaceDE w:val="0"/>
        <w:autoSpaceDN w:val="0"/>
        <w:adjustRightInd w:val="0"/>
        <w:jc w:val="both"/>
        <w:rPr>
          <w:sz w:val="22"/>
          <w:szCs w:val="22"/>
        </w:rPr>
      </w:pPr>
      <w:r>
        <w:rPr>
          <w:sz w:val="22"/>
          <w:szCs w:val="22"/>
        </w:rPr>
        <w:t>______________________________________________________________________</w:t>
      </w:r>
    </w:p>
    <w:p w:rsidR="00231C27" w:rsidRDefault="00231C27" w:rsidP="00231C27">
      <w:pPr>
        <w:autoSpaceDE w:val="0"/>
        <w:autoSpaceDN w:val="0"/>
        <w:adjustRightInd w:val="0"/>
        <w:jc w:val="both"/>
        <w:rPr>
          <w:sz w:val="22"/>
          <w:szCs w:val="22"/>
        </w:rPr>
      </w:pPr>
      <w:r>
        <w:rPr>
          <w:i/>
          <w:iCs/>
          <w:sz w:val="22"/>
          <w:szCs w:val="22"/>
        </w:rPr>
        <w:t>выдачи, выдавший орган)</w:t>
      </w:r>
    </w:p>
    <w:p w:rsidR="00231C27" w:rsidRDefault="00231C27" w:rsidP="00231C27">
      <w:pPr>
        <w:autoSpaceDE w:val="0"/>
        <w:autoSpaceDN w:val="0"/>
        <w:adjustRightInd w:val="0"/>
        <w:ind w:firstLine="360"/>
        <w:jc w:val="both"/>
        <w:rPr>
          <w:sz w:val="22"/>
          <w:szCs w:val="22"/>
        </w:rPr>
      </w:pPr>
    </w:p>
    <w:p w:rsidR="00231C27" w:rsidRDefault="00231C27" w:rsidP="00231C27">
      <w:pPr>
        <w:autoSpaceDE w:val="0"/>
        <w:autoSpaceDN w:val="0"/>
        <w:adjustRightInd w:val="0"/>
        <w:ind w:firstLine="709"/>
        <w:rPr>
          <w:i/>
          <w:iCs/>
          <w:sz w:val="22"/>
          <w:szCs w:val="22"/>
        </w:rPr>
      </w:pPr>
      <w:r>
        <w:rPr>
          <w:sz w:val="22"/>
          <w:szCs w:val="22"/>
        </w:rPr>
        <w:t>Реквизиты решения об изъятии земельного участка</w:t>
      </w:r>
      <w:r>
        <w:rPr>
          <w:i/>
          <w:iCs/>
          <w:sz w:val="22"/>
          <w:szCs w:val="22"/>
        </w:rPr>
        <w:t xml:space="preserve"> (если участок предоставляется взамен земельного участка, изымаемого для муниципальных нужд)</w:t>
      </w:r>
      <w:r>
        <w:rPr>
          <w:sz w:val="22"/>
          <w:szCs w:val="22"/>
        </w:rPr>
        <w:t>: _______________________________________________________________________</w:t>
      </w:r>
    </w:p>
    <w:p w:rsidR="00231C27" w:rsidRDefault="00231C27" w:rsidP="00231C27">
      <w:pPr>
        <w:autoSpaceDE w:val="0"/>
        <w:autoSpaceDN w:val="0"/>
        <w:adjustRightInd w:val="0"/>
        <w:ind w:firstLine="709"/>
        <w:rPr>
          <w:sz w:val="22"/>
          <w:szCs w:val="22"/>
        </w:rPr>
      </w:pPr>
      <w:r>
        <w:rPr>
          <w:i/>
          <w:iCs/>
          <w:sz w:val="22"/>
          <w:szCs w:val="22"/>
        </w:rPr>
        <w:t xml:space="preserve">                              (название, номер, дата выдачи, выдавший орган)</w:t>
      </w:r>
    </w:p>
    <w:p w:rsidR="00231C27" w:rsidRDefault="00231C27" w:rsidP="00231C27">
      <w:pPr>
        <w:autoSpaceDE w:val="0"/>
        <w:autoSpaceDN w:val="0"/>
        <w:adjustRightInd w:val="0"/>
        <w:ind w:firstLine="360"/>
        <w:jc w:val="both"/>
        <w:rPr>
          <w:sz w:val="22"/>
          <w:szCs w:val="22"/>
        </w:rPr>
      </w:pPr>
    </w:p>
    <w:p w:rsidR="00231C27" w:rsidRDefault="00231C27" w:rsidP="00231C27">
      <w:pPr>
        <w:autoSpaceDE w:val="0"/>
        <w:autoSpaceDN w:val="0"/>
        <w:adjustRightInd w:val="0"/>
        <w:ind w:firstLine="360"/>
        <w:jc w:val="both"/>
        <w:rPr>
          <w:sz w:val="22"/>
          <w:szCs w:val="22"/>
        </w:rPr>
      </w:pPr>
      <w:r>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231C27" w:rsidRDefault="00231C27" w:rsidP="00231C27">
      <w:pPr>
        <w:autoSpaceDE w:val="0"/>
        <w:autoSpaceDN w:val="0"/>
        <w:adjustRightInd w:val="0"/>
        <w:ind w:firstLine="360"/>
        <w:jc w:val="both"/>
        <w:rPr>
          <w:sz w:val="22"/>
          <w:szCs w:val="22"/>
        </w:rPr>
      </w:pPr>
    </w:p>
    <w:p w:rsidR="00231C27" w:rsidRDefault="00231C27" w:rsidP="00231C27">
      <w:pPr>
        <w:autoSpaceDE w:val="0"/>
        <w:autoSpaceDN w:val="0"/>
        <w:adjustRightInd w:val="0"/>
        <w:ind w:firstLine="360"/>
        <w:jc w:val="both"/>
        <w:rPr>
          <w:sz w:val="22"/>
          <w:szCs w:val="22"/>
        </w:rPr>
      </w:pPr>
      <w:r>
        <w:rPr>
          <w:sz w:val="22"/>
          <w:szCs w:val="22"/>
        </w:rPr>
        <w:t xml:space="preserve">Перечень объектов недвижимости, расположенных на земельном участке </w:t>
      </w:r>
      <w:r>
        <w:rPr>
          <w:i/>
          <w:iCs/>
          <w:sz w:val="22"/>
          <w:szCs w:val="22"/>
        </w:rPr>
        <w:t>(заполняется при наличии объектов недвижимости)</w:t>
      </w:r>
      <w:r>
        <w:rPr>
          <w:sz w:val="22"/>
          <w:szCs w:val="22"/>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231C27" w:rsidTr="00231C27">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231C27" w:rsidRDefault="00231C27">
            <w:pPr>
              <w:autoSpaceDE w:val="0"/>
              <w:autoSpaceDN w:val="0"/>
              <w:adjustRightInd w:val="0"/>
              <w:jc w:val="center"/>
              <w:rPr>
                <w:sz w:val="22"/>
                <w:szCs w:val="22"/>
              </w:rPr>
            </w:pPr>
            <w:r>
              <w:rPr>
                <w:sz w:val="22"/>
                <w:szCs w:val="22"/>
              </w:rPr>
              <w:t>N п/п</w:t>
            </w:r>
          </w:p>
        </w:tc>
        <w:tc>
          <w:tcPr>
            <w:tcW w:w="1755" w:type="dxa"/>
            <w:tcBorders>
              <w:top w:val="single" w:sz="6" w:space="0" w:color="auto"/>
              <w:left w:val="single" w:sz="6" w:space="0" w:color="auto"/>
              <w:bottom w:val="single" w:sz="6" w:space="0" w:color="auto"/>
              <w:right w:val="single" w:sz="6" w:space="0" w:color="auto"/>
            </w:tcBorders>
            <w:hideMark/>
          </w:tcPr>
          <w:p w:rsidR="00231C27" w:rsidRDefault="00231C27">
            <w:pPr>
              <w:autoSpaceDE w:val="0"/>
              <w:autoSpaceDN w:val="0"/>
              <w:adjustRightInd w:val="0"/>
              <w:jc w:val="center"/>
              <w:rPr>
                <w:sz w:val="22"/>
                <w:szCs w:val="22"/>
              </w:rPr>
            </w:pPr>
            <w:r>
              <w:rPr>
                <w:sz w:val="22"/>
                <w:szCs w:val="22"/>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hideMark/>
          </w:tcPr>
          <w:p w:rsidR="00231C27" w:rsidRDefault="00231C27">
            <w:pPr>
              <w:autoSpaceDE w:val="0"/>
              <w:autoSpaceDN w:val="0"/>
              <w:adjustRightInd w:val="0"/>
              <w:jc w:val="center"/>
              <w:rPr>
                <w:sz w:val="22"/>
                <w:szCs w:val="22"/>
              </w:rPr>
            </w:pPr>
            <w:r>
              <w:rPr>
                <w:sz w:val="22"/>
                <w:szCs w:val="22"/>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231C27" w:rsidRDefault="00231C27">
            <w:pPr>
              <w:autoSpaceDE w:val="0"/>
              <w:autoSpaceDN w:val="0"/>
              <w:adjustRightInd w:val="0"/>
              <w:jc w:val="center"/>
              <w:rPr>
                <w:sz w:val="22"/>
                <w:szCs w:val="22"/>
              </w:rPr>
            </w:pPr>
            <w:r>
              <w:rPr>
                <w:sz w:val="22"/>
                <w:szCs w:val="22"/>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231C27" w:rsidRDefault="00231C27">
            <w:pPr>
              <w:autoSpaceDE w:val="0"/>
              <w:autoSpaceDN w:val="0"/>
              <w:adjustRightInd w:val="0"/>
              <w:jc w:val="center"/>
              <w:rPr>
                <w:sz w:val="22"/>
                <w:szCs w:val="22"/>
              </w:rPr>
            </w:pPr>
            <w:r>
              <w:rPr>
                <w:sz w:val="22"/>
                <w:szCs w:val="22"/>
              </w:rPr>
              <w:t>Распределение долей в праве собственности на объект недвижимости &lt;*&gt;</w:t>
            </w:r>
          </w:p>
        </w:tc>
      </w:tr>
      <w:tr w:rsidR="00231C27" w:rsidTr="00231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29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086"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r>
      <w:tr w:rsidR="00231C27" w:rsidTr="00231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29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086"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r>
      <w:tr w:rsidR="00231C27" w:rsidTr="00231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29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086"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r>
      <w:tr w:rsidR="00231C27" w:rsidTr="00231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29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086"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r>
      <w:tr w:rsidR="00231C27" w:rsidTr="00231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29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086"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r>
      <w:tr w:rsidR="00231C27" w:rsidTr="00231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29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086"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r>
      <w:tr w:rsidR="00231C27" w:rsidTr="00231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29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086"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r>
      <w:tr w:rsidR="00231C27" w:rsidTr="00231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29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c>
          <w:tcPr>
            <w:tcW w:w="2086" w:type="dxa"/>
            <w:tcBorders>
              <w:top w:val="single" w:sz="6" w:space="0" w:color="auto"/>
              <w:left w:val="single" w:sz="6" w:space="0" w:color="auto"/>
              <w:bottom w:val="single" w:sz="6" w:space="0" w:color="auto"/>
              <w:right w:val="single" w:sz="6" w:space="0" w:color="auto"/>
            </w:tcBorders>
          </w:tcPr>
          <w:p w:rsidR="00231C27" w:rsidRDefault="00231C27">
            <w:pPr>
              <w:autoSpaceDE w:val="0"/>
              <w:autoSpaceDN w:val="0"/>
              <w:adjustRightInd w:val="0"/>
              <w:rPr>
                <w:sz w:val="22"/>
                <w:szCs w:val="22"/>
              </w:rPr>
            </w:pPr>
          </w:p>
        </w:tc>
      </w:tr>
    </w:tbl>
    <w:p w:rsidR="00231C27" w:rsidRDefault="00231C27" w:rsidP="00231C27">
      <w:pPr>
        <w:autoSpaceDE w:val="0"/>
        <w:autoSpaceDN w:val="0"/>
        <w:adjustRightInd w:val="0"/>
        <w:jc w:val="both"/>
        <w:rPr>
          <w:i/>
          <w:iCs/>
          <w:sz w:val="22"/>
          <w:szCs w:val="22"/>
        </w:rPr>
      </w:pPr>
      <w:r>
        <w:rPr>
          <w:i/>
          <w:iCs/>
          <w:sz w:val="22"/>
          <w:szCs w:val="22"/>
        </w:rPr>
        <w:t>&lt;*&gt; Заполняется при наличии нескольких собственников объекта(ов) недвижимости (в %).</w:t>
      </w:r>
    </w:p>
    <w:p w:rsidR="00231C27" w:rsidRDefault="00231C27" w:rsidP="00231C27">
      <w:pPr>
        <w:ind w:firstLine="426"/>
        <w:jc w:val="both"/>
        <w:rPr>
          <w:sz w:val="22"/>
          <w:szCs w:val="22"/>
        </w:rPr>
      </w:pPr>
    </w:p>
    <w:p w:rsidR="00231C27" w:rsidRDefault="00231C27" w:rsidP="00231C27">
      <w:pPr>
        <w:ind w:firstLine="426"/>
        <w:jc w:val="both"/>
        <w:rPr>
          <w:sz w:val="22"/>
          <w:szCs w:val="22"/>
        </w:rPr>
      </w:pPr>
      <w:r>
        <w:rPr>
          <w:sz w:val="22"/>
          <w:szCs w:val="22"/>
        </w:rPr>
        <w:t>Основания возникновения права собственности на объект недвижимости у заявителя: _____________________________________________________________</w:t>
      </w:r>
    </w:p>
    <w:p w:rsidR="00231C27" w:rsidRDefault="00231C27" w:rsidP="00231C27">
      <w:pPr>
        <w:ind w:firstLine="426"/>
        <w:jc w:val="right"/>
        <w:rPr>
          <w:i/>
          <w:iCs/>
          <w:sz w:val="22"/>
          <w:szCs w:val="22"/>
        </w:rPr>
      </w:pPr>
      <w:r>
        <w:rPr>
          <w:i/>
          <w:iCs/>
          <w:sz w:val="22"/>
          <w:szCs w:val="22"/>
        </w:rPr>
        <w:tab/>
      </w:r>
      <w:r>
        <w:rPr>
          <w:i/>
          <w:iCs/>
          <w:sz w:val="22"/>
          <w:szCs w:val="22"/>
        </w:rPr>
        <w:tab/>
        <w:t xml:space="preserve">(указываются реквизиты правоустанавливающего документа: договора, </w:t>
      </w:r>
    </w:p>
    <w:p w:rsidR="00231C27" w:rsidRDefault="00231C27" w:rsidP="00231C27">
      <w:pPr>
        <w:jc w:val="both"/>
        <w:rPr>
          <w:sz w:val="22"/>
          <w:szCs w:val="22"/>
        </w:rPr>
      </w:pPr>
      <w:r>
        <w:rPr>
          <w:sz w:val="22"/>
          <w:szCs w:val="22"/>
        </w:rPr>
        <w:t>______________________________________________________________________</w:t>
      </w:r>
    </w:p>
    <w:p w:rsidR="00231C27" w:rsidRDefault="00231C27" w:rsidP="00231C27">
      <w:pPr>
        <w:jc w:val="both"/>
        <w:rPr>
          <w:i/>
          <w:iCs/>
          <w:sz w:val="22"/>
          <w:szCs w:val="22"/>
        </w:rPr>
      </w:pPr>
      <w:r>
        <w:rPr>
          <w:i/>
          <w:iCs/>
          <w:sz w:val="22"/>
          <w:szCs w:val="22"/>
        </w:rPr>
        <w:t>распорядительного акта органа власти, решения суда)</w:t>
      </w:r>
    </w:p>
    <w:p w:rsidR="00231C27" w:rsidRDefault="00231C27" w:rsidP="00231C27">
      <w:pPr>
        <w:jc w:val="both"/>
        <w:rPr>
          <w:sz w:val="22"/>
          <w:szCs w:val="22"/>
        </w:rPr>
      </w:pPr>
    </w:p>
    <w:p w:rsidR="00231C27" w:rsidRDefault="00231C27" w:rsidP="00231C27">
      <w:pPr>
        <w:jc w:val="both"/>
        <w:rPr>
          <w:sz w:val="22"/>
          <w:szCs w:val="22"/>
        </w:rPr>
      </w:pPr>
      <w:r>
        <w:rPr>
          <w:sz w:val="22"/>
          <w:szCs w:val="22"/>
        </w:rPr>
        <w:t>К заявлению прилагаются оригиналы (заверенные копии) следующих документов: _____________________________________________________________________</w:t>
      </w:r>
    </w:p>
    <w:p w:rsidR="00231C27" w:rsidRDefault="00231C27" w:rsidP="00231C27">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C27" w:rsidRDefault="00231C27" w:rsidP="00231C27">
      <w:pPr>
        <w:jc w:val="both"/>
        <w:rPr>
          <w:sz w:val="22"/>
          <w:szCs w:val="22"/>
        </w:rPr>
      </w:pPr>
      <w:r>
        <w:rPr>
          <w:sz w:val="22"/>
          <w:szCs w:val="22"/>
        </w:rPr>
        <w:t>__________________________________________________________________________</w:t>
      </w:r>
    </w:p>
    <w:p w:rsidR="00231C27" w:rsidRDefault="00231C27" w:rsidP="00231C27">
      <w:pPr>
        <w:widowControl w:val="0"/>
        <w:jc w:val="both"/>
        <w:rPr>
          <w:sz w:val="22"/>
          <w:szCs w:val="22"/>
        </w:rPr>
      </w:pPr>
    </w:p>
    <w:p w:rsidR="00231C27" w:rsidRDefault="00231C27" w:rsidP="00231C27">
      <w:pPr>
        <w:widowControl w:val="0"/>
        <w:autoSpaceDE w:val="0"/>
        <w:autoSpaceDN w:val="0"/>
        <w:adjustRightInd w:val="0"/>
        <w:ind w:firstLine="709"/>
        <w:rPr>
          <w:sz w:val="22"/>
          <w:szCs w:val="22"/>
        </w:rPr>
      </w:pPr>
      <w:r>
        <w:rPr>
          <w:sz w:val="22"/>
          <w:szCs w:val="22"/>
        </w:rPr>
        <w:t xml:space="preserve">Способ получения результата предоставления муниципальной услуги: </w:t>
      </w:r>
      <w:r>
        <w:rPr>
          <w:i/>
          <w:iCs/>
          <w:sz w:val="22"/>
          <w:szCs w:val="22"/>
        </w:rPr>
        <w:t>/нужное отметить √</w:t>
      </w:r>
      <w:r>
        <w:rPr>
          <w:sz w:val="22"/>
          <w:szCs w:val="22"/>
        </w:rPr>
        <w:t>/:</w:t>
      </w:r>
    </w:p>
    <w:p w:rsidR="00231C27" w:rsidRDefault="00231C27" w:rsidP="00231C27">
      <w:pPr>
        <w:autoSpaceDE w:val="0"/>
        <w:autoSpaceDN w:val="0"/>
        <w:adjustRightInd w:val="0"/>
        <w:ind w:firstLine="708"/>
        <w:jc w:val="both"/>
        <w:rPr>
          <w:sz w:val="22"/>
          <w:szCs w:val="22"/>
        </w:rPr>
      </w:pPr>
      <w:r>
        <w:rPr>
          <w:sz w:val="22"/>
          <w:szCs w:val="22"/>
        </w:rPr>
        <w:t>□в виде бумажного документа при личном обращении по месту подачи заявления;</w:t>
      </w:r>
    </w:p>
    <w:p w:rsidR="00231C27" w:rsidRDefault="00231C27" w:rsidP="00231C27">
      <w:pPr>
        <w:autoSpaceDE w:val="0"/>
        <w:autoSpaceDN w:val="0"/>
        <w:adjustRightInd w:val="0"/>
        <w:ind w:firstLine="708"/>
        <w:jc w:val="both"/>
        <w:rPr>
          <w:sz w:val="22"/>
          <w:szCs w:val="22"/>
        </w:rPr>
      </w:pPr>
      <w:r>
        <w:rPr>
          <w:sz w:val="22"/>
          <w:szCs w:val="22"/>
        </w:rPr>
        <w:t>□в виде бумажного документа посредством почтового отправления по адресу:__________________________________________________________________ ;</w:t>
      </w:r>
    </w:p>
    <w:p w:rsidR="00231C27" w:rsidRDefault="00231C27" w:rsidP="00231C27">
      <w:pPr>
        <w:autoSpaceDE w:val="0"/>
        <w:autoSpaceDN w:val="0"/>
        <w:adjustRightInd w:val="0"/>
        <w:ind w:firstLine="708"/>
        <w:jc w:val="both"/>
        <w:rPr>
          <w:sz w:val="22"/>
          <w:szCs w:val="22"/>
        </w:rPr>
      </w:pPr>
      <w:r>
        <w:rPr>
          <w:sz w:val="22"/>
          <w:szCs w:val="22"/>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sz w:val="22"/>
          <w:szCs w:val="22"/>
          <w:lang w:val="en-US"/>
        </w:rPr>
        <w:t>e</w:t>
      </w:r>
      <w:r>
        <w:rPr>
          <w:sz w:val="22"/>
          <w:szCs w:val="22"/>
        </w:rPr>
        <w:t>-</w:t>
      </w:r>
      <w:r>
        <w:rPr>
          <w:sz w:val="22"/>
          <w:szCs w:val="22"/>
          <w:lang w:val="en-US"/>
        </w:rPr>
        <w:t>mail</w:t>
      </w:r>
      <w:r>
        <w:rPr>
          <w:sz w:val="22"/>
          <w:szCs w:val="22"/>
        </w:rPr>
        <w:t>: ______________________________________________;</w:t>
      </w:r>
    </w:p>
    <w:p w:rsidR="00231C27" w:rsidRDefault="00231C27" w:rsidP="00231C27">
      <w:pPr>
        <w:autoSpaceDE w:val="0"/>
        <w:autoSpaceDN w:val="0"/>
        <w:adjustRightInd w:val="0"/>
        <w:ind w:firstLine="708"/>
        <w:jc w:val="both"/>
        <w:rPr>
          <w:sz w:val="22"/>
          <w:szCs w:val="22"/>
        </w:rPr>
      </w:pPr>
      <w:r>
        <w:rPr>
          <w:sz w:val="22"/>
          <w:szCs w:val="22"/>
        </w:rPr>
        <w:t xml:space="preserve">□в виде электронного документа посредством электронной почты, </w:t>
      </w:r>
      <w:r>
        <w:rPr>
          <w:sz w:val="22"/>
          <w:szCs w:val="22"/>
          <w:lang w:val="en-US"/>
        </w:rPr>
        <w:t>e</w:t>
      </w:r>
      <w:r>
        <w:rPr>
          <w:sz w:val="22"/>
          <w:szCs w:val="22"/>
        </w:rPr>
        <w:t>-</w:t>
      </w:r>
      <w:r>
        <w:rPr>
          <w:sz w:val="22"/>
          <w:szCs w:val="22"/>
          <w:lang w:val="en-US"/>
        </w:rPr>
        <w:t>mail</w:t>
      </w:r>
      <w:r>
        <w:rPr>
          <w:sz w:val="22"/>
          <w:szCs w:val="22"/>
        </w:rPr>
        <w:t>:</w:t>
      </w:r>
    </w:p>
    <w:p w:rsidR="00231C27" w:rsidRDefault="00231C27" w:rsidP="00231C27">
      <w:pPr>
        <w:autoSpaceDE w:val="0"/>
        <w:autoSpaceDN w:val="0"/>
        <w:adjustRightInd w:val="0"/>
        <w:jc w:val="both"/>
        <w:rPr>
          <w:sz w:val="22"/>
          <w:szCs w:val="22"/>
        </w:rPr>
      </w:pPr>
      <w:r>
        <w:rPr>
          <w:sz w:val="22"/>
          <w:szCs w:val="22"/>
        </w:rPr>
        <w:t xml:space="preserve"> _______________________________________     __________________________</w:t>
      </w:r>
    </w:p>
    <w:p w:rsidR="00231C27" w:rsidRDefault="00231C27" w:rsidP="00231C27">
      <w:pPr>
        <w:widowControl w:val="0"/>
        <w:autoSpaceDE w:val="0"/>
        <w:autoSpaceDN w:val="0"/>
        <w:adjustRightInd w:val="0"/>
        <w:rPr>
          <w:i/>
          <w:iCs/>
          <w:sz w:val="22"/>
          <w:szCs w:val="22"/>
        </w:rPr>
      </w:pPr>
      <w:r>
        <w:rPr>
          <w:i/>
          <w:iCs/>
          <w:sz w:val="22"/>
          <w:szCs w:val="22"/>
        </w:rPr>
        <w:t xml:space="preserve">                                                                                                      (подпись заявителя / его представителя)</w:t>
      </w:r>
    </w:p>
    <w:p w:rsidR="00231C27" w:rsidRDefault="00231C27" w:rsidP="00231C27">
      <w:pPr>
        <w:widowControl w:val="0"/>
        <w:autoSpaceDE w:val="0"/>
        <w:autoSpaceDN w:val="0"/>
        <w:adjustRightInd w:val="0"/>
        <w:ind w:right="99"/>
        <w:jc w:val="both"/>
        <w:rPr>
          <w:sz w:val="22"/>
          <w:szCs w:val="22"/>
        </w:rPr>
      </w:pPr>
    </w:p>
    <w:p w:rsidR="00231C27" w:rsidRDefault="00231C27" w:rsidP="00231C27">
      <w:pPr>
        <w:autoSpaceDE w:val="0"/>
        <w:autoSpaceDN w:val="0"/>
        <w:adjustRightInd w:val="0"/>
        <w:ind w:firstLine="709"/>
        <w:jc w:val="both"/>
        <w:rPr>
          <w:sz w:val="22"/>
          <w:szCs w:val="22"/>
        </w:rPr>
      </w:pPr>
      <w:r>
        <w:rPr>
          <w:sz w:val="22"/>
          <w:szCs w:val="22"/>
        </w:rPr>
        <w:t xml:space="preserve">Я согласен(а) на обработку персональных данных в администрации </w:t>
      </w:r>
      <w:r w:rsidR="000E6975">
        <w:rPr>
          <w:sz w:val="22"/>
          <w:szCs w:val="22"/>
        </w:rPr>
        <w:t xml:space="preserve">Михайловского </w:t>
      </w:r>
      <w:r>
        <w:rPr>
          <w:sz w:val="22"/>
          <w:szCs w:val="22"/>
        </w:rPr>
        <w:t xml:space="preserve"> сельского поселения. </w:t>
      </w:r>
    </w:p>
    <w:p w:rsidR="00231C27" w:rsidRDefault="00231C27" w:rsidP="00231C27">
      <w:pPr>
        <w:autoSpaceDE w:val="0"/>
        <w:autoSpaceDN w:val="0"/>
        <w:adjustRightInd w:val="0"/>
        <w:rPr>
          <w:sz w:val="22"/>
          <w:szCs w:val="22"/>
        </w:rPr>
      </w:pPr>
    </w:p>
    <w:p w:rsidR="00231C27" w:rsidRDefault="00231C27" w:rsidP="00231C27">
      <w:pPr>
        <w:autoSpaceDE w:val="0"/>
        <w:autoSpaceDN w:val="0"/>
        <w:adjustRightInd w:val="0"/>
        <w:rPr>
          <w:sz w:val="22"/>
          <w:szCs w:val="22"/>
        </w:rPr>
      </w:pPr>
      <w:r>
        <w:rPr>
          <w:sz w:val="22"/>
          <w:szCs w:val="22"/>
        </w:rPr>
        <w:t>Заявитель:</w:t>
      </w:r>
    </w:p>
    <w:p w:rsidR="00231C27" w:rsidRDefault="00231C27" w:rsidP="00231C27">
      <w:pPr>
        <w:autoSpaceDE w:val="0"/>
        <w:autoSpaceDN w:val="0"/>
        <w:adjustRightInd w:val="0"/>
        <w:rPr>
          <w:sz w:val="22"/>
          <w:szCs w:val="22"/>
        </w:rPr>
      </w:pPr>
      <w:r>
        <w:rPr>
          <w:sz w:val="22"/>
          <w:szCs w:val="22"/>
        </w:rPr>
        <w:t>________________________           __________                    ________________________</w:t>
      </w:r>
    </w:p>
    <w:p w:rsidR="00231C27" w:rsidRDefault="00231C27" w:rsidP="00231C27">
      <w:pPr>
        <w:autoSpaceDE w:val="0"/>
        <w:autoSpaceDN w:val="0"/>
        <w:adjustRightInd w:val="0"/>
        <w:rPr>
          <w:i/>
          <w:iCs/>
          <w:sz w:val="22"/>
          <w:szCs w:val="22"/>
        </w:rPr>
      </w:pPr>
      <w:r>
        <w:rPr>
          <w:i/>
          <w:iCs/>
          <w:sz w:val="22"/>
          <w:szCs w:val="22"/>
        </w:rPr>
        <w:t>(должность представителя                 (подпись)                      (ФИО заявителя / его представителя)</w:t>
      </w:r>
    </w:p>
    <w:p w:rsidR="00231C27" w:rsidRDefault="00231C27" w:rsidP="00231C27">
      <w:pPr>
        <w:autoSpaceDE w:val="0"/>
        <w:autoSpaceDN w:val="0"/>
        <w:adjustRightInd w:val="0"/>
        <w:rPr>
          <w:i/>
          <w:iCs/>
          <w:sz w:val="22"/>
          <w:szCs w:val="22"/>
        </w:rPr>
      </w:pPr>
      <w:r>
        <w:rPr>
          <w:i/>
          <w:iCs/>
          <w:sz w:val="22"/>
          <w:szCs w:val="22"/>
        </w:rPr>
        <w:t xml:space="preserve">юридического лица)                                                                                        </w:t>
      </w:r>
    </w:p>
    <w:p w:rsidR="00231C27" w:rsidRDefault="00231C27" w:rsidP="00231C27">
      <w:pPr>
        <w:autoSpaceDE w:val="0"/>
        <w:autoSpaceDN w:val="0"/>
        <w:adjustRightInd w:val="0"/>
        <w:rPr>
          <w:i/>
          <w:iCs/>
          <w:sz w:val="22"/>
          <w:szCs w:val="22"/>
        </w:rPr>
      </w:pPr>
      <w:r>
        <w:rPr>
          <w:sz w:val="22"/>
          <w:szCs w:val="22"/>
        </w:rPr>
        <w:t>"__" ________________ 20____ г.</w:t>
      </w:r>
    </w:p>
    <w:p w:rsidR="00231C27" w:rsidRDefault="00231C27" w:rsidP="00231C27">
      <w:pPr>
        <w:autoSpaceDE w:val="0"/>
        <w:autoSpaceDN w:val="0"/>
        <w:adjustRightInd w:val="0"/>
        <w:rPr>
          <w:sz w:val="22"/>
          <w:szCs w:val="22"/>
        </w:rPr>
      </w:pPr>
    </w:p>
    <w:p w:rsidR="00231C27" w:rsidRDefault="00231C27" w:rsidP="00231C27">
      <w:pPr>
        <w:autoSpaceDE w:val="0"/>
        <w:autoSpaceDN w:val="0"/>
        <w:adjustRightInd w:val="0"/>
        <w:rPr>
          <w:sz w:val="22"/>
          <w:szCs w:val="22"/>
        </w:rPr>
      </w:pPr>
      <w:r>
        <w:rPr>
          <w:sz w:val="22"/>
          <w:szCs w:val="22"/>
        </w:rPr>
        <w:t>___________________________________________                    ________________________</w:t>
      </w:r>
    </w:p>
    <w:p w:rsidR="00231C27" w:rsidRDefault="00231C27" w:rsidP="00231C27">
      <w:pPr>
        <w:autoSpaceDE w:val="0"/>
        <w:autoSpaceDN w:val="0"/>
        <w:adjustRightInd w:val="0"/>
        <w:rPr>
          <w:i/>
          <w:iCs/>
          <w:sz w:val="22"/>
          <w:szCs w:val="22"/>
        </w:rPr>
      </w:pPr>
      <w:r>
        <w:rPr>
          <w:i/>
          <w:iCs/>
          <w:sz w:val="22"/>
          <w:szCs w:val="22"/>
        </w:rPr>
        <w:t xml:space="preserve">(ФИО специалиста принявшего документы)                                                          (подпись)                         </w:t>
      </w:r>
    </w:p>
    <w:p w:rsidR="00231C27" w:rsidRDefault="00231C27" w:rsidP="00231C27">
      <w:pPr>
        <w:autoSpaceDE w:val="0"/>
        <w:autoSpaceDN w:val="0"/>
        <w:adjustRightInd w:val="0"/>
        <w:jc w:val="both"/>
        <w:outlineLvl w:val="1"/>
        <w:rPr>
          <w:sz w:val="22"/>
          <w:szCs w:val="22"/>
        </w:rPr>
      </w:pPr>
      <w:r>
        <w:rPr>
          <w:sz w:val="22"/>
          <w:szCs w:val="22"/>
        </w:rPr>
        <w:t>Расписка получена</w:t>
      </w:r>
    </w:p>
    <w:p w:rsidR="00231C27" w:rsidRDefault="00231C27" w:rsidP="00231C27">
      <w:pPr>
        <w:autoSpaceDE w:val="0"/>
        <w:autoSpaceDN w:val="0"/>
        <w:adjustRightInd w:val="0"/>
        <w:jc w:val="both"/>
        <w:outlineLvl w:val="1"/>
        <w:rPr>
          <w:sz w:val="22"/>
          <w:szCs w:val="22"/>
        </w:rPr>
      </w:pPr>
      <w:r>
        <w:rPr>
          <w:sz w:val="22"/>
          <w:szCs w:val="22"/>
        </w:rPr>
        <w:t>«___»___________ 20___ г.</w:t>
      </w:r>
    </w:p>
    <w:p w:rsidR="00231C27" w:rsidRDefault="00231C27" w:rsidP="00231C27">
      <w:pPr>
        <w:autoSpaceDE w:val="0"/>
        <w:autoSpaceDN w:val="0"/>
        <w:adjustRightInd w:val="0"/>
        <w:rPr>
          <w:sz w:val="22"/>
          <w:szCs w:val="22"/>
        </w:rPr>
      </w:pPr>
      <w:r>
        <w:rPr>
          <w:sz w:val="22"/>
          <w:szCs w:val="22"/>
        </w:rPr>
        <w:t xml:space="preserve"> __________________________________________</w:t>
      </w:r>
      <w:r>
        <w:rPr>
          <w:sz w:val="22"/>
          <w:szCs w:val="22"/>
        </w:rPr>
        <w:tab/>
      </w:r>
      <w:r>
        <w:rPr>
          <w:sz w:val="22"/>
          <w:szCs w:val="22"/>
        </w:rPr>
        <w:tab/>
        <w:t>________________________</w:t>
      </w:r>
    </w:p>
    <w:p w:rsidR="00231C27" w:rsidRDefault="00231C27" w:rsidP="00231C27">
      <w:pPr>
        <w:autoSpaceDE w:val="0"/>
        <w:autoSpaceDN w:val="0"/>
        <w:adjustRightInd w:val="0"/>
        <w:rPr>
          <w:i/>
          <w:iCs/>
          <w:sz w:val="22"/>
          <w:szCs w:val="22"/>
        </w:rPr>
      </w:pPr>
      <w:r>
        <w:rPr>
          <w:i/>
          <w:iCs/>
          <w:sz w:val="22"/>
          <w:szCs w:val="22"/>
        </w:rPr>
        <w:t>(фамилия, имя, отчество заявителя или его представителя)</w:t>
      </w:r>
      <w:r>
        <w:rPr>
          <w:i/>
          <w:iCs/>
          <w:sz w:val="22"/>
          <w:szCs w:val="22"/>
        </w:rPr>
        <w:tab/>
        <w:t xml:space="preserve">                   (подпись)</w:t>
      </w: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ind w:left="5387"/>
        <w:jc w:val="right"/>
        <w:rPr>
          <w:sz w:val="22"/>
          <w:szCs w:val="22"/>
        </w:rPr>
      </w:pPr>
    </w:p>
    <w:p w:rsidR="00231C27" w:rsidRDefault="00231C27" w:rsidP="00231C27">
      <w:pPr>
        <w:widowControl w:val="0"/>
        <w:autoSpaceDE w:val="0"/>
        <w:autoSpaceDN w:val="0"/>
        <w:adjustRightInd w:val="0"/>
        <w:ind w:left="5387"/>
        <w:jc w:val="right"/>
        <w:rPr>
          <w:sz w:val="22"/>
          <w:szCs w:val="22"/>
        </w:rPr>
      </w:pPr>
    </w:p>
    <w:p w:rsidR="000E6975" w:rsidRDefault="00231C27" w:rsidP="00231C27">
      <w:pPr>
        <w:widowControl w:val="0"/>
        <w:autoSpaceDE w:val="0"/>
        <w:autoSpaceDN w:val="0"/>
        <w:adjustRightInd w:val="0"/>
        <w:ind w:left="5387"/>
        <w:jc w:val="right"/>
        <w:rPr>
          <w:sz w:val="22"/>
          <w:szCs w:val="22"/>
        </w:rPr>
      </w:pPr>
      <w:r>
        <w:rPr>
          <w:sz w:val="22"/>
          <w:szCs w:val="22"/>
        </w:rPr>
        <w:t>Приложение № 2</w:t>
      </w:r>
      <w:r w:rsidR="000E6975">
        <w:rPr>
          <w:sz w:val="22"/>
          <w:szCs w:val="22"/>
        </w:rPr>
        <w:t xml:space="preserve"> </w:t>
      </w:r>
    </w:p>
    <w:p w:rsidR="00231C27" w:rsidRDefault="000E6975" w:rsidP="00231C27">
      <w:pPr>
        <w:widowControl w:val="0"/>
        <w:autoSpaceDE w:val="0"/>
        <w:autoSpaceDN w:val="0"/>
        <w:adjustRightInd w:val="0"/>
        <w:ind w:left="5387"/>
        <w:jc w:val="right"/>
        <w:rPr>
          <w:sz w:val="22"/>
          <w:szCs w:val="22"/>
        </w:rPr>
      </w:pPr>
      <w:r>
        <w:rPr>
          <w:sz w:val="22"/>
          <w:szCs w:val="22"/>
        </w:rPr>
        <w:t>к Административному регламенту</w:t>
      </w:r>
    </w:p>
    <w:p w:rsidR="00231C27" w:rsidRDefault="00231C27" w:rsidP="00231C27">
      <w:pPr>
        <w:widowControl w:val="0"/>
        <w:autoSpaceDE w:val="0"/>
        <w:autoSpaceDN w:val="0"/>
        <w:adjustRightInd w:val="0"/>
        <w:ind w:left="5387"/>
        <w:rPr>
          <w:sz w:val="22"/>
          <w:szCs w:val="22"/>
        </w:rPr>
      </w:pPr>
    </w:p>
    <w:p w:rsidR="00231C27" w:rsidRDefault="00231C27" w:rsidP="00231C27">
      <w:pPr>
        <w:widowControl w:val="0"/>
        <w:autoSpaceDE w:val="0"/>
        <w:autoSpaceDN w:val="0"/>
        <w:adjustRightInd w:val="0"/>
        <w:jc w:val="center"/>
        <w:rPr>
          <w:sz w:val="22"/>
          <w:szCs w:val="22"/>
        </w:rPr>
      </w:pPr>
      <w:r>
        <w:rPr>
          <w:sz w:val="22"/>
          <w:szCs w:val="22"/>
        </w:rPr>
        <w:t>Перечень документов,</w:t>
      </w:r>
    </w:p>
    <w:p w:rsidR="00231C27" w:rsidRDefault="00231C27" w:rsidP="00231C27">
      <w:pPr>
        <w:widowControl w:val="0"/>
        <w:autoSpaceDE w:val="0"/>
        <w:autoSpaceDN w:val="0"/>
        <w:adjustRightInd w:val="0"/>
        <w:jc w:val="center"/>
        <w:rPr>
          <w:sz w:val="22"/>
          <w:szCs w:val="22"/>
        </w:rPr>
      </w:pPr>
      <w:r>
        <w:rPr>
          <w:sz w:val="22"/>
          <w:szCs w:val="22"/>
        </w:rPr>
        <w:t xml:space="preserve">подтверждающих право заявителя на приобретение </w:t>
      </w:r>
    </w:p>
    <w:p w:rsidR="00231C27" w:rsidRDefault="00231C27" w:rsidP="00231C27">
      <w:pPr>
        <w:widowControl w:val="0"/>
        <w:autoSpaceDE w:val="0"/>
        <w:autoSpaceDN w:val="0"/>
        <w:adjustRightInd w:val="0"/>
        <w:jc w:val="center"/>
        <w:rPr>
          <w:sz w:val="22"/>
          <w:szCs w:val="22"/>
        </w:rPr>
      </w:pPr>
      <w:r>
        <w:rPr>
          <w:sz w:val="22"/>
          <w:szCs w:val="22"/>
        </w:rPr>
        <w:t>земельного участка в аренду без проведения торгов.</w:t>
      </w:r>
    </w:p>
    <w:p w:rsidR="00231C27" w:rsidRDefault="00231C27" w:rsidP="00231C27">
      <w:pPr>
        <w:widowControl w:val="0"/>
        <w:autoSpaceDE w:val="0"/>
        <w:autoSpaceDN w:val="0"/>
        <w:adjustRightInd w:val="0"/>
        <w:jc w:val="center"/>
        <w:rPr>
          <w:sz w:val="22"/>
          <w:szCs w:val="22"/>
        </w:rPr>
      </w:pPr>
    </w:p>
    <w:p w:rsidR="00231C27" w:rsidRDefault="00231C27" w:rsidP="00231C27">
      <w:pPr>
        <w:widowControl w:val="0"/>
        <w:autoSpaceDE w:val="0"/>
        <w:autoSpaceDN w:val="0"/>
        <w:adjustRightInd w:val="0"/>
        <w:ind w:firstLine="709"/>
        <w:jc w:val="both"/>
        <w:rPr>
          <w:i/>
          <w:iCs/>
          <w:sz w:val="22"/>
          <w:szCs w:val="22"/>
        </w:rPr>
      </w:pPr>
      <w:r>
        <w:rPr>
          <w:i/>
          <w:iCs/>
          <w:sz w:val="22"/>
          <w:szCs w:val="22"/>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48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1"/>
        <w:gridCol w:w="5847"/>
      </w:tblGrid>
      <w:tr w:rsidR="00231C27" w:rsidTr="00231C27">
        <w:trPr>
          <w:trHeight w:val="932"/>
        </w:trPr>
        <w:tc>
          <w:tcPr>
            <w:tcW w:w="2122" w:type="pct"/>
            <w:tcBorders>
              <w:top w:val="single" w:sz="4" w:space="0" w:color="auto"/>
              <w:left w:val="single" w:sz="4" w:space="0" w:color="auto"/>
              <w:bottom w:val="single" w:sz="4" w:space="0" w:color="auto"/>
              <w:right w:val="single" w:sz="4" w:space="0" w:color="auto"/>
            </w:tcBorders>
          </w:tcPr>
          <w:p w:rsidR="00231C27" w:rsidRDefault="00231C27">
            <w:pPr>
              <w:ind w:firstLine="709"/>
              <w:jc w:val="center"/>
              <w:rPr>
                <w:b/>
                <w:bCs/>
                <w:sz w:val="22"/>
                <w:szCs w:val="22"/>
                <w:lang w:eastAsia="en-US"/>
              </w:rPr>
            </w:pPr>
          </w:p>
          <w:p w:rsidR="00231C27" w:rsidRDefault="00231C27">
            <w:pPr>
              <w:jc w:val="center"/>
              <w:rPr>
                <w:b/>
                <w:bCs/>
                <w:sz w:val="22"/>
                <w:szCs w:val="22"/>
                <w:lang w:eastAsia="en-US"/>
              </w:rPr>
            </w:pPr>
            <w:r>
              <w:rPr>
                <w:b/>
                <w:bCs/>
                <w:sz w:val="22"/>
                <w:szCs w:val="22"/>
                <w:lang w:eastAsia="en-US"/>
              </w:rPr>
              <w:t>Категория заявителей</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709"/>
              <w:jc w:val="center"/>
              <w:rPr>
                <w:b/>
                <w:bCs/>
                <w:sz w:val="22"/>
                <w:szCs w:val="22"/>
                <w:lang w:eastAsia="en-US"/>
              </w:rPr>
            </w:pPr>
            <w:r>
              <w:rPr>
                <w:b/>
                <w:bCs/>
                <w:sz w:val="22"/>
                <w:szCs w:val="22"/>
                <w:lang w:eastAsia="en-US"/>
              </w:rPr>
              <w:t xml:space="preserve">Документы, подтверждающие право заявителя на приобретение земельного участка без проведения торгов </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outlineLvl w:val="1"/>
              <w:rPr>
                <w:sz w:val="22"/>
                <w:szCs w:val="22"/>
                <w:lang w:eastAsia="en-US"/>
              </w:rPr>
            </w:pPr>
            <w:r>
              <w:rPr>
                <w:sz w:val="22"/>
                <w:szCs w:val="22"/>
                <w:lang w:eastAsia="en-US"/>
              </w:rPr>
              <w:t xml:space="preserve">юридические лица, в соответствии с </w:t>
            </w:r>
            <w:r>
              <w:rPr>
                <w:sz w:val="22"/>
                <w:szCs w:val="22"/>
                <w:lang w:eastAsia="en-US"/>
              </w:rPr>
              <w:lastRenderedPageBreak/>
              <w:t>указом или распоряжением Президента Российской Федерации.</w:t>
            </w:r>
          </w:p>
          <w:p w:rsidR="00231C27" w:rsidRDefault="00231C27">
            <w:pPr>
              <w:ind w:firstLine="540"/>
              <w:jc w:val="both"/>
              <w:outlineLvl w:val="1"/>
              <w:rPr>
                <w:i/>
                <w:iCs/>
                <w:color w:val="0070C0"/>
                <w:sz w:val="22"/>
                <w:szCs w:val="22"/>
                <w:lang w:eastAsia="en-US"/>
              </w:rPr>
            </w:pPr>
            <w:r>
              <w:rPr>
                <w:i/>
                <w:iCs/>
                <w:color w:val="0070C0"/>
                <w:sz w:val="22"/>
                <w:szCs w:val="22"/>
                <w:lang w:eastAsia="en-US"/>
              </w:rPr>
              <w:t>(пп. 1 п. 2  ст. 39.6 ЗК РФ, пп. 1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widowControl w:val="0"/>
              <w:autoSpaceDE w:val="0"/>
              <w:autoSpaceDN w:val="0"/>
              <w:adjustRightInd w:val="0"/>
              <w:ind w:firstLine="423"/>
              <w:jc w:val="both"/>
              <w:rPr>
                <w:sz w:val="22"/>
                <w:szCs w:val="22"/>
              </w:rPr>
            </w:pPr>
            <w:r>
              <w:rPr>
                <w:sz w:val="22"/>
                <w:szCs w:val="22"/>
              </w:rPr>
              <w:lastRenderedPageBreak/>
              <w:t xml:space="preserve">* Указ или распоряжение Президента Российской </w:t>
            </w:r>
            <w:r>
              <w:rPr>
                <w:sz w:val="22"/>
                <w:szCs w:val="22"/>
              </w:rPr>
              <w:lastRenderedPageBreak/>
              <w:t>Федерации</w:t>
            </w:r>
          </w:p>
          <w:p w:rsidR="00231C27" w:rsidRDefault="00231C27">
            <w:pPr>
              <w:widowControl w:val="0"/>
              <w:autoSpaceDE w:val="0"/>
              <w:autoSpaceDN w:val="0"/>
              <w:adjustRightInd w:val="0"/>
              <w:ind w:firstLine="423"/>
              <w:jc w:val="both"/>
              <w:rPr>
                <w:sz w:val="22"/>
                <w:szCs w:val="22"/>
              </w:rPr>
            </w:pPr>
            <w:r>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widowControl w:val="0"/>
              <w:autoSpaceDE w:val="0"/>
              <w:autoSpaceDN w:val="0"/>
              <w:adjustRightInd w:val="0"/>
              <w:ind w:firstLine="423"/>
              <w:jc w:val="both"/>
              <w:rPr>
                <w:sz w:val="22"/>
                <w:szCs w:val="22"/>
              </w:rPr>
            </w:pPr>
            <w:r>
              <w:rPr>
                <w:sz w:val="22"/>
                <w:szCs w:val="22"/>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423"/>
              <w:jc w:val="both"/>
              <w:rPr>
                <w:sz w:val="22"/>
                <w:szCs w:val="22"/>
                <w:lang w:eastAsia="en-US"/>
              </w:rPr>
            </w:pPr>
            <w:r>
              <w:rPr>
                <w:sz w:val="22"/>
                <w:szCs w:val="22"/>
              </w:rPr>
              <w:t>* Выписка из ЕГРЮЛ о юридическом лице, являющемся заявителем</w:t>
            </w:r>
            <w:r>
              <w:rPr>
                <w:i/>
                <w:iCs/>
                <w:color w:val="0070C0"/>
                <w:sz w:val="22"/>
                <w:szCs w:val="22"/>
                <w:lang w:eastAsia="en-US"/>
              </w:rPr>
              <w:t xml:space="preserve"> (п. 21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i/>
                <w:iCs/>
                <w:color w:val="FF0000"/>
                <w:sz w:val="22"/>
                <w:szCs w:val="22"/>
                <w:lang w:eastAsia="en-US"/>
              </w:rPr>
            </w:pPr>
            <w:r>
              <w:rPr>
                <w:sz w:val="22"/>
                <w:szCs w:val="22"/>
              </w:rPr>
              <w:lastRenderedPageBreak/>
              <w:t xml:space="preserve">юридические лица, в отношении земельного участка, находящегося в муниципальной собственности </w:t>
            </w:r>
            <w:r w:rsidR="000E6975">
              <w:rPr>
                <w:sz w:val="22"/>
                <w:szCs w:val="22"/>
              </w:rPr>
              <w:t xml:space="preserve">Михайловского </w:t>
            </w:r>
            <w:r>
              <w:rPr>
                <w:sz w:val="22"/>
                <w:szCs w:val="22"/>
              </w:rPr>
              <w:t xml:space="preserve"> сельского поселения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 w:history="1">
              <w:r>
                <w:rPr>
                  <w:rStyle w:val="a3"/>
                  <w:color w:val="auto"/>
                  <w:sz w:val="22"/>
                  <w:szCs w:val="22"/>
                  <w:u w:val="none"/>
                </w:rPr>
                <w:t>критериям</w:t>
              </w:r>
            </w:hyperlink>
            <w:r>
              <w:rPr>
                <w:sz w:val="22"/>
                <w:szCs w:val="22"/>
              </w:rPr>
              <w:t xml:space="preserve">, установленным Правительством Российской Федерации. на земельном участка, находящегося в муниципальной собственности </w:t>
            </w:r>
            <w:r w:rsidR="000E6975">
              <w:rPr>
                <w:sz w:val="22"/>
                <w:szCs w:val="22"/>
              </w:rPr>
              <w:t xml:space="preserve">Михайловского </w:t>
            </w:r>
            <w:r>
              <w:rPr>
                <w:sz w:val="22"/>
                <w:szCs w:val="22"/>
              </w:rPr>
              <w:t xml:space="preserve"> сельского поселения</w:t>
            </w:r>
            <w:r>
              <w:rPr>
                <w:i/>
                <w:iCs/>
                <w:color w:val="0070C0"/>
                <w:sz w:val="22"/>
                <w:szCs w:val="22"/>
                <w:lang w:eastAsia="en-US"/>
              </w:rPr>
              <w:t xml:space="preserve"> (пп. 2. п.2 ст. 39.6 ЗК РФ, пп. 2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widowControl w:val="0"/>
              <w:autoSpaceDE w:val="0"/>
              <w:autoSpaceDN w:val="0"/>
              <w:adjustRightInd w:val="0"/>
              <w:ind w:firstLine="423"/>
              <w:jc w:val="both"/>
              <w:rPr>
                <w:sz w:val="22"/>
                <w:szCs w:val="22"/>
              </w:rPr>
            </w:pPr>
            <w:r>
              <w:rPr>
                <w:sz w:val="22"/>
                <w:szCs w:val="22"/>
              </w:rPr>
              <w:t>* Распоряжение Правительства Российской Федерации</w:t>
            </w:r>
          </w:p>
          <w:p w:rsidR="00231C27" w:rsidRDefault="00231C27">
            <w:pPr>
              <w:widowControl w:val="0"/>
              <w:autoSpaceDE w:val="0"/>
              <w:autoSpaceDN w:val="0"/>
              <w:adjustRightInd w:val="0"/>
              <w:ind w:firstLine="423"/>
              <w:jc w:val="both"/>
              <w:rPr>
                <w:sz w:val="22"/>
                <w:szCs w:val="22"/>
              </w:rPr>
            </w:pPr>
            <w:r>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widowControl w:val="0"/>
              <w:autoSpaceDE w:val="0"/>
              <w:autoSpaceDN w:val="0"/>
              <w:adjustRightInd w:val="0"/>
              <w:ind w:firstLine="423"/>
              <w:jc w:val="both"/>
              <w:rPr>
                <w:sz w:val="22"/>
                <w:szCs w:val="22"/>
              </w:rPr>
            </w:pPr>
            <w:r>
              <w:rPr>
                <w:sz w:val="22"/>
                <w:szCs w:val="22"/>
              </w:rPr>
              <w:t>* Кадастровый паспорт испрашиваемого земельного участка либо кадастровая выписка об испрашиваемом земельном участке</w:t>
            </w:r>
          </w:p>
          <w:p w:rsidR="00231C27" w:rsidRDefault="00231C27">
            <w:pPr>
              <w:widowControl w:val="0"/>
              <w:autoSpaceDE w:val="0"/>
              <w:autoSpaceDN w:val="0"/>
              <w:adjustRightInd w:val="0"/>
              <w:spacing w:after="200" w:line="276" w:lineRule="auto"/>
              <w:ind w:firstLine="423"/>
              <w:jc w:val="both"/>
              <w:rPr>
                <w:sz w:val="22"/>
                <w:szCs w:val="22"/>
              </w:rPr>
            </w:pPr>
            <w:r>
              <w:rPr>
                <w:sz w:val="22"/>
                <w:szCs w:val="22"/>
              </w:rPr>
              <w:t xml:space="preserve">* Выписка из ЕГРЮЛ о юридическом лице, являющемся заявителем </w:t>
            </w:r>
            <w:r>
              <w:rPr>
                <w:i/>
                <w:iCs/>
                <w:color w:val="0070C0"/>
                <w:sz w:val="22"/>
                <w:szCs w:val="22"/>
                <w:lang w:eastAsia="en-US"/>
              </w:rPr>
              <w:t>(п. 22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outlineLvl w:val="1"/>
              <w:rPr>
                <w:i/>
                <w:iCs/>
                <w:sz w:val="22"/>
                <w:szCs w:val="22"/>
                <w:lang w:eastAsia="en-US"/>
              </w:rPr>
            </w:pPr>
            <w:r>
              <w:rPr>
                <w:sz w:val="22"/>
                <w:szCs w:val="22"/>
              </w:rPr>
              <w:t xml:space="preserve">юридические лица, в отношении земельного участка, находящегося в муниципальной собственности </w:t>
            </w:r>
            <w:r w:rsidR="000E6975">
              <w:rPr>
                <w:sz w:val="22"/>
                <w:szCs w:val="22"/>
              </w:rPr>
              <w:t xml:space="preserve">Михайловского </w:t>
            </w:r>
            <w:r>
              <w:rPr>
                <w:sz w:val="22"/>
                <w:szCs w:val="22"/>
              </w:rPr>
              <w:t xml:space="preserve"> сельского поселения,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Pr>
                <w:i/>
                <w:iCs/>
                <w:color w:val="0070C0"/>
                <w:sz w:val="22"/>
                <w:szCs w:val="22"/>
                <w:lang w:eastAsia="en-US"/>
              </w:rPr>
              <w:t xml:space="preserve"> (пп. 3 п.2 ст. 39.6 ЗК РФ, пп. 3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widowControl w:val="0"/>
              <w:autoSpaceDE w:val="0"/>
              <w:autoSpaceDN w:val="0"/>
              <w:adjustRightInd w:val="0"/>
              <w:ind w:firstLine="423"/>
              <w:jc w:val="both"/>
              <w:rPr>
                <w:sz w:val="22"/>
                <w:szCs w:val="22"/>
              </w:rPr>
            </w:pPr>
            <w:r>
              <w:rPr>
                <w:sz w:val="22"/>
                <w:szCs w:val="22"/>
              </w:rPr>
              <w:t>* Распоряжение высшего должностного лица субъекта Российской Федерации</w:t>
            </w:r>
          </w:p>
          <w:p w:rsidR="00231C27" w:rsidRDefault="00231C27">
            <w:pPr>
              <w:widowControl w:val="0"/>
              <w:autoSpaceDE w:val="0"/>
              <w:autoSpaceDN w:val="0"/>
              <w:adjustRightInd w:val="0"/>
              <w:ind w:firstLine="423"/>
              <w:jc w:val="both"/>
              <w:rPr>
                <w:sz w:val="22"/>
                <w:szCs w:val="22"/>
              </w:rPr>
            </w:pPr>
            <w:r>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widowControl w:val="0"/>
              <w:autoSpaceDE w:val="0"/>
              <w:autoSpaceDN w:val="0"/>
              <w:adjustRightInd w:val="0"/>
              <w:ind w:firstLine="423"/>
              <w:jc w:val="both"/>
              <w:rPr>
                <w:sz w:val="22"/>
                <w:szCs w:val="22"/>
              </w:rPr>
            </w:pPr>
            <w:r>
              <w:rPr>
                <w:sz w:val="22"/>
                <w:szCs w:val="22"/>
              </w:rPr>
              <w:t>* Кадастровый паспорт испрашиваемого земельного участка либо кадастровая выписка об испрашиваемом земельном участке</w:t>
            </w:r>
          </w:p>
          <w:p w:rsidR="00231C27" w:rsidRDefault="00231C27">
            <w:pPr>
              <w:widowControl w:val="0"/>
              <w:autoSpaceDE w:val="0"/>
              <w:autoSpaceDN w:val="0"/>
              <w:adjustRightInd w:val="0"/>
              <w:ind w:firstLine="423"/>
              <w:jc w:val="both"/>
              <w:rPr>
                <w:sz w:val="22"/>
                <w:szCs w:val="22"/>
              </w:rPr>
            </w:pPr>
            <w:r>
              <w:rPr>
                <w:sz w:val="22"/>
                <w:szCs w:val="22"/>
              </w:rPr>
              <w:t xml:space="preserve">* Выписка из ЕГРЮЛ о юридическом лице, являющемся заявителем </w:t>
            </w:r>
            <w:r>
              <w:rPr>
                <w:i/>
                <w:iCs/>
                <w:color w:val="0070C0"/>
                <w:sz w:val="22"/>
                <w:szCs w:val="22"/>
                <w:lang w:eastAsia="en-US"/>
              </w:rPr>
              <w:t>(п. 23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lang w:eastAsia="en-US"/>
              </w:rPr>
            </w:pPr>
            <w:r>
              <w:rPr>
                <w:sz w:val="22"/>
                <w:szCs w:val="22"/>
                <w:lang w:eastAsia="en-US"/>
              </w:rPr>
              <w:t>юридические лица, приобретающие земельный участок, находящийся в муниципальной собственности, в аренду для выполнения международных обязательств Российской Федерации</w:t>
            </w:r>
          </w:p>
          <w:p w:rsidR="00231C27" w:rsidRDefault="00231C27">
            <w:pPr>
              <w:ind w:firstLine="709"/>
              <w:jc w:val="both"/>
              <w:rPr>
                <w:i/>
                <w:iCs/>
                <w:color w:val="0070C0"/>
                <w:sz w:val="22"/>
                <w:szCs w:val="22"/>
                <w:lang w:eastAsia="en-US"/>
              </w:rPr>
            </w:pPr>
            <w:r>
              <w:rPr>
                <w:i/>
                <w:iCs/>
                <w:color w:val="0070C0"/>
                <w:sz w:val="22"/>
                <w:szCs w:val="22"/>
                <w:lang w:eastAsia="en-US"/>
              </w:rPr>
              <w:t xml:space="preserve"> (пп. 4 п. 2 ст 39.6 ЗК РФ, пп. 4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423"/>
              <w:jc w:val="both"/>
              <w:rPr>
                <w:i/>
                <w:iCs/>
                <w:color w:val="0070C0"/>
                <w:sz w:val="22"/>
                <w:szCs w:val="22"/>
                <w:lang w:eastAsia="en-US"/>
              </w:rPr>
            </w:pPr>
            <w:r>
              <w:rPr>
                <w:sz w:val="22"/>
                <w:szCs w:val="22"/>
              </w:rPr>
              <w:t>Договор, соглашение или иной документ, предусматривающий выполнение международных обязательств.</w:t>
            </w:r>
          </w:p>
          <w:p w:rsidR="00231C27" w:rsidRDefault="00231C27">
            <w:pPr>
              <w:ind w:firstLine="423"/>
              <w:jc w:val="both"/>
              <w:rPr>
                <w:i/>
                <w:iCs/>
                <w:sz w:val="22"/>
                <w:szCs w:val="22"/>
                <w:lang w:eastAsia="en-US"/>
              </w:rPr>
            </w:pPr>
            <w:r>
              <w:rPr>
                <w:i/>
                <w:iCs/>
                <w:color w:val="0070C0"/>
                <w:sz w:val="22"/>
                <w:szCs w:val="22"/>
                <w:lang w:eastAsia="en-US"/>
              </w:rPr>
              <w:t xml:space="preserve"> (п. 24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i/>
                <w:iCs/>
                <w:color w:val="0070C0"/>
                <w:sz w:val="22"/>
                <w:szCs w:val="22"/>
                <w:lang w:eastAsia="en-US"/>
              </w:rPr>
            </w:pPr>
            <w:r>
              <w:rPr>
                <w:sz w:val="22"/>
                <w:szCs w:val="22"/>
                <w:lang w:eastAsia="en-US"/>
              </w:rPr>
              <w:t xml:space="preserve">юридические лица, приобретающие земельный участок, находящийся в муниципальной собственности, в аренду </w:t>
            </w:r>
            <w:r>
              <w:rPr>
                <w:sz w:val="22"/>
                <w:szCs w:val="22"/>
              </w:rPr>
              <w:t xml:space="preserve">для размещения объектов, предназначенных для обеспечения электро-, тепло-, газо- и водоснабжения, </w:t>
            </w:r>
            <w:r>
              <w:rPr>
                <w:sz w:val="22"/>
                <w:szCs w:val="22"/>
              </w:rPr>
              <w:lastRenderedPageBreak/>
              <w:t>водоотведения, связи, нефтепроводов, объектов федерального, регионального или местного значения</w:t>
            </w:r>
            <w:r>
              <w:rPr>
                <w:i/>
                <w:iCs/>
                <w:color w:val="0070C0"/>
                <w:sz w:val="22"/>
                <w:szCs w:val="22"/>
                <w:lang w:eastAsia="en-US"/>
              </w:rPr>
              <w:t xml:space="preserve"> (пп. 4 п. 2 ст. 39.6 ЗК РФ, пп. 4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widowControl w:val="0"/>
              <w:autoSpaceDE w:val="0"/>
              <w:autoSpaceDN w:val="0"/>
              <w:adjustRightInd w:val="0"/>
              <w:ind w:firstLine="423"/>
              <w:jc w:val="both"/>
              <w:rPr>
                <w:sz w:val="22"/>
                <w:szCs w:val="22"/>
              </w:rPr>
            </w:pPr>
            <w:r>
              <w:rPr>
                <w:sz w:val="22"/>
                <w:szCs w:val="22"/>
              </w:rPr>
              <w:lastRenderedPageBreak/>
              <w:t>Справка уполномоченного органа об отнесении объекта к объектам регионального или местного значения</w:t>
            </w:r>
          </w:p>
          <w:p w:rsidR="00231C27" w:rsidRDefault="00231C27">
            <w:pPr>
              <w:widowControl w:val="0"/>
              <w:autoSpaceDE w:val="0"/>
              <w:autoSpaceDN w:val="0"/>
              <w:adjustRightInd w:val="0"/>
              <w:ind w:firstLine="423"/>
              <w:jc w:val="both"/>
              <w:rPr>
                <w:sz w:val="22"/>
                <w:szCs w:val="22"/>
              </w:rPr>
            </w:pPr>
            <w:r>
              <w:rPr>
                <w:sz w:val="22"/>
                <w:szCs w:val="22"/>
              </w:rPr>
              <w:t>* Кадастровый паспорт испрашиваемого земельного участка либо кадастровая выписка об испрашиваемом земельном участке</w:t>
            </w:r>
          </w:p>
          <w:p w:rsidR="00231C27" w:rsidRDefault="00231C27">
            <w:pPr>
              <w:widowControl w:val="0"/>
              <w:autoSpaceDE w:val="0"/>
              <w:autoSpaceDN w:val="0"/>
              <w:adjustRightInd w:val="0"/>
              <w:ind w:firstLine="423"/>
              <w:jc w:val="both"/>
              <w:rPr>
                <w:sz w:val="22"/>
                <w:szCs w:val="22"/>
              </w:rPr>
            </w:pPr>
            <w:r>
              <w:rPr>
                <w:sz w:val="22"/>
                <w:szCs w:val="22"/>
              </w:rPr>
              <w:t xml:space="preserve">* Выписка из ЕГРП о правах на приобретаемый </w:t>
            </w:r>
            <w:r>
              <w:rPr>
                <w:sz w:val="22"/>
                <w:szCs w:val="22"/>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widowControl w:val="0"/>
              <w:autoSpaceDE w:val="0"/>
              <w:autoSpaceDN w:val="0"/>
              <w:adjustRightInd w:val="0"/>
              <w:spacing w:after="200" w:line="276" w:lineRule="auto"/>
              <w:ind w:firstLine="423"/>
              <w:jc w:val="both"/>
              <w:rPr>
                <w:sz w:val="22"/>
                <w:szCs w:val="22"/>
              </w:rPr>
            </w:pPr>
            <w:r>
              <w:rPr>
                <w:sz w:val="22"/>
                <w:szCs w:val="22"/>
              </w:rPr>
              <w:t>* Выписка из ЕГРЮЛ о юридическом лице, являющемся заявителем</w:t>
            </w:r>
            <w:r>
              <w:rPr>
                <w:i/>
                <w:iCs/>
                <w:color w:val="0070C0"/>
                <w:sz w:val="22"/>
                <w:szCs w:val="22"/>
                <w:lang w:eastAsia="en-US"/>
              </w:rPr>
              <w:t xml:space="preserve"> (п. 25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outlineLvl w:val="1"/>
              <w:rPr>
                <w:i/>
                <w:iCs/>
                <w:color w:val="0070C0"/>
                <w:sz w:val="22"/>
                <w:szCs w:val="22"/>
                <w:lang w:eastAsia="en-US"/>
              </w:rPr>
            </w:pPr>
            <w:r>
              <w:rPr>
                <w:sz w:val="22"/>
                <w:szCs w:val="22"/>
              </w:rPr>
              <w:lastRenderedPageBreak/>
              <w:t>Арендатор земельного участка, из которого образован испрашиваемый земельный участок</w:t>
            </w:r>
            <w:r>
              <w:rPr>
                <w:i/>
                <w:iCs/>
                <w:color w:val="0070C0"/>
                <w:sz w:val="22"/>
                <w:szCs w:val="22"/>
                <w:lang w:eastAsia="en-US"/>
              </w:rPr>
              <w:t xml:space="preserve"> (пп. 5 п. 2 ст. 39.6 ЗК РФ, пп. 5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widowControl w:val="0"/>
              <w:autoSpaceDE w:val="0"/>
              <w:autoSpaceDN w:val="0"/>
              <w:adjustRightInd w:val="0"/>
              <w:ind w:firstLine="423"/>
              <w:jc w:val="both"/>
              <w:rPr>
                <w:sz w:val="22"/>
                <w:szCs w:val="22"/>
              </w:rPr>
            </w:pPr>
            <w:r>
              <w:rPr>
                <w:sz w:val="22"/>
                <w:szCs w:val="22"/>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1" w:history="1">
              <w:r>
                <w:rPr>
                  <w:rStyle w:val="a3"/>
                  <w:color w:val="auto"/>
                  <w:sz w:val="22"/>
                  <w:szCs w:val="22"/>
                  <w:u w:val="none"/>
                </w:rPr>
                <w:t>закона</w:t>
              </w:r>
            </w:hyperlink>
            <w:r>
              <w:rPr>
                <w:sz w:val="22"/>
                <w:szCs w:val="22"/>
              </w:rPr>
              <w:t xml:space="preserve"> от 21 июля 1997 года N 122-ФЗ "О государственной регистрации прав на недвижимое имущество и сделок с ним",</w:t>
            </w:r>
          </w:p>
          <w:p w:rsidR="00231C27" w:rsidRDefault="00231C27">
            <w:pPr>
              <w:widowControl w:val="0"/>
              <w:autoSpaceDE w:val="0"/>
              <w:autoSpaceDN w:val="0"/>
              <w:adjustRightInd w:val="0"/>
              <w:ind w:firstLine="423"/>
              <w:jc w:val="both"/>
              <w:rPr>
                <w:sz w:val="22"/>
                <w:szCs w:val="22"/>
              </w:rPr>
            </w:pPr>
            <w:r>
              <w:rPr>
                <w:sz w:val="22"/>
                <w:szCs w:val="22"/>
              </w:rPr>
              <w:t>* Кадастровый паспорт испрашиваемого земельного участка либо кадастровая выписка об испрашиваемом земельном участке,</w:t>
            </w:r>
          </w:p>
          <w:p w:rsidR="00231C27" w:rsidRDefault="00231C27">
            <w:pPr>
              <w:widowControl w:val="0"/>
              <w:autoSpaceDE w:val="0"/>
              <w:autoSpaceDN w:val="0"/>
              <w:adjustRightInd w:val="0"/>
              <w:ind w:firstLine="423"/>
              <w:jc w:val="both"/>
              <w:rPr>
                <w:sz w:val="22"/>
                <w:szCs w:val="22"/>
              </w:rPr>
            </w:pPr>
            <w:r>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widowControl w:val="0"/>
              <w:autoSpaceDE w:val="0"/>
              <w:autoSpaceDN w:val="0"/>
              <w:adjustRightInd w:val="0"/>
              <w:spacing w:after="200" w:line="276" w:lineRule="auto"/>
              <w:ind w:firstLine="423"/>
              <w:jc w:val="both"/>
              <w:rPr>
                <w:sz w:val="22"/>
                <w:szCs w:val="22"/>
              </w:rPr>
            </w:pPr>
            <w:r>
              <w:rPr>
                <w:sz w:val="22"/>
                <w:szCs w:val="22"/>
              </w:rPr>
              <w:t xml:space="preserve">* Выписка из ЕГРЮЛ о юридическом лице, являющемся заявителем </w:t>
            </w:r>
            <w:r>
              <w:rPr>
                <w:i/>
                <w:iCs/>
                <w:color w:val="0070C0"/>
                <w:sz w:val="22"/>
                <w:szCs w:val="22"/>
                <w:lang w:eastAsia="en-US"/>
              </w:rPr>
              <w:t>(п. 26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widowControl w:val="0"/>
              <w:autoSpaceDE w:val="0"/>
              <w:autoSpaceDN w:val="0"/>
              <w:adjustRightInd w:val="0"/>
              <w:jc w:val="both"/>
              <w:rPr>
                <w:sz w:val="22"/>
                <w:szCs w:val="22"/>
              </w:rPr>
            </w:pPr>
            <w:r>
              <w:rPr>
                <w:sz w:val="22"/>
                <w:szCs w:val="22"/>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r>
              <w:rPr>
                <w:i/>
                <w:iCs/>
                <w:color w:val="0070C0"/>
                <w:sz w:val="22"/>
                <w:szCs w:val="22"/>
                <w:lang w:eastAsia="en-US"/>
              </w:rPr>
              <w:t>(пп. 5 п. 2 ст. 39.6 ЗК РФ, пп. 5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widowControl w:val="0"/>
              <w:autoSpaceDE w:val="0"/>
              <w:autoSpaceDN w:val="0"/>
              <w:adjustRightInd w:val="0"/>
              <w:ind w:firstLine="511"/>
              <w:rPr>
                <w:sz w:val="22"/>
                <w:szCs w:val="22"/>
              </w:rPr>
            </w:pPr>
            <w:r>
              <w:rPr>
                <w:sz w:val="22"/>
                <w:szCs w:val="22"/>
              </w:rPr>
              <w:t>Договор о комплексном освоении территории</w:t>
            </w:r>
          </w:p>
          <w:p w:rsidR="00231C27" w:rsidRDefault="00231C27">
            <w:pPr>
              <w:widowControl w:val="0"/>
              <w:autoSpaceDE w:val="0"/>
              <w:autoSpaceDN w:val="0"/>
              <w:adjustRightInd w:val="0"/>
              <w:ind w:firstLine="511"/>
              <w:rPr>
                <w:sz w:val="22"/>
                <w:szCs w:val="22"/>
              </w:rPr>
            </w:pPr>
            <w:r>
              <w:rPr>
                <w:sz w:val="22"/>
                <w:szCs w:val="22"/>
              </w:rPr>
              <w:t>* Утвержденный проект планировки и утвержденный проект межевания территории</w:t>
            </w:r>
          </w:p>
          <w:p w:rsidR="00231C27" w:rsidRDefault="00231C27">
            <w:pPr>
              <w:widowControl w:val="0"/>
              <w:autoSpaceDE w:val="0"/>
              <w:autoSpaceDN w:val="0"/>
              <w:adjustRightInd w:val="0"/>
              <w:ind w:firstLine="511"/>
              <w:rPr>
                <w:sz w:val="22"/>
                <w:szCs w:val="22"/>
              </w:rPr>
            </w:pPr>
            <w:r>
              <w:rPr>
                <w:sz w:val="22"/>
                <w:szCs w:val="22"/>
              </w:rPr>
              <w:t>* Кадастровый паспорт испрашиваемого земельного участка либо кадастровая выписка об испрашиваемом земельном участке</w:t>
            </w:r>
          </w:p>
          <w:p w:rsidR="00231C27" w:rsidRDefault="00231C27">
            <w:pPr>
              <w:widowControl w:val="0"/>
              <w:autoSpaceDE w:val="0"/>
              <w:autoSpaceDN w:val="0"/>
              <w:adjustRightInd w:val="0"/>
              <w:ind w:firstLine="511"/>
              <w:rPr>
                <w:sz w:val="22"/>
                <w:szCs w:val="22"/>
              </w:rPr>
            </w:pPr>
            <w:r>
              <w:rPr>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31C27" w:rsidRDefault="00231C27">
            <w:pPr>
              <w:widowControl w:val="0"/>
              <w:autoSpaceDE w:val="0"/>
              <w:autoSpaceDN w:val="0"/>
              <w:adjustRightInd w:val="0"/>
              <w:ind w:firstLine="511"/>
              <w:rPr>
                <w:sz w:val="22"/>
                <w:szCs w:val="22"/>
              </w:rPr>
            </w:pPr>
            <w:r>
              <w:rPr>
                <w:sz w:val="22"/>
                <w:szCs w:val="22"/>
              </w:rPr>
              <w:t xml:space="preserve">* Выписка из ЕГРЮЛ о юридическом лице, являющемся заявителем </w:t>
            </w:r>
            <w:r>
              <w:rPr>
                <w:i/>
                <w:iCs/>
                <w:color w:val="0070C0"/>
                <w:sz w:val="22"/>
                <w:szCs w:val="22"/>
                <w:lang w:eastAsia="en-US"/>
              </w:rPr>
              <w:t>(п. 27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outlineLvl w:val="1"/>
              <w:rPr>
                <w:i/>
                <w:iCs/>
                <w:color w:val="0070C0"/>
                <w:sz w:val="22"/>
                <w:szCs w:val="22"/>
                <w:lang w:eastAsia="en-US"/>
              </w:rPr>
            </w:pPr>
            <w:r>
              <w:rPr>
                <w:sz w:val="22"/>
                <w:szCs w:val="22"/>
              </w:rPr>
              <w:t xml:space="preserve">Член некоммерческой организации, созданной гражданами, которой предоставлен земельный участок, находящийся в муниципальной собственности </w:t>
            </w:r>
            <w:r w:rsidR="000E6975">
              <w:rPr>
                <w:sz w:val="22"/>
                <w:szCs w:val="22"/>
              </w:rPr>
              <w:t xml:space="preserve">Михайловского </w:t>
            </w:r>
            <w:r>
              <w:rPr>
                <w:sz w:val="22"/>
                <w:szCs w:val="22"/>
              </w:rPr>
              <w:t xml:space="preserve"> сельского поселения, для комплексного освоения территории в целях индивидуального жилищного строительства, за исключением участков, отнесенных к имуществу общего пользования</w:t>
            </w:r>
            <w:r>
              <w:rPr>
                <w:i/>
                <w:iCs/>
                <w:color w:val="0070C0"/>
                <w:sz w:val="22"/>
                <w:szCs w:val="22"/>
                <w:lang w:eastAsia="en-US"/>
              </w:rPr>
              <w:t xml:space="preserve"> (пп. 6 п. 2 ст. 39.6 ЗК РФ, пп. 6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widowControl w:val="0"/>
              <w:autoSpaceDE w:val="0"/>
              <w:autoSpaceDN w:val="0"/>
              <w:adjustRightInd w:val="0"/>
              <w:ind w:firstLine="691"/>
              <w:rPr>
                <w:sz w:val="22"/>
                <w:szCs w:val="22"/>
              </w:rPr>
            </w:pPr>
            <w:r>
              <w:rPr>
                <w:sz w:val="22"/>
                <w:szCs w:val="22"/>
              </w:rPr>
              <w:t>Договор о комплексном освоении территории,</w:t>
            </w:r>
          </w:p>
          <w:p w:rsidR="00231C27" w:rsidRDefault="00231C27">
            <w:pPr>
              <w:widowControl w:val="0"/>
              <w:autoSpaceDE w:val="0"/>
              <w:autoSpaceDN w:val="0"/>
              <w:adjustRightInd w:val="0"/>
              <w:ind w:firstLine="691"/>
              <w:rPr>
                <w:sz w:val="22"/>
                <w:szCs w:val="22"/>
              </w:rPr>
            </w:pPr>
            <w:r>
              <w:rPr>
                <w:sz w:val="22"/>
                <w:szCs w:val="22"/>
              </w:rPr>
              <w:t>Документ, подтверждающий членство заявителя в некоммерческой организации,</w:t>
            </w:r>
          </w:p>
          <w:p w:rsidR="00231C27" w:rsidRDefault="00231C27">
            <w:pPr>
              <w:widowControl w:val="0"/>
              <w:autoSpaceDE w:val="0"/>
              <w:autoSpaceDN w:val="0"/>
              <w:adjustRightInd w:val="0"/>
              <w:ind w:firstLine="691"/>
              <w:rPr>
                <w:sz w:val="22"/>
                <w:szCs w:val="22"/>
              </w:rPr>
            </w:pPr>
            <w:r>
              <w:rPr>
                <w:sz w:val="22"/>
                <w:szCs w:val="22"/>
              </w:rPr>
              <w:t>Решение общего собрания членов некоммерческой организации о распределении испрашиваемого земельного участка заявителю,</w:t>
            </w:r>
          </w:p>
          <w:p w:rsidR="00231C27" w:rsidRDefault="00231C27">
            <w:pPr>
              <w:widowControl w:val="0"/>
              <w:autoSpaceDE w:val="0"/>
              <w:autoSpaceDN w:val="0"/>
              <w:adjustRightInd w:val="0"/>
              <w:ind w:firstLine="691"/>
              <w:rPr>
                <w:sz w:val="22"/>
                <w:szCs w:val="22"/>
              </w:rPr>
            </w:pPr>
            <w:r>
              <w:rPr>
                <w:sz w:val="22"/>
                <w:szCs w:val="22"/>
              </w:rPr>
              <w:t>* Утвержденный проект планировки и утвержденный проект межевания территории,</w:t>
            </w:r>
          </w:p>
          <w:p w:rsidR="00231C27" w:rsidRDefault="00231C27">
            <w:pPr>
              <w:widowControl w:val="0"/>
              <w:autoSpaceDE w:val="0"/>
              <w:autoSpaceDN w:val="0"/>
              <w:adjustRightInd w:val="0"/>
              <w:ind w:firstLine="691"/>
              <w:rPr>
                <w:sz w:val="22"/>
                <w:szCs w:val="22"/>
              </w:rPr>
            </w:pPr>
            <w:r>
              <w:rPr>
                <w:sz w:val="22"/>
                <w:szCs w:val="22"/>
              </w:rPr>
              <w:t>* Кадастровый паспорт испрашиваемого земельного участка либо кадастровая выписка об испрашиваемом земельном участке,</w:t>
            </w:r>
          </w:p>
          <w:p w:rsidR="00231C27" w:rsidRDefault="00231C27">
            <w:pPr>
              <w:widowControl w:val="0"/>
              <w:autoSpaceDE w:val="0"/>
              <w:autoSpaceDN w:val="0"/>
              <w:adjustRightInd w:val="0"/>
              <w:ind w:firstLine="691"/>
              <w:rPr>
                <w:sz w:val="22"/>
                <w:szCs w:val="22"/>
              </w:rPr>
            </w:pPr>
            <w:r>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widowControl w:val="0"/>
              <w:autoSpaceDE w:val="0"/>
              <w:autoSpaceDN w:val="0"/>
              <w:adjustRightInd w:val="0"/>
              <w:ind w:firstLine="691"/>
              <w:rPr>
                <w:sz w:val="22"/>
                <w:szCs w:val="22"/>
              </w:rPr>
            </w:pPr>
            <w:r>
              <w:rPr>
                <w:sz w:val="22"/>
                <w:szCs w:val="22"/>
              </w:rPr>
              <w:t xml:space="preserve">* Выписка из ЕГРЮЛ о юридическом лице, </w:t>
            </w:r>
            <w:r>
              <w:rPr>
                <w:sz w:val="22"/>
                <w:szCs w:val="22"/>
              </w:rPr>
              <w:lastRenderedPageBreak/>
              <w:t xml:space="preserve">являющемся заявителем </w:t>
            </w:r>
            <w:r>
              <w:rPr>
                <w:i/>
                <w:iCs/>
                <w:color w:val="0070C0"/>
                <w:sz w:val="22"/>
                <w:szCs w:val="22"/>
                <w:lang w:eastAsia="en-US"/>
              </w:rPr>
              <w:t>(п. 28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tcPr>
          <w:p w:rsidR="00231C27" w:rsidRDefault="00231C27">
            <w:pPr>
              <w:jc w:val="both"/>
              <w:outlineLvl w:val="1"/>
              <w:rPr>
                <w:i/>
                <w:iCs/>
                <w:color w:val="0070C0"/>
                <w:sz w:val="22"/>
                <w:szCs w:val="22"/>
                <w:lang w:eastAsia="en-US"/>
              </w:rPr>
            </w:pPr>
            <w:r>
              <w:rPr>
                <w:sz w:val="22"/>
                <w:szCs w:val="22"/>
              </w:rPr>
              <w:lastRenderedPageBreak/>
              <w:t>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w:t>
            </w:r>
          </w:p>
          <w:p w:rsidR="00231C27" w:rsidRDefault="00231C27">
            <w:pPr>
              <w:ind w:firstLine="540"/>
              <w:jc w:val="both"/>
              <w:outlineLvl w:val="1"/>
              <w:rPr>
                <w:i/>
                <w:iCs/>
                <w:color w:val="0070C0"/>
                <w:sz w:val="22"/>
                <w:szCs w:val="22"/>
                <w:lang w:eastAsia="en-US"/>
              </w:rPr>
            </w:pPr>
            <w:r>
              <w:rPr>
                <w:i/>
                <w:iCs/>
                <w:color w:val="0070C0"/>
                <w:sz w:val="22"/>
                <w:szCs w:val="22"/>
                <w:lang w:eastAsia="en-US"/>
              </w:rPr>
              <w:t xml:space="preserve"> (пп. 6 п. 2  ст. 39.6 ЗК РФ, пп. 6 п. 1.2.2. Регламента)</w:t>
            </w:r>
          </w:p>
          <w:p w:rsidR="00231C27" w:rsidRDefault="00231C27">
            <w:pPr>
              <w:ind w:firstLine="709"/>
              <w:rPr>
                <w:sz w:val="22"/>
                <w:szCs w:val="22"/>
                <w:lang w:eastAsia="en-US"/>
              </w:rPr>
            </w:pP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widowControl w:val="0"/>
              <w:autoSpaceDE w:val="0"/>
              <w:autoSpaceDN w:val="0"/>
              <w:adjustRightInd w:val="0"/>
              <w:ind w:firstLine="423"/>
              <w:rPr>
                <w:sz w:val="22"/>
                <w:szCs w:val="22"/>
              </w:rPr>
            </w:pPr>
            <w:r>
              <w:rPr>
                <w:sz w:val="22"/>
                <w:szCs w:val="22"/>
              </w:rPr>
              <w:t>Договор о комплексном освоении территории</w:t>
            </w:r>
          </w:p>
          <w:p w:rsidR="00231C27" w:rsidRDefault="00231C27">
            <w:pPr>
              <w:widowControl w:val="0"/>
              <w:autoSpaceDE w:val="0"/>
              <w:autoSpaceDN w:val="0"/>
              <w:adjustRightInd w:val="0"/>
              <w:ind w:firstLine="423"/>
              <w:rPr>
                <w:sz w:val="22"/>
                <w:szCs w:val="22"/>
              </w:rPr>
            </w:pPr>
            <w:r>
              <w:rPr>
                <w:sz w:val="22"/>
                <w:szCs w:val="22"/>
              </w:rPr>
              <w:t>Решение органа некоммерческой организации о приобретении земельного участка</w:t>
            </w:r>
          </w:p>
          <w:p w:rsidR="00231C27" w:rsidRDefault="00231C27">
            <w:pPr>
              <w:widowControl w:val="0"/>
              <w:autoSpaceDE w:val="0"/>
              <w:autoSpaceDN w:val="0"/>
              <w:adjustRightInd w:val="0"/>
              <w:ind w:firstLine="423"/>
              <w:rPr>
                <w:sz w:val="22"/>
                <w:szCs w:val="22"/>
              </w:rPr>
            </w:pPr>
            <w:r>
              <w:rPr>
                <w:sz w:val="22"/>
                <w:szCs w:val="22"/>
              </w:rPr>
              <w:t>* Утвержденный проект планировки и утвержденный проект межевания территории</w:t>
            </w:r>
          </w:p>
          <w:p w:rsidR="00231C27" w:rsidRDefault="00231C27">
            <w:pPr>
              <w:widowControl w:val="0"/>
              <w:autoSpaceDE w:val="0"/>
              <w:autoSpaceDN w:val="0"/>
              <w:adjustRightInd w:val="0"/>
              <w:ind w:firstLine="423"/>
              <w:rPr>
                <w:sz w:val="22"/>
                <w:szCs w:val="22"/>
              </w:rPr>
            </w:pPr>
            <w:r>
              <w:rPr>
                <w:sz w:val="22"/>
                <w:szCs w:val="22"/>
              </w:rPr>
              <w:t>* Кадастровый паспорт испрашиваемого земельного участка либо кадастровая выписка об испрашиваемом земельном участке</w:t>
            </w:r>
          </w:p>
          <w:p w:rsidR="00231C27" w:rsidRDefault="00231C27">
            <w:pPr>
              <w:widowControl w:val="0"/>
              <w:autoSpaceDE w:val="0"/>
              <w:autoSpaceDN w:val="0"/>
              <w:adjustRightInd w:val="0"/>
              <w:ind w:firstLine="423"/>
              <w:rPr>
                <w:sz w:val="22"/>
                <w:szCs w:val="22"/>
              </w:rPr>
            </w:pPr>
            <w:r>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widowControl w:val="0"/>
              <w:autoSpaceDE w:val="0"/>
              <w:autoSpaceDN w:val="0"/>
              <w:adjustRightInd w:val="0"/>
              <w:ind w:firstLine="423"/>
              <w:rPr>
                <w:sz w:val="22"/>
                <w:szCs w:val="22"/>
              </w:rPr>
            </w:pPr>
            <w:r>
              <w:rPr>
                <w:sz w:val="22"/>
                <w:szCs w:val="22"/>
              </w:rPr>
              <w:t xml:space="preserve">* Выписка из ЕГРЮЛ о юридическом лице, являющемся заявителем </w:t>
            </w:r>
            <w:r>
              <w:rPr>
                <w:i/>
                <w:iCs/>
                <w:color w:val="0070C0"/>
                <w:sz w:val="22"/>
                <w:szCs w:val="22"/>
                <w:lang w:eastAsia="en-US"/>
              </w:rPr>
              <w:t>(п. 29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outlineLvl w:val="1"/>
              <w:rPr>
                <w:i/>
                <w:iCs/>
                <w:sz w:val="22"/>
                <w:szCs w:val="22"/>
                <w:lang w:eastAsia="en-US"/>
              </w:rPr>
            </w:pPr>
            <w:r>
              <w:rPr>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 желающий приобрести в аренду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Pr>
                <w:i/>
                <w:iCs/>
                <w:color w:val="0070C0"/>
                <w:sz w:val="22"/>
                <w:szCs w:val="22"/>
                <w:lang w:eastAsia="en-US"/>
              </w:rPr>
              <w:t xml:space="preserve"> (пп. 7 п. 2 ст. 39.6 ЗК РФ, пп. 7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widowControl w:val="0"/>
              <w:autoSpaceDE w:val="0"/>
              <w:autoSpaceDN w:val="0"/>
              <w:adjustRightInd w:val="0"/>
              <w:ind w:firstLine="423"/>
              <w:rPr>
                <w:sz w:val="22"/>
                <w:szCs w:val="22"/>
              </w:rPr>
            </w:pPr>
            <w:r>
              <w:rPr>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31C27" w:rsidRDefault="00231C27">
            <w:pPr>
              <w:widowControl w:val="0"/>
              <w:autoSpaceDE w:val="0"/>
              <w:autoSpaceDN w:val="0"/>
              <w:adjustRightInd w:val="0"/>
              <w:ind w:firstLine="423"/>
              <w:rPr>
                <w:sz w:val="22"/>
                <w:szCs w:val="22"/>
              </w:rPr>
            </w:pPr>
            <w:r>
              <w:rPr>
                <w:sz w:val="22"/>
                <w:szCs w:val="22"/>
              </w:rPr>
              <w:t>Документ, подтверждающий членство заявителя в некоммерческой организации</w:t>
            </w:r>
          </w:p>
          <w:p w:rsidR="00231C27" w:rsidRDefault="00231C27">
            <w:pPr>
              <w:widowControl w:val="0"/>
              <w:autoSpaceDE w:val="0"/>
              <w:autoSpaceDN w:val="0"/>
              <w:adjustRightInd w:val="0"/>
              <w:ind w:firstLine="423"/>
              <w:rPr>
                <w:sz w:val="22"/>
                <w:szCs w:val="22"/>
              </w:rPr>
            </w:pPr>
            <w:r>
              <w:rPr>
                <w:sz w:val="22"/>
                <w:szCs w:val="22"/>
              </w:rPr>
              <w:t>Решение органа некоммерческой организации о распределении земельного участка заявителю</w:t>
            </w:r>
          </w:p>
          <w:p w:rsidR="00231C27" w:rsidRDefault="00231C27">
            <w:pPr>
              <w:widowControl w:val="0"/>
              <w:autoSpaceDE w:val="0"/>
              <w:autoSpaceDN w:val="0"/>
              <w:adjustRightInd w:val="0"/>
              <w:ind w:firstLine="423"/>
              <w:rPr>
                <w:sz w:val="22"/>
                <w:szCs w:val="22"/>
              </w:rPr>
            </w:pPr>
            <w:r>
              <w:rPr>
                <w:sz w:val="22"/>
                <w:szCs w:val="22"/>
              </w:rPr>
              <w:t>* Утвержденный проект межевания территории</w:t>
            </w:r>
          </w:p>
          <w:p w:rsidR="00231C27" w:rsidRDefault="00231C27">
            <w:pPr>
              <w:widowControl w:val="0"/>
              <w:autoSpaceDE w:val="0"/>
              <w:autoSpaceDN w:val="0"/>
              <w:adjustRightInd w:val="0"/>
              <w:ind w:firstLine="423"/>
              <w:rPr>
                <w:sz w:val="22"/>
                <w:szCs w:val="22"/>
              </w:rPr>
            </w:pPr>
            <w:r>
              <w:rPr>
                <w:sz w:val="22"/>
                <w:szCs w:val="22"/>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231C27" w:rsidRDefault="00231C27">
            <w:pPr>
              <w:widowControl w:val="0"/>
              <w:autoSpaceDE w:val="0"/>
              <w:autoSpaceDN w:val="0"/>
              <w:adjustRightInd w:val="0"/>
              <w:ind w:firstLine="423"/>
              <w:rPr>
                <w:sz w:val="22"/>
                <w:szCs w:val="22"/>
              </w:rPr>
            </w:pPr>
            <w:r>
              <w:rPr>
                <w:sz w:val="22"/>
                <w:szCs w:val="22"/>
              </w:rPr>
              <w:t>* Кадастровый паспорт испрашиваемого земельного участка либо кадастровая выписка об испрашиваемом земельном участке</w:t>
            </w:r>
          </w:p>
          <w:p w:rsidR="00231C27" w:rsidRDefault="00231C27">
            <w:pPr>
              <w:widowControl w:val="0"/>
              <w:autoSpaceDE w:val="0"/>
              <w:autoSpaceDN w:val="0"/>
              <w:adjustRightInd w:val="0"/>
              <w:ind w:firstLine="423"/>
              <w:rPr>
                <w:sz w:val="22"/>
                <w:szCs w:val="22"/>
              </w:rPr>
            </w:pPr>
            <w:r>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widowControl w:val="0"/>
              <w:autoSpaceDE w:val="0"/>
              <w:autoSpaceDN w:val="0"/>
              <w:adjustRightInd w:val="0"/>
              <w:ind w:firstLine="423"/>
              <w:rPr>
                <w:sz w:val="22"/>
                <w:szCs w:val="22"/>
              </w:rPr>
            </w:pPr>
            <w:r>
              <w:rPr>
                <w:sz w:val="22"/>
                <w:szCs w:val="22"/>
              </w:rPr>
              <w:t xml:space="preserve">* Выписка из ЕГРЮЛ о некоммерческой организации, членом которой является гражданин </w:t>
            </w:r>
            <w:r>
              <w:rPr>
                <w:i/>
                <w:iCs/>
                <w:color w:val="0070C0"/>
                <w:sz w:val="22"/>
                <w:szCs w:val="22"/>
                <w:lang w:eastAsia="en-US"/>
              </w:rPr>
              <w:t>(п. 30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iCs/>
                <w:sz w:val="22"/>
                <w:szCs w:val="22"/>
                <w:lang w:eastAsia="en-US"/>
              </w:rPr>
            </w:pPr>
            <w:r>
              <w:rPr>
                <w:iCs/>
                <w:sz w:val="22"/>
                <w:szCs w:val="22"/>
                <w:lang w:eastAsia="en-US"/>
              </w:rPr>
              <w:t>Некоммерческая организация, созданная гражданами, желающая приобрести в аренду земельный участок, образованный в результате раздела ограниченного в обороте земельного участка, отнесенного к имуществу общего пользования, предоставленного этой организации для следующих целей использования:</w:t>
            </w:r>
          </w:p>
          <w:p w:rsidR="00231C27" w:rsidRDefault="00231C27">
            <w:pPr>
              <w:ind w:firstLine="709"/>
              <w:jc w:val="both"/>
              <w:rPr>
                <w:iCs/>
                <w:sz w:val="22"/>
                <w:szCs w:val="22"/>
                <w:lang w:eastAsia="en-US"/>
              </w:rPr>
            </w:pPr>
            <w:r>
              <w:rPr>
                <w:iCs/>
                <w:sz w:val="22"/>
                <w:szCs w:val="22"/>
                <w:lang w:eastAsia="en-US"/>
              </w:rPr>
              <w:t>- для ведения садоводства, огородничества, дачного хозяйства;</w:t>
            </w:r>
          </w:p>
          <w:p w:rsidR="00231C27" w:rsidRDefault="00231C27">
            <w:pPr>
              <w:ind w:firstLine="709"/>
              <w:jc w:val="both"/>
              <w:rPr>
                <w:iCs/>
                <w:sz w:val="22"/>
                <w:szCs w:val="22"/>
                <w:lang w:eastAsia="en-US"/>
              </w:rPr>
            </w:pPr>
            <w:r>
              <w:rPr>
                <w:iCs/>
                <w:sz w:val="22"/>
                <w:szCs w:val="22"/>
                <w:lang w:eastAsia="en-US"/>
              </w:rPr>
              <w:t>- для комплексного освоения территории в целях индивидуального жилищного строительства.</w:t>
            </w:r>
            <w:r>
              <w:rPr>
                <w:i/>
                <w:iCs/>
                <w:color w:val="0070C0"/>
                <w:sz w:val="22"/>
                <w:szCs w:val="22"/>
                <w:lang w:eastAsia="en-US"/>
              </w:rPr>
              <w:t xml:space="preserve"> (пп. 8 п. 2 ст. 39.6 ЗК РФ, пп. 8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1C27" w:rsidRDefault="00231C27">
            <w:pPr>
              <w:ind w:firstLine="687"/>
              <w:jc w:val="both"/>
              <w:rPr>
                <w:sz w:val="22"/>
                <w:szCs w:val="22"/>
                <w:lang w:eastAsia="en-US"/>
              </w:rPr>
            </w:pPr>
            <w:r>
              <w:rPr>
                <w:sz w:val="22"/>
                <w:szCs w:val="22"/>
                <w:lang w:eastAsia="en-US"/>
              </w:rPr>
              <w:t>Решение органа некоммерческой организации о приобретении земельного участка</w:t>
            </w:r>
          </w:p>
          <w:p w:rsidR="00231C27" w:rsidRDefault="00231C27">
            <w:pPr>
              <w:ind w:firstLine="687"/>
              <w:jc w:val="both"/>
              <w:rPr>
                <w:sz w:val="22"/>
                <w:szCs w:val="22"/>
                <w:lang w:eastAsia="en-US"/>
              </w:rPr>
            </w:pPr>
            <w:r>
              <w:rPr>
                <w:sz w:val="22"/>
                <w:szCs w:val="22"/>
                <w:lang w:eastAsia="en-US"/>
              </w:rPr>
              <w:t>* Утвержденный проект межевания территории</w:t>
            </w:r>
          </w:p>
          <w:p w:rsidR="00231C27" w:rsidRDefault="00231C27">
            <w:pPr>
              <w:ind w:firstLine="687"/>
              <w:jc w:val="both"/>
              <w:rPr>
                <w:sz w:val="22"/>
                <w:szCs w:val="22"/>
                <w:lang w:eastAsia="en-US"/>
              </w:rPr>
            </w:pPr>
            <w:r>
              <w:rPr>
                <w:sz w:val="22"/>
                <w:szCs w:val="22"/>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highlight w:val="yellow"/>
                <w:lang w:eastAsia="en-US"/>
              </w:rPr>
            </w:pPr>
            <w:r>
              <w:rPr>
                <w:sz w:val="22"/>
                <w:szCs w:val="22"/>
                <w:lang w:eastAsia="en-US"/>
              </w:rPr>
              <w:lastRenderedPageBreak/>
              <w:t xml:space="preserve">* Выписка из ЕГРЮЛ о юридическом лице, являющемся заявителем </w:t>
            </w:r>
            <w:r>
              <w:rPr>
                <w:i/>
                <w:iCs/>
                <w:color w:val="0070C0"/>
                <w:sz w:val="22"/>
                <w:szCs w:val="22"/>
                <w:lang w:eastAsia="en-US"/>
              </w:rPr>
              <w:t>(п. 31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iCs/>
                <w:sz w:val="22"/>
                <w:szCs w:val="22"/>
                <w:lang w:eastAsia="en-US"/>
              </w:rPr>
            </w:pPr>
            <w:r>
              <w:rPr>
                <w:iCs/>
                <w:sz w:val="22"/>
                <w:szCs w:val="22"/>
                <w:lang w:eastAsia="en-US"/>
              </w:rPr>
              <w:lastRenderedPageBreak/>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желающий приобрести в аренду земельный участок на котором расположено здание, сооружение или помещение в них.</w:t>
            </w:r>
          </w:p>
          <w:p w:rsidR="00231C27" w:rsidRDefault="00231C27">
            <w:pPr>
              <w:ind w:firstLine="709"/>
              <w:jc w:val="both"/>
              <w:rPr>
                <w:iCs/>
                <w:sz w:val="22"/>
                <w:szCs w:val="22"/>
                <w:lang w:eastAsia="en-US"/>
              </w:rPr>
            </w:pPr>
            <w:r>
              <w:rPr>
                <w:i/>
                <w:iCs/>
                <w:color w:val="0070C0"/>
                <w:sz w:val="22"/>
                <w:szCs w:val="22"/>
                <w:lang w:eastAsia="en-US"/>
              </w:rPr>
              <w:t>(пп. 9 п. 2 ст. 39.6 ЗК РФ, пп. 9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31C27" w:rsidRDefault="00231C27">
            <w:pPr>
              <w:ind w:firstLine="687"/>
              <w:jc w:val="both"/>
              <w:rPr>
                <w:sz w:val="22"/>
                <w:szCs w:val="22"/>
                <w:lang w:eastAsia="en-US"/>
              </w:rPr>
            </w:pPr>
            <w:r>
              <w:rPr>
                <w:sz w:val="22"/>
                <w:szCs w:val="22"/>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1C27" w:rsidRDefault="00231C27">
            <w:pPr>
              <w:ind w:firstLine="687"/>
              <w:jc w:val="both"/>
              <w:rPr>
                <w:sz w:val="22"/>
                <w:szCs w:val="22"/>
                <w:lang w:eastAsia="en-US"/>
              </w:rPr>
            </w:pPr>
            <w:r>
              <w:rPr>
                <w:sz w:val="22"/>
                <w:szCs w:val="22"/>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743"/>
              <w:jc w:val="both"/>
              <w:rPr>
                <w:color w:val="FF0000"/>
                <w:sz w:val="22"/>
                <w:szCs w:val="22"/>
                <w:lang w:eastAsia="en-US"/>
              </w:rPr>
            </w:pPr>
            <w:r>
              <w:rPr>
                <w:sz w:val="22"/>
                <w:szCs w:val="22"/>
                <w:lang w:eastAsia="en-US"/>
              </w:rPr>
              <w:t xml:space="preserve">* Выписка из ЕГРЮЛ о юридическом лице, являющемся заявителем </w:t>
            </w:r>
            <w:r>
              <w:rPr>
                <w:i/>
                <w:iCs/>
                <w:color w:val="0070C0"/>
                <w:sz w:val="22"/>
                <w:szCs w:val="22"/>
                <w:lang w:eastAsia="en-US"/>
              </w:rPr>
              <w:t>(п. 32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lang w:eastAsia="en-US"/>
              </w:rPr>
            </w:pPr>
            <w:r>
              <w:rPr>
                <w:sz w:val="22"/>
                <w:szCs w:val="22"/>
                <w:lang w:eastAsia="en-US"/>
              </w:rPr>
              <w:t xml:space="preserve">Собственник объекта незавершенного строительства, желающий приобрести в аренду земельный участок, на котором расположен этот объект незавершенного строительства </w:t>
            </w:r>
          </w:p>
          <w:p w:rsidR="00231C27" w:rsidRDefault="00231C27">
            <w:pPr>
              <w:ind w:firstLine="709"/>
              <w:jc w:val="both"/>
              <w:rPr>
                <w:i/>
                <w:iCs/>
                <w:color w:val="0070C0"/>
                <w:sz w:val="22"/>
                <w:szCs w:val="22"/>
                <w:lang w:eastAsia="en-US"/>
              </w:rPr>
            </w:pPr>
            <w:r>
              <w:rPr>
                <w:i/>
                <w:iCs/>
                <w:color w:val="0070C0"/>
                <w:sz w:val="22"/>
                <w:szCs w:val="22"/>
                <w:lang w:eastAsia="en-US"/>
              </w:rPr>
              <w:t>(пп. 10 п. 2 ст. 39.6 ЗК РФ, пп. 21 ст. 3 Федерального закона от 25.10.2001 г. № 137-ФЗ «О введении в действие земельного кодекса Российской Федерации», пп. 10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31C27" w:rsidRDefault="00231C27">
            <w:pPr>
              <w:ind w:firstLine="687"/>
              <w:jc w:val="both"/>
              <w:rPr>
                <w:sz w:val="22"/>
                <w:szCs w:val="22"/>
                <w:lang w:eastAsia="en-US"/>
              </w:rPr>
            </w:pPr>
            <w:r>
              <w:rPr>
                <w:sz w:val="22"/>
                <w:szCs w:val="22"/>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1C27" w:rsidRDefault="00231C27">
            <w:pPr>
              <w:ind w:firstLine="687"/>
              <w:jc w:val="both"/>
              <w:rPr>
                <w:sz w:val="22"/>
                <w:szCs w:val="22"/>
                <w:lang w:eastAsia="en-US"/>
              </w:rPr>
            </w:pPr>
            <w:r>
              <w:rPr>
                <w:sz w:val="22"/>
                <w:szCs w:val="22"/>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743"/>
              <w:jc w:val="both"/>
              <w:rPr>
                <w:color w:val="FF0000"/>
                <w:sz w:val="22"/>
                <w:szCs w:val="22"/>
                <w:lang w:eastAsia="en-US"/>
              </w:rPr>
            </w:pPr>
            <w:r>
              <w:rPr>
                <w:sz w:val="22"/>
                <w:szCs w:val="22"/>
                <w:lang w:eastAsia="en-US"/>
              </w:rPr>
              <w:t xml:space="preserve">* Выписка из ЕГРЮЛ о юридическом лице, являющемся заявителем </w:t>
            </w:r>
            <w:r>
              <w:rPr>
                <w:i/>
                <w:iCs/>
                <w:color w:val="0070C0"/>
                <w:sz w:val="22"/>
                <w:szCs w:val="22"/>
                <w:lang w:eastAsia="en-US"/>
              </w:rPr>
              <w:t>(п. 33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lang w:eastAsia="en-US"/>
              </w:rPr>
            </w:pPr>
            <w:r>
              <w:rPr>
                <w:sz w:val="22"/>
                <w:szCs w:val="22"/>
              </w:rPr>
              <w:t xml:space="preserve">Юридическое лицо, использующее земельный участок на праве постоянного (бессрочного) пользования, за исключением органов государственной власти и органов местного самоуправления; государственных и муниципальных учреждений, казенных предприятий и центров исторического  наследия президентов Российской Федерации, прекративших исполнение </w:t>
            </w:r>
            <w:r>
              <w:rPr>
                <w:sz w:val="22"/>
                <w:szCs w:val="22"/>
              </w:rPr>
              <w:lastRenderedPageBreak/>
              <w:t xml:space="preserve">своих полномочий </w:t>
            </w:r>
            <w:r>
              <w:rPr>
                <w:i/>
                <w:iCs/>
                <w:color w:val="0070C0"/>
                <w:sz w:val="22"/>
                <w:szCs w:val="22"/>
                <w:lang w:eastAsia="en-US"/>
              </w:rPr>
              <w:t>(пп. 11 п. 2 ст. 39.6 ЗК РФ, пп. 11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Pr>
                <w:sz w:val="22"/>
                <w:szCs w:val="22"/>
                <w:lang w:eastAsia="en-US"/>
              </w:rPr>
              <w:lastRenderedPageBreak/>
              <w:t>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iCs/>
                <w:color w:val="0070C0"/>
                <w:sz w:val="22"/>
                <w:szCs w:val="22"/>
                <w:lang w:eastAsia="en-US"/>
              </w:rPr>
              <w:t>(п. 34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lastRenderedPageBreak/>
              <w:t xml:space="preserve">Лицо, с которым заключен договор о развитии застроенной территории, желающее приобрести в аренду земельный участок, находящийся в муниципальной собственности </w:t>
            </w:r>
            <w:r w:rsidR="000E6975">
              <w:rPr>
                <w:sz w:val="22"/>
                <w:szCs w:val="22"/>
              </w:rPr>
              <w:t xml:space="preserve">Михайловского </w:t>
            </w:r>
            <w:r>
              <w:rPr>
                <w:sz w:val="22"/>
                <w:szCs w:val="22"/>
              </w:rPr>
              <w:t xml:space="preserve"> сельского поселения, образованный в границах застроенной территории, в отношении которой заключен договор о ее развитии </w:t>
            </w:r>
            <w:r>
              <w:rPr>
                <w:i/>
                <w:iCs/>
                <w:color w:val="0070C0"/>
                <w:sz w:val="22"/>
                <w:szCs w:val="22"/>
                <w:lang w:eastAsia="en-US"/>
              </w:rPr>
              <w:t>(пп. 13 п. 2 ст. 39.6 ЗК РФ, пп. 12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Договор о развитии застроенной территории</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Утвержденный проект планировки и утвержденный проект межевания территории</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iCs/>
                <w:color w:val="0070C0"/>
                <w:sz w:val="22"/>
                <w:szCs w:val="22"/>
                <w:lang w:eastAsia="en-US"/>
              </w:rPr>
              <w:t>(п. 36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t xml:space="preserve">Юридическое лицо, с которым заключен договор об освоении территории в целях строительства жилья экономического класса, в отношении земельного участка, находящегося в муниципальной собственности </w:t>
            </w:r>
            <w:r w:rsidR="000E6975">
              <w:rPr>
                <w:sz w:val="22"/>
                <w:szCs w:val="22"/>
              </w:rPr>
              <w:t xml:space="preserve">Михайловского </w:t>
            </w:r>
            <w:r>
              <w:rPr>
                <w:sz w:val="22"/>
                <w:szCs w:val="22"/>
              </w:rPr>
              <w:t xml:space="preserve"> сельского поселения, предназначенного для освоения территории в целях строительства жилья экономического класса </w:t>
            </w:r>
            <w:r>
              <w:rPr>
                <w:i/>
                <w:iCs/>
                <w:color w:val="0070C0"/>
                <w:sz w:val="22"/>
                <w:szCs w:val="22"/>
                <w:lang w:eastAsia="en-US"/>
              </w:rPr>
              <w:t>(пп. 13.1 п. 2 ст. 39.6 ЗК РФ, пп. 13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Договор об освоении территории в целях строительства жилья экономического класса</w:t>
            </w:r>
          </w:p>
          <w:p w:rsidR="00231C27" w:rsidRDefault="00231C27">
            <w:pPr>
              <w:ind w:firstLine="687"/>
              <w:jc w:val="both"/>
              <w:rPr>
                <w:sz w:val="22"/>
                <w:szCs w:val="22"/>
                <w:lang w:eastAsia="en-US"/>
              </w:rPr>
            </w:pPr>
            <w:r>
              <w:rPr>
                <w:sz w:val="22"/>
                <w:szCs w:val="22"/>
                <w:lang w:eastAsia="en-US"/>
              </w:rPr>
              <w:t>* Утвержденный проект планировки и утвержденный проект межевания территории</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iCs/>
                <w:color w:val="0070C0"/>
                <w:sz w:val="22"/>
                <w:szCs w:val="22"/>
                <w:lang w:eastAsia="en-US"/>
              </w:rPr>
              <w:t>(п. 37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t xml:space="preserve">Юридическое лицо, с которым заключен договор о комплексном освоении территории в целях строительства жилья экономического класса, в отношении земельного участка, находящегося в муниципальной собственности </w:t>
            </w:r>
            <w:r w:rsidR="000E6975">
              <w:rPr>
                <w:sz w:val="22"/>
                <w:szCs w:val="22"/>
              </w:rPr>
              <w:t xml:space="preserve">Михайловского </w:t>
            </w:r>
            <w:r>
              <w:rPr>
                <w:sz w:val="22"/>
                <w:szCs w:val="22"/>
              </w:rPr>
              <w:t xml:space="preserve"> сельского поселения, предназначенного для комплексного освоения территории в целях строительства жилья экономического класса </w:t>
            </w:r>
            <w:r>
              <w:rPr>
                <w:i/>
                <w:iCs/>
                <w:color w:val="0070C0"/>
                <w:sz w:val="22"/>
                <w:szCs w:val="22"/>
                <w:lang w:eastAsia="en-US"/>
              </w:rPr>
              <w:t>(пп. 13.1 п. 2 ст. 39.6 ЗК РФ, пп. 13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Договор о комплексном освоении территории в целях строительства жилья экономического класса</w:t>
            </w:r>
          </w:p>
          <w:p w:rsidR="00231C27" w:rsidRDefault="00231C27">
            <w:pPr>
              <w:ind w:firstLine="687"/>
              <w:jc w:val="both"/>
              <w:rPr>
                <w:sz w:val="22"/>
                <w:szCs w:val="22"/>
                <w:lang w:eastAsia="en-US"/>
              </w:rPr>
            </w:pPr>
            <w:r>
              <w:rPr>
                <w:sz w:val="22"/>
                <w:szCs w:val="22"/>
                <w:lang w:eastAsia="en-US"/>
              </w:rPr>
              <w:t>* Утвержденный проект планировки и утвержденный проект межевания территории</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iCs/>
                <w:color w:val="0070C0"/>
                <w:sz w:val="22"/>
                <w:szCs w:val="22"/>
                <w:lang w:eastAsia="en-US"/>
              </w:rPr>
              <w:t>(п. 38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t xml:space="preserve">Гражданин, имеющий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r>
              <w:rPr>
                <w:i/>
                <w:iCs/>
                <w:color w:val="0070C0"/>
                <w:sz w:val="22"/>
                <w:szCs w:val="22"/>
                <w:lang w:eastAsia="en-US"/>
              </w:rPr>
              <w:t>(пп. 14 п. 2 ст. 39.6 ЗК РФ, пп. 14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31C27" w:rsidRDefault="00231C27">
            <w:pPr>
              <w:ind w:firstLine="687"/>
              <w:jc w:val="both"/>
              <w:rPr>
                <w:sz w:val="22"/>
                <w:szCs w:val="22"/>
                <w:lang w:eastAsia="en-US"/>
              </w:rPr>
            </w:pPr>
            <w:r>
              <w:rPr>
                <w:sz w:val="22"/>
                <w:szCs w:val="22"/>
                <w:lang w:eastAsia="en-US"/>
              </w:rPr>
              <w:t xml:space="preserve">* Выписка из ЕГРП о правах на приобретаемый </w:t>
            </w:r>
            <w:r>
              <w:rPr>
                <w:sz w:val="22"/>
                <w:szCs w:val="22"/>
                <w:lang w:eastAsia="en-US"/>
              </w:rPr>
              <w:lastRenderedPageBreak/>
              <w:t xml:space="preserve">земельный участок или уведомление об отсутствии в ЕГРП запрашиваемых сведений о зарегистрированных правах на указанный земельный участок </w:t>
            </w:r>
            <w:r>
              <w:rPr>
                <w:i/>
                <w:iCs/>
                <w:color w:val="0070C0"/>
                <w:sz w:val="22"/>
                <w:szCs w:val="22"/>
                <w:lang w:eastAsia="en-US"/>
              </w:rPr>
              <w:t>(п. 39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tcPr>
          <w:p w:rsidR="00231C27" w:rsidRDefault="00231C27">
            <w:pPr>
              <w:jc w:val="both"/>
              <w:rPr>
                <w:sz w:val="22"/>
                <w:szCs w:val="22"/>
              </w:rPr>
            </w:pPr>
            <w:r>
              <w:rPr>
                <w:sz w:val="22"/>
                <w:szCs w:val="22"/>
              </w:rPr>
              <w:lastRenderedPageBreak/>
              <w:t>Гражданин, подавший заявление о предварительном согласовании предоставления или о предоставлении:</w:t>
            </w:r>
          </w:p>
          <w:p w:rsidR="00231C27" w:rsidRDefault="00231C27">
            <w:pPr>
              <w:ind w:firstLine="709"/>
              <w:jc w:val="both"/>
              <w:rPr>
                <w:sz w:val="22"/>
                <w:szCs w:val="22"/>
              </w:rPr>
            </w:pPr>
            <w:r>
              <w:rPr>
                <w:sz w:val="22"/>
                <w:szCs w:val="22"/>
              </w:rPr>
              <w:t xml:space="preserve">- земельного участка, находящегося в муниципальной собственности </w:t>
            </w:r>
            <w:r w:rsidR="000E6975">
              <w:rPr>
                <w:sz w:val="22"/>
                <w:szCs w:val="22"/>
              </w:rPr>
              <w:t xml:space="preserve">Михайловского </w:t>
            </w:r>
            <w:r>
              <w:rPr>
                <w:sz w:val="22"/>
                <w:szCs w:val="22"/>
              </w:rPr>
              <w:t xml:space="preserve"> сельского поселения, для индивидуального жилищного строительства;</w:t>
            </w:r>
          </w:p>
          <w:p w:rsidR="00231C27" w:rsidRDefault="00231C27">
            <w:pPr>
              <w:ind w:firstLine="709"/>
              <w:jc w:val="both"/>
              <w:rPr>
                <w:sz w:val="22"/>
                <w:szCs w:val="22"/>
              </w:rPr>
            </w:pPr>
            <w:r>
              <w:rPr>
                <w:sz w:val="22"/>
                <w:szCs w:val="22"/>
              </w:rPr>
              <w:t>- земельного участка для ведения личного подсобного хозяйства в границах населенного пункта,</w:t>
            </w:r>
          </w:p>
          <w:p w:rsidR="00231C27" w:rsidRDefault="00231C27">
            <w:pPr>
              <w:ind w:firstLine="709"/>
              <w:jc w:val="both"/>
              <w:rPr>
                <w:sz w:val="22"/>
                <w:szCs w:val="22"/>
              </w:rPr>
            </w:pPr>
            <w:r>
              <w:rPr>
                <w:sz w:val="22"/>
                <w:szCs w:val="22"/>
              </w:rPr>
              <w:t>- земельного участка для садоводства, дачного хозяйства.</w:t>
            </w:r>
            <w:r>
              <w:rPr>
                <w:i/>
                <w:iCs/>
                <w:color w:val="0070C0"/>
                <w:sz w:val="22"/>
                <w:szCs w:val="22"/>
                <w:lang w:eastAsia="en-US"/>
              </w:rPr>
              <w:t xml:space="preserve"> (пп. 15 п. 2 ст. 39.6 ЗК РФ, пп. 15 и пп. 16 п. 1.2.2. Регламента)</w:t>
            </w:r>
          </w:p>
          <w:p w:rsidR="00231C27" w:rsidRDefault="00231C27">
            <w:pPr>
              <w:ind w:firstLine="709"/>
              <w:jc w:val="both"/>
              <w:rPr>
                <w:sz w:val="22"/>
                <w:szCs w:val="22"/>
              </w:rPr>
            </w:pP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Решение о предварительном согласовании предоставления земельного участка, если такое решение принято иным уполномоченным органом</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31C27" w:rsidRDefault="00231C27">
            <w:pPr>
              <w:ind w:firstLine="687"/>
              <w:jc w:val="both"/>
              <w:rPr>
                <w:sz w:val="22"/>
                <w:szCs w:val="22"/>
                <w:lang w:eastAsia="en-US"/>
              </w:rPr>
            </w:pPr>
            <w:r>
              <w:rPr>
                <w:sz w:val="22"/>
                <w:szCs w:val="22"/>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Pr>
                <w:i/>
                <w:iCs/>
                <w:color w:val="0070C0"/>
                <w:sz w:val="22"/>
                <w:szCs w:val="22"/>
                <w:lang w:eastAsia="en-US"/>
              </w:rPr>
              <w:t>(п. 40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tcPr>
          <w:p w:rsidR="00231C27" w:rsidRDefault="00231C27">
            <w:pPr>
              <w:jc w:val="both"/>
              <w:rPr>
                <w:sz w:val="22"/>
                <w:szCs w:val="22"/>
              </w:rPr>
            </w:pPr>
            <w:r>
              <w:rPr>
                <w:sz w:val="22"/>
                <w:szCs w:val="22"/>
              </w:rPr>
              <w:t xml:space="preserve">Гражданин или юридическое лицо, у которого изъят для муниципальных нужд предоставленный на праве аренды земельный участок </w:t>
            </w:r>
            <w:r>
              <w:rPr>
                <w:i/>
                <w:iCs/>
                <w:color w:val="0070C0"/>
                <w:sz w:val="22"/>
                <w:szCs w:val="22"/>
                <w:lang w:eastAsia="en-US"/>
              </w:rPr>
              <w:t>(пп. 16 п. 2 ст. 39.6 ЗК РФ, пп. 17 п. 1.2.2. Регламента)</w:t>
            </w:r>
          </w:p>
          <w:p w:rsidR="00231C27" w:rsidRDefault="00231C27">
            <w:pPr>
              <w:ind w:firstLine="709"/>
              <w:jc w:val="both"/>
              <w:rPr>
                <w:sz w:val="22"/>
                <w:szCs w:val="22"/>
              </w:rPr>
            </w:pP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iCs/>
                <w:color w:val="0070C0"/>
                <w:sz w:val="22"/>
                <w:szCs w:val="22"/>
                <w:lang w:eastAsia="en-US"/>
              </w:rPr>
              <w:t>(п. 41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t xml:space="preserve">Лицо, которое имеет право на приобретение в собственность земельного участка, находящегося в муниципальной собственности </w:t>
            </w:r>
            <w:r w:rsidR="000E6975">
              <w:rPr>
                <w:sz w:val="22"/>
                <w:szCs w:val="22"/>
              </w:rPr>
              <w:t xml:space="preserve">Михайловского </w:t>
            </w:r>
            <w:r>
              <w:rPr>
                <w:sz w:val="22"/>
                <w:szCs w:val="22"/>
              </w:rPr>
              <w:t xml:space="preserve"> сельского поселения, без проведения торгов, в том числе бесплатно, если такой земельный участок зарезервирован для муниципальных нужд либо ограничен в обороте </w:t>
            </w:r>
            <w:r>
              <w:rPr>
                <w:i/>
                <w:iCs/>
                <w:color w:val="0070C0"/>
                <w:sz w:val="22"/>
                <w:szCs w:val="22"/>
                <w:lang w:eastAsia="en-US"/>
              </w:rPr>
              <w:t>(пп. 18 п. 2 ст. 39.6 ЗК РФ, пп. 18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color w:val="0070C0"/>
                <w:sz w:val="22"/>
                <w:szCs w:val="22"/>
                <w:lang w:eastAsia="en-US"/>
              </w:rPr>
              <w:t>(п. 44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t xml:space="preserve">Недропользователь, испрашивающий земельный участок, необходимый для проведения работ, связанных с пользованием недрами </w:t>
            </w:r>
            <w:r>
              <w:rPr>
                <w:i/>
                <w:iCs/>
                <w:color w:val="0070C0"/>
                <w:sz w:val="22"/>
                <w:szCs w:val="22"/>
                <w:lang w:eastAsia="en-US"/>
              </w:rPr>
              <w:t>(пп. 2 п. 2 ст. 39.6 ЗК РФ, пп. 19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lastRenderedPageBreak/>
              <w:t xml:space="preserve">* Выписка из ЕГРЮЛ о юридическом лице, являющемся заявителем </w:t>
            </w:r>
            <w:r>
              <w:rPr>
                <w:i/>
                <w:color w:val="0070C0"/>
                <w:sz w:val="22"/>
                <w:szCs w:val="22"/>
                <w:lang w:eastAsia="en-US"/>
              </w:rPr>
              <w:t>(п. 46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lastRenderedPageBreak/>
              <w:t xml:space="preserve">Лицо, с которым заключено концессионное соглашение, если испрашиваемый земельный участок необходим для осуществления деятельности, предусмотренной концессионным соглашением </w:t>
            </w:r>
            <w:r>
              <w:rPr>
                <w:i/>
                <w:iCs/>
                <w:color w:val="0070C0"/>
                <w:sz w:val="22"/>
                <w:szCs w:val="22"/>
                <w:lang w:eastAsia="en-US"/>
              </w:rPr>
              <w:t>(пп. 23 п. 2 ст. 39.6 ЗК РФ, пп. 20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Концессионное соглашение</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color w:val="0070C0"/>
                <w:sz w:val="22"/>
                <w:szCs w:val="22"/>
                <w:lang w:eastAsia="en-US"/>
              </w:rPr>
              <w:t>(п. 50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t xml:space="preserve">Лицо, заключившее договор об освоении территории в целях строительства и эксплуатации наемного дома коммерческого использования на земельном участке, находящемся в муниципальной собственности </w:t>
            </w:r>
            <w:r w:rsidR="000E6975">
              <w:rPr>
                <w:sz w:val="22"/>
                <w:szCs w:val="22"/>
              </w:rPr>
              <w:t xml:space="preserve">Михайловского </w:t>
            </w:r>
            <w:r>
              <w:rPr>
                <w:sz w:val="22"/>
                <w:szCs w:val="22"/>
              </w:rPr>
              <w:t xml:space="preserve"> сельского поселения, предназначенном для освоения территории в целях строительства и эксплуатации наемного дома коммерческого использования </w:t>
            </w:r>
            <w:r>
              <w:rPr>
                <w:i/>
                <w:iCs/>
                <w:color w:val="0070C0"/>
                <w:sz w:val="22"/>
                <w:szCs w:val="22"/>
                <w:lang w:eastAsia="en-US"/>
              </w:rPr>
              <w:t>(пп. 23.1 п. 2 ст. 39.6 ЗК РФ, пп. 21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Договор об освоении территории в целях строительства и эксплуатации наемного дома коммерческого использования</w:t>
            </w:r>
          </w:p>
          <w:p w:rsidR="00231C27" w:rsidRDefault="00231C27">
            <w:pPr>
              <w:ind w:firstLine="687"/>
              <w:jc w:val="both"/>
              <w:rPr>
                <w:sz w:val="22"/>
                <w:szCs w:val="22"/>
                <w:lang w:eastAsia="en-US"/>
              </w:rPr>
            </w:pPr>
            <w:r>
              <w:rPr>
                <w:sz w:val="22"/>
                <w:szCs w:val="22"/>
                <w:lang w:eastAsia="en-US"/>
              </w:rPr>
              <w:t>* Утвержденный проект планировки и утвержденный проект межевания территории</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color w:val="0070C0"/>
                <w:sz w:val="22"/>
                <w:szCs w:val="22"/>
                <w:lang w:eastAsia="en-US"/>
              </w:rPr>
              <w:t>(п. 51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t xml:space="preserve">Лицо, заключившее договор об освоении территории в целях строительства и эксплуатации наемного дома социального использования на земельном участке, находящемся в муниципальной собственности </w:t>
            </w:r>
            <w:r w:rsidR="000E6975">
              <w:rPr>
                <w:sz w:val="22"/>
                <w:szCs w:val="22"/>
              </w:rPr>
              <w:t xml:space="preserve">Михайловского </w:t>
            </w:r>
            <w:r>
              <w:rPr>
                <w:sz w:val="22"/>
                <w:szCs w:val="22"/>
              </w:rPr>
              <w:t xml:space="preserve"> сельского поселения, предназначенном для освоения территории в целях строительства и эксплуатации наемного дома социального использования </w:t>
            </w:r>
            <w:r>
              <w:rPr>
                <w:i/>
                <w:iCs/>
                <w:color w:val="0070C0"/>
                <w:sz w:val="22"/>
                <w:szCs w:val="22"/>
                <w:lang w:eastAsia="en-US"/>
              </w:rPr>
              <w:t>(пп. 23.1 п. 2 ст. 39.6 ЗК РФ, пп. 21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Договор об освоении территории в целях строительства и эксплуатации наемного дома социального использования</w:t>
            </w:r>
          </w:p>
          <w:p w:rsidR="00231C27" w:rsidRDefault="00231C27">
            <w:pPr>
              <w:ind w:firstLine="687"/>
              <w:jc w:val="both"/>
              <w:rPr>
                <w:sz w:val="22"/>
                <w:szCs w:val="22"/>
                <w:lang w:eastAsia="en-US"/>
              </w:rPr>
            </w:pPr>
            <w:r>
              <w:rPr>
                <w:sz w:val="22"/>
                <w:szCs w:val="22"/>
                <w:lang w:eastAsia="en-US"/>
              </w:rPr>
              <w:t>* Утвержденный проект планировки и утвержденный проект межевания территории</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color w:val="0070C0"/>
                <w:sz w:val="22"/>
                <w:szCs w:val="22"/>
                <w:lang w:eastAsia="en-US"/>
              </w:rPr>
              <w:t>(п. 52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tcPr>
          <w:p w:rsidR="00231C27" w:rsidRDefault="00231C27">
            <w:pPr>
              <w:autoSpaceDE w:val="0"/>
              <w:autoSpaceDN w:val="0"/>
              <w:adjustRightInd w:val="0"/>
              <w:jc w:val="both"/>
              <w:rPr>
                <w:sz w:val="22"/>
                <w:szCs w:val="22"/>
              </w:rPr>
            </w:pPr>
            <w:r>
              <w:rPr>
                <w:sz w:val="22"/>
                <w:szCs w:val="22"/>
              </w:rPr>
              <w:t xml:space="preserve">Лицо, испрашивающее земельный участок для размещения водохранилища и (или) гидротехнического сооружения,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r>
              <w:rPr>
                <w:i/>
                <w:iCs/>
                <w:color w:val="0070C0"/>
                <w:sz w:val="22"/>
                <w:szCs w:val="22"/>
                <w:lang w:eastAsia="en-US"/>
              </w:rPr>
              <w:t>(пп. 23.1 п. 2 ст. 39.6 ЗК РФ, пп. 22 п. 1.2.2. Регламента)</w:t>
            </w:r>
          </w:p>
          <w:p w:rsidR="00231C27" w:rsidRDefault="00231C27">
            <w:pPr>
              <w:ind w:firstLine="709"/>
              <w:jc w:val="both"/>
              <w:rPr>
                <w:sz w:val="22"/>
                <w:szCs w:val="22"/>
              </w:rPr>
            </w:pP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p>
          <w:p w:rsidR="00231C27" w:rsidRDefault="00231C27">
            <w:pPr>
              <w:ind w:firstLine="687"/>
              <w:jc w:val="both"/>
              <w:rPr>
                <w:sz w:val="22"/>
                <w:szCs w:val="22"/>
                <w:lang w:eastAsia="en-US"/>
              </w:rPr>
            </w:pPr>
            <w:r>
              <w:rPr>
                <w:sz w:val="22"/>
                <w:szCs w:val="22"/>
                <w:lang w:eastAsia="en-US"/>
              </w:rPr>
              <w:t xml:space="preserve">* Выписка из ЕГРИП об индивидуальном предпринимателе, являющемся заявителем </w:t>
            </w:r>
            <w:r>
              <w:rPr>
                <w:i/>
                <w:color w:val="0070C0"/>
                <w:sz w:val="22"/>
                <w:szCs w:val="22"/>
                <w:lang w:eastAsia="en-US"/>
              </w:rPr>
              <w:t>(п. 54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lastRenderedPageBreak/>
              <w:t xml:space="preserve">Государственная компания "Российские автомобильные дороги" в отношении земельного участка в границах полос отвода и придорожных полос автомобильных дорог </w:t>
            </w:r>
          </w:p>
          <w:p w:rsidR="00231C27" w:rsidRDefault="00231C27">
            <w:pPr>
              <w:ind w:firstLine="709"/>
              <w:jc w:val="both"/>
              <w:rPr>
                <w:sz w:val="22"/>
                <w:szCs w:val="22"/>
              </w:rPr>
            </w:pPr>
            <w:r>
              <w:rPr>
                <w:i/>
                <w:iCs/>
                <w:color w:val="0070C0"/>
                <w:sz w:val="22"/>
                <w:szCs w:val="22"/>
                <w:lang w:eastAsia="en-US"/>
              </w:rPr>
              <w:t>(пп. 26 п. 2 ст. 39.6 ЗК РФ, пп. 23 п.1.2.2. Регламента)</w:t>
            </w:r>
            <w:r>
              <w:rPr>
                <w:sz w:val="22"/>
                <w:szCs w:val="22"/>
              </w:rPr>
              <w:t xml:space="preserve"> </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color w:val="0070C0"/>
                <w:sz w:val="22"/>
                <w:szCs w:val="22"/>
                <w:lang w:eastAsia="en-US"/>
              </w:rPr>
              <w:t>(п. 55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t xml:space="preserve">Открытое акционерное общество "Российские железные дороги" в отношении земельного участка, предназначенного для размещения объектов инфраструктуры железнодорожного транспорта общего пользования </w:t>
            </w:r>
            <w:r>
              <w:rPr>
                <w:i/>
                <w:iCs/>
                <w:color w:val="0070C0"/>
                <w:sz w:val="22"/>
                <w:szCs w:val="22"/>
                <w:lang w:eastAsia="en-US"/>
              </w:rPr>
              <w:t>(пп. 27 п. 2 ст. 39.6 ЗК РФ, пп. 24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color w:val="0070C0"/>
                <w:sz w:val="22"/>
                <w:szCs w:val="22"/>
                <w:lang w:eastAsia="en-US"/>
              </w:rPr>
              <w:t>(п. 56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tcPr>
          <w:p w:rsidR="00231C27" w:rsidRDefault="00231C27">
            <w:pPr>
              <w:autoSpaceDE w:val="0"/>
              <w:autoSpaceDN w:val="0"/>
              <w:adjustRightInd w:val="0"/>
              <w:jc w:val="both"/>
              <w:rPr>
                <w:sz w:val="22"/>
                <w:szCs w:val="22"/>
              </w:rPr>
            </w:pPr>
            <w:r>
              <w:rPr>
                <w:sz w:val="22"/>
                <w:szCs w:val="22"/>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необходимого для осуществления деятельности, предусмотренной указанными решением или договорами </w:t>
            </w:r>
            <w:r>
              <w:rPr>
                <w:i/>
                <w:iCs/>
                <w:color w:val="0070C0"/>
                <w:sz w:val="22"/>
                <w:szCs w:val="22"/>
                <w:lang w:eastAsia="en-US"/>
              </w:rPr>
              <w:t>(пп. 29 п. 2 ст. 39.6 ЗК РФ, пп. 25 п. 1.2.2. Регламента)</w:t>
            </w:r>
          </w:p>
          <w:p w:rsidR="00231C27" w:rsidRDefault="00231C27">
            <w:pPr>
              <w:ind w:firstLine="709"/>
              <w:jc w:val="both"/>
              <w:rPr>
                <w:sz w:val="22"/>
                <w:szCs w:val="22"/>
              </w:rPr>
            </w:pP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color w:val="0070C0"/>
                <w:sz w:val="22"/>
                <w:szCs w:val="22"/>
                <w:lang w:eastAsia="en-US"/>
              </w:rPr>
              <w:t>(п. 58 Перечня, утв. Приказом Минэкономразвития РФ № 1 от 12.01.2015г.)</w:t>
            </w:r>
          </w:p>
        </w:tc>
      </w:tr>
      <w:tr w:rsidR="00231C27" w:rsidTr="00231C27">
        <w:tc>
          <w:tcPr>
            <w:tcW w:w="2122" w:type="pct"/>
            <w:tcBorders>
              <w:top w:val="single" w:sz="4" w:space="0" w:color="auto"/>
              <w:left w:val="single" w:sz="4" w:space="0" w:color="auto"/>
              <w:bottom w:val="single" w:sz="4" w:space="0" w:color="auto"/>
              <w:right w:val="single" w:sz="4" w:space="0" w:color="auto"/>
            </w:tcBorders>
            <w:hideMark/>
          </w:tcPr>
          <w:p w:rsidR="00231C27" w:rsidRDefault="00231C27">
            <w:pPr>
              <w:jc w:val="both"/>
              <w:rPr>
                <w:sz w:val="22"/>
                <w:szCs w:val="22"/>
              </w:rPr>
            </w:pPr>
            <w:r>
              <w:rPr>
                <w:sz w:val="22"/>
                <w:szCs w:val="22"/>
              </w:rPr>
              <w:t xml:space="preserve">Арендатор земельного участка, имеющий право на заключение нового договора аренды земельного участка </w:t>
            </w:r>
            <w:r>
              <w:rPr>
                <w:i/>
                <w:iCs/>
                <w:color w:val="0070C0"/>
                <w:sz w:val="22"/>
                <w:szCs w:val="22"/>
                <w:lang w:eastAsia="en-US"/>
              </w:rPr>
              <w:t>(пп. 32 п. 2 ст. 39.6 ЗК РФ, пп. 26 п. 1.2.2. Регламента)</w:t>
            </w:r>
          </w:p>
        </w:tc>
        <w:tc>
          <w:tcPr>
            <w:tcW w:w="2878" w:type="pct"/>
            <w:tcBorders>
              <w:top w:val="single" w:sz="4" w:space="0" w:color="auto"/>
              <w:left w:val="single" w:sz="4" w:space="0" w:color="auto"/>
              <w:bottom w:val="single" w:sz="4" w:space="0" w:color="auto"/>
              <w:right w:val="single" w:sz="4" w:space="0" w:color="auto"/>
            </w:tcBorders>
            <w:hideMark/>
          </w:tcPr>
          <w:p w:rsidR="00231C27" w:rsidRDefault="00231C27">
            <w:pPr>
              <w:ind w:firstLine="687"/>
              <w:jc w:val="both"/>
              <w:rPr>
                <w:sz w:val="22"/>
                <w:szCs w:val="22"/>
                <w:lang w:eastAsia="en-US"/>
              </w:rPr>
            </w:pPr>
            <w:r>
              <w:rPr>
                <w:sz w:val="22"/>
                <w:szCs w:val="22"/>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1C27" w:rsidRDefault="00231C27">
            <w:pPr>
              <w:ind w:firstLine="687"/>
              <w:jc w:val="both"/>
              <w:rPr>
                <w:sz w:val="22"/>
                <w:szCs w:val="22"/>
                <w:lang w:eastAsia="en-US"/>
              </w:rPr>
            </w:pPr>
            <w:r>
              <w:rPr>
                <w:sz w:val="22"/>
                <w:szCs w:val="22"/>
                <w:lang w:eastAsia="en-US"/>
              </w:rPr>
              <w:t>* Кадастровый паспорт испрашиваемого земельного участка либо кадастровая выписка об испрашиваемом земельном участке</w:t>
            </w:r>
          </w:p>
          <w:p w:rsidR="00231C27" w:rsidRDefault="00231C27">
            <w:pPr>
              <w:ind w:firstLine="687"/>
              <w:jc w:val="both"/>
              <w:rPr>
                <w:sz w:val="22"/>
                <w:szCs w:val="22"/>
                <w:lang w:eastAsia="en-US"/>
              </w:rPr>
            </w:pPr>
            <w:r>
              <w:rPr>
                <w:sz w:val="22"/>
                <w:szCs w:val="22"/>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31C27" w:rsidRDefault="00231C27">
            <w:pPr>
              <w:ind w:firstLine="687"/>
              <w:jc w:val="both"/>
              <w:rPr>
                <w:sz w:val="22"/>
                <w:szCs w:val="22"/>
                <w:lang w:eastAsia="en-US"/>
              </w:rPr>
            </w:pPr>
            <w:r>
              <w:rPr>
                <w:sz w:val="22"/>
                <w:szCs w:val="22"/>
                <w:lang w:eastAsia="en-US"/>
              </w:rPr>
              <w:t xml:space="preserve">* Выписка из ЕГРЮЛ о юридическом лице, являющемся заявителем </w:t>
            </w:r>
            <w:r>
              <w:rPr>
                <w:i/>
                <w:color w:val="0070C0"/>
                <w:sz w:val="22"/>
                <w:szCs w:val="22"/>
                <w:lang w:eastAsia="en-US"/>
              </w:rPr>
              <w:t>(п. 61 Перечня, утв. Приказом Минэкономразвития РФ № 1 от 12.01.2015г.)</w:t>
            </w:r>
          </w:p>
        </w:tc>
      </w:tr>
    </w:tbl>
    <w:p w:rsidR="00231C27" w:rsidRDefault="00231C27" w:rsidP="00231C27">
      <w:pPr>
        <w:autoSpaceDE w:val="0"/>
        <w:autoSpaceDN w:val="0"/>
        <w:adjustRightInd w:val="0"/>
        <w:ind w:left="4679" w:firstLine="708"/>
        <w:rPr>
          <w:sz w:val="22"/>
          <w:szCs w:val="22"/>
        </w:rPr>
      </w:pPr>
    </w:p>
    <w:p w:rsidR="00231C27" w:rsidRDefault="00231C27" w:rsidP="00231C27">
      <w:pPr>
        <w:autoSpaceDE w:val="0"/>
        <w:autoSpaceDN w:val="0"/>
        <w:adjustRightInd w:val="0"/>
        <w:ind w:left="4679" w:firstLine="708"/>
        <w:rPr>
          <w:sz w:val="22"/>
          <w:szCs w:val="22"/>
        </w:rPr>
      </w:pPr>
    </w:p>
    <w:p w:rsidR="00231C27" w:rsidRDefault="00231C27" w:rsidP="00231C27">
      <w:pPr>
        <w:autoSpaceDE w:val="0"/>
        <w:autoSpaceDN w:val="0"/>
        <w:adjustRightInd w:val="0"/>
        <w:ind w:left="4679" w:firstLine="708"/>
        <w:rPr>
          <w:sz w:val="22"/>
          <w:szCs w:val="22"/>
        </w:rPr>
      </w:pPr>
    </w:p>
    <w:p w:rsidR="00231C27" w:rsidRDefault="00231C27" w:rsidP="00231C27">
      <w:pPr>
        <w:autoSpaceDE w:val="0"/>
        <w:autoSpaceDN w:val="0"/>
        <w:adjustRightInd w:val="0"/>
        <w:ind w:left="4679" w:firstLine="708"/>
        <w:rPr>
          <w:sz w:val="22"/>
          <w:szCs w:val="22"/>
        </w:rPr>
      </w:pPr>
    </w:p>
    <w:p w:rsidR="00231C27" w:rsidRDefault="00231C27" w:rsidP="00231C27">
      <w:pPr>
        <w:autoSpaceDE w:val="0"/>
        <w:autoSpaceDN w:val="0"/>
        <w:adjustRightInd w:val="0"/>
        <w:ind w:left="4679" w:firstLine="708"/>
        <w:rPr>
          <w:sz w:val="22"/>
          <w:szCs w:val="22"/>
        </w:rPr>
      </w:pPr>
    </w:p>
    <w:p w:rsidR="00231C27" w:rsidRDefault="00231C27" w:rsidP="00231C27">
      <w:pPr>
        <w:autoSpaceDE w:val="0"/>
        <w:autoSpaceDN w:val="0"/>
        <w:adjustRightInd w:val="0"/>
        <w:ind w:left="4679" w:firstLine="708"/>
        <w:rPr>
          <w:sz w:val="22"/>
          <w:szCs w:val="22"/>
        </w:rPr>
      </w:pPr>
    </w:p>
    <w:p w:rsidR="00231C27" w:rsidRDefault="00231C27" w:rsidP="00231C27">
      <w:pPr>
        <w:autoSpaceDE w:val="0"/>
        <w:autoSpaceDN w:val="0"/>
        <w:adjustRightInd w:val="0"/>
        <w:ind w:left="4679" w:firstLine="708"/>
        <w:rPr>
          <w:sz w:val="22"/>
          <w:szCs w:val="22"/>
        </w:rPr>
      </w:pPr>
    </w:p>
    <w:p w:rsidR="00231C27" w:rsidRDefault="00231C27" w:rsidP="00231C27">
      <w:pPr>
        <w:autoSpaceDE w:val="0"/>
        <w:autoSpaceDN w:val="0"/>
        <w:adjustRightInd w:val="0"/>
        <w:ind w:left="4679" w:firstLine="708"/>
        <w:rPr>
          <w:sz w:val="22"/>
          <w:szCs w:val="22"/>
        </w:rPr>
      </w:pPr>
    </w:p>
    <w:p w:rsidR="00231C27" w:rsidRDefault="00231C27" w:rsidP="00231C27">
      <w:pPr>
        <w:autoSpaceDE w:val="0"/>
        <w:autoSpaceDN w:val="0"/>
        <w:adjustRightInd w:val="0"/>
        <w:ind w:left="4679" w:firstLine="708"/>
        <w:rPr>
          <w:sz w:val="22"/>
          <w:szCs w:val="22"/>
        </w:rPr>
      </w:pPr>
    </w:p>
    <w:p w:rsidR="00231C27" w:rsidRDefault="00231C27" w:rsidP="00231C27">
      <w:pPr>
        <w:autoSpaceDE w:val="0"/>
        <w:autoSpaceDN w:val="0"/>
        <w:adjustRightInd w:val="0"/>
        <w:ind w:left="4679" w:firstLine="708"/>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both"/>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231C27" w:rsidRDefault="00231C27" w:rsidP="00231C27">
      <w:pPr>
        <w:autoSpaceDE w:val="0"/>
        <w:autoSpaceDN w:val="0"/>
        <w:adjustRightInd w:val="0"/>
        <w:ind w:left="4679" w:firstLine="708"/>
        <w:jc w:val="right"/>
        <w:rPr>
          <w:sz w:val="22"/>
          <w:szCs w:val="22"/>
        </w:rPr>
      </w:pPr>
    </w:p>
    <w:p w:rsidR="000E6975" w:rsidRDefault="00231C27" w:rsidP="00231C27">
      <w:pPr>
        <w:autoSpaceDE w:val="0"/>
        <w:autoSpaceDN w:val="0"/>
        <w:adjustRightInd w:val="0"/>
        <w:ind w:left="4679" w:firstLine="708"/>
        <w:jc w:val="right"/>
        <w:rPr>
          <w:sz w:val="22"/>
          <w:szCs w:val="22"/>
        </w:rPr>
      </w:pPr>
      <w:r>
        <w:rPr>
          <w:sz w:val="22"/>
          <w:szCs w:val="22"/>
        </w:rPr>
        <w:t>Приложение № 3</w:t>
      </w:r>
      <w:r w:rsidR="000E6975">
        <w:rPr>
          <w:sz w:val="22"/>
          <w:szCs w:val="22"/>
        </w:rPr>
        <w:t xml:space="preserve"> </w:t>
      </w:r>
    </w:p>
    <w:p w:rsidR="00231C27" w:rsidRDefault="000E6975" w:rsidP="00231C27">
      <w:pPr>
        <w:autoSpaceDE w:val="0"/>
        <w:autoSpaceDN w:val="0"/>
        <w:adjustRightInd w:val="0"/>
        <w:ind w:left="4679" w:firstLine="708"/>
        <w:jc w:val="right"/>
        <w:rPr>
          <w:sz w:val="22"/>
          <w:szCs w:val="22"/>
        </w:rPr>
      </w:pPr>
      <w:r>
        <w:rPr>
          <w:sz w:val="22"/>
          <w:szCs w:val="22"/>
        </w:rPr>
        <w:t>к Административному регламенту</w:t>
      </w:r>
    </w:p>
    <w:p w:rsidR="00231C27" w:rsidRDefault="00231C27" w:rsidP="00231C27">
      <w:pPr>
        <w:pStyle w:val="ConsPlusNormal"/>
        <w:jc w:val="center"/>
        <w:rPr>
          <w:sz w:val="22"/>
          <w:szCs w:val="22"/>
        </w:rPr>
      </w:pPr>
    </w:p>
    <w:p w:rsidR="00231C27" w:rsidRDefault="00F40C15" w:rsidP="00231C27">
      <w:pPr>
        <w:pStyle w:val="ConsPlusNormal"/>
        <w:jc w:val="center"/>
        <w:rPr>
          <w:sz w:val="22"/>
          <w:szCs w:val="22"/>
        </w:rPr>
      </w:pPr>
      <w:hyperlink r:id="rId42" w:history="1">
        <w:r w:rsidR="00231C27">
          <w:rPr>
            <w:rStyle w:val="a3"/>
            <w:color w:val="auto"/>
            <w:sz w:val="22"/>
            <w:szCs w:val="22"/>
            <w:u w:val="none"/>
          </w:rPr>
          <w:t>Блок-схема</w:t>
        </w:r>
      </w:hyperlink>
      <w:r w:rsidR="00231C27">
        <w:rPr>
          <w:sz w:val="22"/>
          <w:szCs w:val="22"/>
        </w:rPr>
        <w:t xml:space="preserve"> предоставления муниципальной услуги</w:t>
      </w:r>
    </w:p>
    <w:p w:rsidR="00231C27" w:rsidRDefault="00231C27" w:rsidP="00231C27">
      <w:pPr>
        <w:spacing w:after="200" w:line="276" w:lineRule="auto"/>
        <w:jc w:val="right"/>
        <w:rPr>
          <w:sz w:val="22"/>
          <w:szCs w:val="22"/>
          <w:lang w:eastAsia="en-US"/>
        </w:rPr>
      </w:pPr>
      <w:r>
        <w:rPr>
          <w:noProof/>
        </w:rPr>
        <mc:AlternateContent>
          <mc:Choice Requires="wps">
            <w:drawing>
              <wp:anchor distT="0" distB="0" distL="114300" distR="114300" simplePos="0" relativeHeight="251645952" behindDoc="0" locked="0" layoutInCell="1" allowOverlap="1">
                <wp:simplePos x="0" y="0"/>
                <wp:positionH relativeFrom="column">
                  <wp:posOffset>915035</wp:posOffset>
                </wp:positionH>
                <wp:positionV relativeFrom="paragraph">
                  <wp:posOffset>109855</wp:posOffset>
                </wp:positionV>
                <wp:extent cx="1179830" cy="421005"/>
                <wp:effectExtent l="0" t="0" r="24130" b="1714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421005"/>
                        </a:xfrm>
                        <a:prstGeom prst="rect">
                          <a:avLst/>
                        </a:prstGeom>
                        <a:solidFill>
                          <a:srgbClr val="FFFFFF"/>
                        </a:solidFill>
                        <a:ln w="6350">
                          <a:solidFill>
                            <a:srgbClr val="000000"/>
                          </a:solidFill>
                          <a:miter lim="800000"/>
                          <a:headEnd/>
                          <a:tailEnd/>
                        </a:ln>
                      </wps:spPr>
                      <wps:txbx>
                        <w:txbxContent>
                          <w:p w:rsidR="000B23EA" w:rsidRDefault="000B23EA" w:rsidP="00231C27">
                            <w:pPr>
                              <w:jc w:val="center"/>
                              <w:rPr>
                                <w:sz w:val="20"/>
                                <w:szCs w:val="20"/>
                              </w:rPr>
                            </w:pPr>
                            <w:r>
                              <w:rPr>
                                <w:sz w:val="20"/>
                                <w:szCs w:val="20"/>
                              </w:rPr>
                              <w:t>Подача заявления</w:t>
                            </w:r>
                          </w:p>
                          <w:p w:rsidR="000B23EA" w:rsidRDefault="000B23EA" w:rsidP="00231C27">
                            <w:pPr>
                              <w:jc w:val="center"/>
                              <w:rPr>
                                <w:sz w:val="20"/>
                                <w:szCs w:val="20"/>
                              </w:rPr>
                            </w:pPr>
                            <w:r>
                              <w:rPr>
                                <w:sz w:val="20"/>
                                <w:szCs w:val="20"/>
                              </w:rPr>
                              <w:t>в администрацию</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72.05pt;margin-top:8.65pt;width:92.9pt;height:33.1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" strokeweight=".5pt">
                <v:textbox>
                  <w:txbxContent>
                    <w:p w:rsidR="000B23EA" w:rsidRDefault="000B23EA" w:rsidP="00231C27">
                      <w:pPr>
                        <w:jc w:val="center"/>
                        <w:rPr>
                          <w:sz w:val="20"/>
                          <w:szCs w:val="20"/>
                        </w:rPr>
                      </w:pPr>
                      <w:r>
                        <w:rPr>
                          <w:sz w:val="20"/>
                          <w:szCs w:val="20"/>
                        </w:rPr>
                        <w:t>Подача заявления</w:t>
                      </w:r>
                    </w:p>
                    <w:p w:rsidR="000B23EA" w:rsidRDefault="000B23EA" w:rsidP="00231C27">
                      <w:pPr>
                        <w:jc w:val="center"/>
                        <w:rPr>
                          <w:sz w:val="20"/>
                          <w:szCs w:val="20"/>
                        </w:rPr>
                      </w:pPr>
                      <w:r>
                        <w:rPr>
                          <w:sz w:val="20"/>
                          <w:szCs w:val="20"/>
                        </w:rPr>
                        <w:t>в администрацию</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692785</wp:posOffset>
                </wp:positionH>
                <wp:positionV relativeFrom="paragraph">
                  <wp:posOffset>702310</wp:posOffset>
                </wp:positionV>
                <wp:extent cx="2114550" cy="659765"/>
                <wp:effectExtent l="0" t="0" r="19050" b="260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59765"/>
                        </a:xfrm>
                        <a:prstGeom prst="rect">
                          <a:avLst/>
                        </a:prstGeom>
                        <a:solidFill>
                          <a:srgbClr val="FFFFFF"/>
                        </a:solidFill>
                        <a:ln w="6350">
                          <a:solidFill>
                            <a:srgbClr val="000000"/>
                          </a:solidFill>
                          <a:miter lim="800000"/>
                          <a:headEnd/>
                          <a:tailEnd/>
                        </a:ln>
                      </wps:spPr>
                      <wps:txbx>
                        <w:txbxContent>
                          <w:p w:rsidR="000B23EA" w:rsidRDefault="000B23EA" w:rsidP="00231C27">
                            <w:pPr>
                              <w:jc w:val="center"/>
                              <w:rPr>
                                <w:sz w:val="20"/>
                                <w:szCs w:val="20"/>
                              </w:rPr>
                            </w:pPr>
                            <w:r>
                              <w:rPr>
                                <w:sz w:val="20"/>
                                <w:szCs w:val="20"/>
                              </w:rPr>
                              <w:t>Регистрация поступившего заявления и передача его ответственному исполнителю администрации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54.55pt;margin-top:55.3pt;width:166.5pt;height:5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" strokeweight=".5pt">
                <v:textbox>
                  <w:txbxContent>
                    <w:p w:rsidR="000B23EA" w:rsidRDefault="000B23EA" w:rsidP="00231C27">
                      <w:pPr>
                        <w:jc w:val="center"/>
                        <w:rPr>
                          <w:sz w:val="20"/>
                          <w:szCs w:val="20"/>
                        </w:rPr>
                      </w:pPr>
                      <w:r>
                        <w:rPr>
                          <w:sz w:val="20"/>
                          <w:szCs w:val="20"/>
                        </w:rPr>
                        <w:t>Регистрация поступившего заявления и передача его ответственному исполнителю администрации (1 день)</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692785</wp:posOffset>
                </wp:positionH>
                <wp:positionV relativeFrom="paragraph">
                  <wp:posOffset>1578610</wp:posOffset>
                </wp:positionV>
                <wp:extent cx="2114550" cy="373380"/>
                <wp:effectExtent l="0" t="0" r="19050" b="2667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73380"/>
                        </a:xfrm>
                        <a:prstGeom prst="rect">
                          <a:avLst/>
                        </a:prstGeom>
                        <a:solidFill>
                          <a:srgbClr val="FFFFFF"/>
                        </a:solidFill>
                        <a:ln w="6350">
                          <a:solidFill>
                            <a:srgbClr val="000000"/>
                          </a:solidFill>
                          <a:miter lim="800000"/>
                          <a:headEnd/>
                          <a:tailEnd/>
                        </a:ln>
                      </wps:spPr>
                      <wps:txbx>
                        <w:txbxContent>
                          <w:p w:rsidR="000B23EA" w:rsidRDefault="000B23EA" w:rsidP="00231C27">
                            <w:pPr>
                              <w:jc w:val="center"/>
                              <w:rPr>
                                <w:sz w:val="20"/>
                                <w:szCs w:val="20"/>
                              </w:rPr>
                            </w:pPr>
                            <w:r>
                              <w:rPr>
                                <w:sz w:val="20"/>
                                <w:szCs w:val="20"/>
                              </w:rPr>
                              <w:t>Экспертиза документов, представленных заявителем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54.55pt;margin-top:124.3pt;width:166.5pt;height:2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" strokeweight=".5pt">
                <v:textbox>
                  <w:txbxContent>
                    <w:p w:rsidR="000B23EA" w:rsidRDefault="000B23EA" w:rsidP="00231C27">
                      <w:pPr>
                        <w:jc w:val="center"/>
                        <w:rPr>
                          <w:sz w:val="20"/>
                          <w:szCs w:val="20"/>
                        </w:rPr>
                      </w:pPr>
                      <w:r>
                        <w:rPr>
                          <w:sz w:val="20"/>
                          <w:szCs w:val="20"/>
                        </w:rPr>
                        <w:t>Экспертиза документов, представленных заявителем (3 дня)</w:t>
                      </w:r>
                    </w:p>
                  </w:txbxContent>
                </v:textbox>
              </v:shape>
            </w:pict>
          </mc:Fallback>
        </mc:AlternateContent>
      </w:r>
      <w:r>
        <w:rPr>
          <w:noProof/>
        </w:rPr>
        <mc:AlternateContent>
          <mc:Choice Requires="wps">
            <w:drawing>
              <wp:anchor distT="4294967295" distB="4294967295" distL="114299" distR="114299" simplePos="0" relativeHeight="251649024" behindDoc="0" locked="0" layoutInCell="1" allowOverlap="1">
                <wp:simplePos x="0" y="0"/>
                <wp:positionH relativeFrom="column">
                  <wp:posOffset>4110989</wp:posOffset>
                </wp:positionH>
                <wp:positionV relativeFrom="paragraph">
                  <wp:posOffset>1070609</wp:posOffset>
                </wp:positionV>
                <wp:extent cx="0" cy="0"/>
                <wp:effectExtent l="0" t="0" r="0" b="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323.7pt;margin-top:84.3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" strokecolor="#4579b8">
                <v:stroke endarrow="open"/>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151765</wp:posOffset>
                </wp:positionH>
                <wp:positionV relativeFrom="paragraph">
                  <wp:posOffset>2362200</wp:posOffset>
                </wp:positionV>
                <wp:extent cx="2839085" cy="691515"/>
                <wp:effectExtent l="0" t="0" r="1841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691515"/>
                        </a:xfrm>
                        <a:prstGeom prst="rect">
                          <a:avLst/>
                        </a:prstGeom>
                        <a:solidFill>
                          <a:srgbClr val="FFFFFF"/>
                        </a:solidFill>
                        <a:ln w="6350">
                          <a:solidFill>
                            <a:srgbClr val="000000"/>
                          </a:solidFill>
                          <a:miter lim="800000"/>
                          <a:headEnd/>
                          <a:tailEnd/>
                        </a:ln>
                      </wps:spPr>
                      <wps:txbx>
                        <w:txbxContent>
                          <w:p w:rsidR="000B23EA" w:rsidRDefault="000B23EA" w:rsidP="00231C27">
                            <w:pPr>
                              <w:jc w:val="center"/>
                              <w:rPr>
                                <w:sz w:val="20"/>
                                <w:szCs w:val="20"/>
                              </w:rPr>
                            </w:pPr>
                            <w:r>
                              <w:rPr>
                                <w:sz w:val="20"/>
                                <w:szCs w:val="20"/>
                              </w:rPr>
                              <w:t>Формирование необходимых запросов и осмотр приобретаемого земельного участка и расположенных на нем объектов.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11.95pt;margin-top:186pt;width:223.55pt;height:5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" strokeweight=".5pt">
                <v:textbox>
                  <w:txbxContent>
                    <w:p w:rsidR="000B23EA" w:rsidRDefault="000B23EA" w:rsidP="00231C27">
                      <w:pPr>
                        <w:jc w:val="center"/>
                        <w:rPr>
                          <w:sz w:val="20"/>
                          <w:szCs w:val="20"/>
                        </w:rPr>
                      </w:pPr>
                      <w:r>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7B7180DD" wp14:editId="4C6997AB">
                <wp:simplePos x="0" y="0"/>
                <wp:positionH relativeFrom="column">
                  <wp:posOffset>3048635</wp:posOffset>
                </wp:positionH>
                <wp:positionV relativeFrom="paragraph">
                  <wp:posOffset>2362835</wp:posOffset>
                </wp:positionV>
                <wp:extent cx="2714625" cy="667385"/>
                <wp:effectExtent l="0" t="0" r="28575" b="184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67385"/>
                        </a:xfrm>
                        <a:prstGeom prst="rect">
                          <a:avLst/>
                        </a:prstGeom>
                        <a:solidFill>
                          <a:srgbClr val="FFFFFF"/>
                        </a:solidFill>
                        <a:ln w="6350">
                          <a:solidFill>
                            <a:srgbClr val="000000"/>
                          </a:solidFill>
                          <a:miter lim="800000"/>
                          <a:headEnd/>
                          <a:tailEnd/>
                        </a:ln>
                      </wps:spPr>
                      <wps:txbx>
                        <w:txbxContent>
                          <w:p w:rsidR="000B23EA" w:rsidRDefault="000B23EA" w:rsidP="00231C27">
                            <w:pPr>
                              <w:jc w:val="center"/>
                              <w:rPr>
                                <w:sz w:val="20"/>
                                <w:szCs w:val="20"/>
                              </w:rPr>
                            </w:pPr>
                            <w:r>
                              <w:rPr>
                                <w:sz w:val="20"/>
                                <w:szCs w:val="20"/>
                              </w:rPr>
                              <w:t>Подготовка проекта уведомления о возврате заявления заявителю по основаниям, установленным п. 2.7. Регламента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240.05pt;margin-top:186.05pt;width:213.75pt;height:5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" strokeweight=".5pt">
                <v:textbox>
                  <w:txbxContent>
                    <w:p w:rsidR="000B23EA" w:rsidRDefault="000B23EA" w:rsidP="00231C27">
                      <w:pPr>
                        <w:jc w:val="center"/>
                        <w:rPr>
                          <w:sz w:val="20"/>
                          <w:szCs w:val="20"/>
                        </w:rPr>
                      </w:pPr>
                      <w:r>
                        <w:rPr>
                          <w:sz w:val="20"/>
                          <w:szCs w:val="20"/>
                        </w:rPr>
                        <w:t>Подготовка проекта уведомления о возврате заявления заявителю по основаниям, установленным п. 2.7. Регламента  (1 день)</w:t>
                      </w:r>
                    </w:p>
                  </w:txbxContent>
                </v:textbox>
              </v:shape>
            </w:pict>
          </mc:Fallback>
        </mc:AlternateContent>
      </w:r>
      <w:r>
        <w:rPr>
          <w:noProof/>
        </w:rPr>
        <mc:AlternateContent>
          <mc:Choice Requires="wps">
            <w:drawing>
              <wp:anchor distT="0" distB="0" distL="114299" distR="114299" simplePos="0" relativeHeight="251654144" behindDoc="0" locked="0" layoutInCell="1" allowOverlap="1" wp14:anchorId="7CE35C8B" wp14:editId="3962433F">
                <wp:simplePos x="0" y="0"/>
                <wp:positionH relativeFrom="column">
                  <wp:posOffset>1750059</wp:posOffset>
                </wp:positionH>
                <wp:positionV relativeFrom="paragraph">
                  <wp:posOffset>1954530</wp:posOffset>
                </wp:positionV>
                <wp:extent cx="0" cy="405130"/>
                <wp:effectExtent l="76200" t="0" r="57150" b="520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37.8pt;margin-top:153.9pt;width:0;height:31.9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8S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0+Z2c9f/6D9v7tDmQ38Py+bj5rb/0n/vv/X3/VcEztC5rrUZ&#10;ABTq0vja6UpdtReavrVI6aImasFDBdfrFlATHxE9CvEb20L+efdSM/AhN06HNq4q03hIaBBahWmt&#10;D9PiK4fo9pDCaRqPkuNAJy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5168" behindDoc="0" locked="0" layoutInCell="1" allowOverlap="1" wp14:anchorId="09BAA061" wp14:editId="57A77092">
                <wp:simplePos x="0" y="0"/>
                <wp:positionH relativeFrom="column">
                  <wp:posOffset>1741805</wp:posOffset>
                </wp:positionH>
                <wp:positionV relativeFrom="paragraph">
                  <wp:posOffset>1955800</wp:posOffset>
                </wp:positionV>
                <wp:extent cx="2819400" cy="360045"/>
                <wp:effectExtent l="0" t="0" r="76200" b="781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7.15pt;margin-top:154pt;width:222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p3ZgIAAH0EAAAOAAAAZHJzL2Uyb0RvYy54bWysVM2O0zAQviPxDpbv3STdtLT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">
                <v:stroke endarrow="block"/>
              </v:shape>
            </w:pict>
          </mc:Fallback>
        </mc:AlternateContent>
      </w:r>
      <w:r>
        <w:rPr>
          <w:noProof/>
        </w:rPr>
        <mc:AlternateContent>
          <mc:Choice Requires="wps">
            <w:drawing>
              <wp:anchor distT="0" distB="0" distL="114299" distR="114299" simplePos="0" relativeHeight="251656192" behindDoc="0" locked="0" layoutInCell="1" allowOverlap="1" wp14:anchorId="4D9667E1" wp14:editId="1E1C1096">
                <wp:simplePos x="0" y="0"/>
                <wp:positionH relativeFrom="column">
                  <wp:posOffset>1733549</wp:posOffset>
                </wp:positionH>
                <wp:positionV relativeFrom="paragraph">
                  <wp:posOffset>5183505</wp:posOffset>
                </wp:positionV>
                <wp:extent cx="0" cy="263525"/>
                <wp:effectExtent l="76200" t="0" r="57150" b="603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6.5pt;margin-top:408.15pt;width:0;height:2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DXQIAAHU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">
                <v:stroke endarrow="block"/>
              </v:shape>
            </w:pict>
          </mc:Fallback>
        </mc:AlternateContent>
      </w:r>
      <w:r>
        <w:rPr>
          <w:noProof/>
        </w:rPr>
        <mc:AlternateContent>
          <mc:Choice Requires="wps">
            <w:drawing>
              <wp:anchor distT="0" distB="0" distL="114299" distR="114299" simplePos="0" relativeHeight="251657216" behindDoc="0" locked="0" layoutInCell="1" allowOverlap="1" wp14:anchorId="35B508E9" wp14:editId="7D2391E1">
                <wp:simplePos x="0" y="0"/>
                <wp:positionH relativeFrom="column">
                  <wp:posOffset>4572634</wp:posOffset>
                </wp:positionH>
                <wp:positionV relativeFrom="paragraph">
                  <wp:posOffset>5186680</wp:posOffset>
                </wp:positionV>
                <wp:extent cx="0" cy="262255"/>
                <wp:effectExtent l="76200" t="0" r="57150"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0.05pt;margin-top:408.4pt;width:0;height:20.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">
                <v:stroke endarrow="block"/>
              </v:shape>
            </w:pict>
          </mc:Fallback>
        </mc:AlternateContent>
      </w:r>
      <w:r>
        <w:rPr>
          <w:noProof/>
        </w:rPr>
        <mc:AlternateContent>
          <mc:Choice Requires="wps">
            <w:drawing>
              <wp:anchor distT="0" distB="0" distL="114299" distR="114299" simplePos="0" relativeHeight="251658240" behindDoc="0" locked="0" layoutInCell="1" allowOverlap="1" wp14:anchorId="58A070A1" wp14:editId="1E0DAF20">
                <wp:simplePos x="0" y="0"/>
                <wp:positionH relativeFrom="column">
                  <wp:posOffset>1746884</wp:posOffset>
                </wp:positionH>
                <wp:positionV relativeFrom="paragraph">
                  <wp:posOffset>1369695</wp:posOffset>
                </wp:positionV>
                <wp:extent cx="0" cy="203200"/>
                <wp:effectExtent l="76200" t="0" r="57150" b="635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7.55pt;margin-top:107.85pt;width:0;height:1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0E0421EA" wp14:editId="4F95C5D4">
                <wp:simplePos x="0" y="0"/>
                <wp:positionH relativeFrom="column">
                  <wp:posOffset>1734820</wp:posOffset>
                </wp:positionH>
                <wp:positionV relativeFrom="paragraph">
                  <wp:posOffset>533400</wp:posOffset>
                </wp:positionV>
                <wp:extent cx="8255" cy="167005"/>
                <wp:effectExtent l="76200" t="0" r="67945" b="615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6.6pt;margin-top:42pt;width:.65pt;height:1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">
                <v:stroke endarrow="block"/>
              </v:shape>
            </w:pict>
          </mc:Fallback>
        </mc:AlternateContent>
      </w:r>
      <w:r>
        <w:rPr>
          <w:noProof/>
        </w:rPr>
        <mc:AlternateContent>
          <mc:Choice Requires="wps">
            <w:drawing>
              <wp:anchor distT="0" distB="0" distL="114299" distR="114299" simplePos="0" relativeHeight="251662336" behindDoc="0" locked="0" layoutInCell="1" allowOverlap="1" wp14:anchorId="3FD33C38" wp14:editId="25BA00E5">
                <wp:simplePos x="0" y="0"/>
                <wp:positionH relativeFrom="column">
                  <wp:posOffset>756919</wp:posOffset>
                </wp:positionH>
                <wp:positionV relativeFrom="paragraph">
                  <wp:posOffset>4126865</wp:posOffset>
                </wp:positionV>
                <wp:extent cx="0" cy="318135"/>
                <wp:effectExtent l="76200" t="0" r="7620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9.6pt;margin-top:324.95pt;width:0;height:25.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cF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">
                <v:stroke endarrow="block"/>
              </v:shape>
            </w:pict>
          </mc:Fallback>
        </mc:AlternateContent>
      </w:r>
      <w:r>
        <w:rPr>
          <w:noProof/>
        </w:rPr>
        <mc:AlternateContent>
          <mc:Choice Requires="wps">
            <w:drawing>
              <wp:anchor distT="0" distB="0" distL="114299" distR="114299" simplePos="0" relativeHeight="251663360" behindDoc="0" locked="0" layoutInCell="1" allowOverlap="1" wp14:anchorId="6BC10EC8" wp14:editId="6860F455">
                <wp:simplePos x="0" y="0"/>
                <wp:positionH relativeFrom="column">
                  <wp:posOffset>2935604</wp:posOffset>
                </wp:positionH>
                <wp:positionV relativeFrom="paragraph">
                  <wp:posOffset>4246245</wp:posOffset>
                </wp:positionV>
                <wp:extent cx="0" cy="198755"/>
                <wp:effectExtent l="76200" t="0" r="57150" b="488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1.15pt;margin-top:334.35pt;width:0;height:15.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6A8A4D73" wp14:editId="56CA162F">
                <wp:simplePos x="0" y="0"/>
                <wp:positionH relativeFrom="column">
                  <wp:posOffset>724535</wp:posOffset>
                </wp:positionH>
                <wp:positionV relativeFrom="paragraph">
                  <wp:posOffset>3058795</wp:posOffset>
                </wp:positionV>
                <wp:extent cx="1080770" cy="651510"/>
                <wp:effectExtent l="38100" t="0" r="24130"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0770" cy="651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7.05pt;margin-top:240.85pt;width:85.1pt;height:51.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21C1E803" wp14:editId="26EE73E3">
                <wp:simplePos x="0" y="0"/>
                <wp:positionH relativeFrom="column">
                  <wp:posOffset>1805940</wp:posOffset>
                </wp:positionH>
                <wp:positionV relativeFrom="paragraph">
                  <wp:posOffset>3059430</wp:posOffset>
                </wp:positionV>
                <wp:extent cx="1129030" cy="651510"/>
                <wp:effectExtent l="0" t="0" r="52070"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651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42.2pt;margin-top:240.9pt;width:88.9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R5aAIAAH0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">
                <v:stroke endarrow="block"/>
              </v:shape>
            </w:pict>
          </mc:Fallback>
        </mc:AlternateContent>
      </w:r>
    </w:p>
    <w:p w:rsidR="00231C27" w:rsidRDefault="00231C27" w:rsidP="00231C27">
      <w:pPr>
        <w:spacing w:after="200" w:line="276" w:lineRule="auto"/>
        <w:rPr>
          <w:sz w:val="22"/>
          <w:szCs w:val="22"/>
          <w:lang w:eastAsia="en-US"/>
        </w:rPr>
      </w:pPr>
    </w:p>
    <w:p w:rsidR="00231C27" w:rsidRDefault="00231C27" w:rsidP="00231C27">
      <w:pPr>
        <w:spacing w:after="200" w:line="276" w:lineRule="auto"/>
        <w:rPr>
          <w:sz w:val="22"/>
          <w:szCs w:val="22"/>
          <w:lang w:eastAsia="en-US"/>
        </w:rPr>
      </w:pPr>
    </w:p>
    <w:p w:rsidR="00231C27" w:rsidRDefault="00231C27" w:rsidP="00231C27">
      <w:pPr>
        <w:spacing w:after="200" w:line="276" w:lineRule="auto"/>
        <w:rPr>
          <w:sz w:val="22"/>
          <w:szCs w:val="22"/>
          <w:lang w:eastAsia="en-US"/>
        </w:rPr>
      </w:pPr>
    </w:p>
    <w:p w:rsidR="00231C27" w:rsidRDefault="00231C27" w:rsidP="00231C27">
      <w:pPr>
        <w:spacing w:after="200" w:line="276" w:lineRule="auto"/>
        <w:rPr>
          <w:sz w:val="22"/>
          <w:szCs w:val="22"/>
          <w:lang w:eastAsia="en-US"/>
        </w:rPr>
      </w:pPr>
    </w:p>
    <w:p w:rsidR="00231C27" w:rsidRDefault="00231C27" w:rsidP="00231C27">
      <w:pPr>
        <w:spacing w:after="200" w:line="276" w:lineRule="auto"/>
        <w:rPr>
          <w:sz w:val="22"/>
          <w:szCs w:val="22"/>
          <w:lang w:eastAsia="en-US"/>
        </w:rPr>
      </w:pPr>
    </w:p>
    <w:p w:rsidR="00231C27" w:rsidRDefault="00231C27" w:rsidP="00231C27">
      <w:pPr>
        <w:spacing w:after="200" w:line="276" w:lineRule="auto"/>
        <w:rPr>
          <w:sz w:val="22"/>
          <w:szCs w:val="22"/>
          <w:lang w:eastAsia="en-US"/>
        </w:rPr>
      </w:pPr>
    </w:p>
    <w:p w:rsidR="00231C27" w:rsidRDefault="00231C27" w:rsidP="00231C27">
      <w:pPr>
        <w:spacing w:after="200" w:line="276" w:lineRule="auto"/>
        <w:rPr>
          <w:sz w:val="22"/>
          <w:szCs w:val="22"/>
          <w:lang w:eastAsia="en-US"/>
        </w:rPr>
      </w:pPr>
    </w:p>
    <w:p w:rsidR="00231C27" w:rsidRDefault="00231C27" w:rsidP="00231C27">
      <w:pPr>
        <w:spacing w:after="200" w:line="276" w:lineRule="auto"/>
        <w:rPr>
          <w:sz w:val="22"/>
          <w:szCs w:val="22"/>
          <w:lang w:eastAsia="en-US"/>
        </w:rPr>
      </w:pPr>
    </w:p>
    <w:p w:rsidR="00231C27" w:rsidRDefault="000E6975" w:rsidP="00231C27">
      <w:pPr>
        <w:spacing w:after="200" w:line="276" w:lineRule="auto"/>
        <w:rPr>
          <w:sz w:val="22"/>
          <w:szCs w:val="22"/>
          <w:lang w:eastAsia="en-US"/>
        </w:rPr>
      </w:pPr>
      <w:r>
        <w:rPr>
          <w:noProof/>
        </w:rPr>
        <mc:AlternateContent>
          <mc:Choice Requires="wps">
            <w:drawing>
              <wp:anchor distT="0" distB="0" distL="114299" distR="114299" simplePos="0" relativeHeight="251666432" behindDoc="0" locked="0" layoutInCell="1" allowOverlap="1" wp14:anchorId="24E0992B" wp14:editId="5760C7F5">
                <wp:simplePos x="0" y="0"/>
                <wp:positionH relativeFrom="column">
                  <wp:posOffset>5585460</wp:posOffset>
                </wp:positionH>
                <wp:positionV relativeFrom="paragraph">
                  <wp:posOffset>225425</wp:posOffset>
                </wp:positionV>
                <wp:extent cx="457200" cy="1219200"/>
                <wp:effectExtent l="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19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39.8pt;margin-top:17.75pt;width:36pt;height:9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0ZQIAAH0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">
                <v:stroke endarrow="block"/>
              </v:shape>
            </w:pict>
          </mc:Fallback>
        </mc:AlternateContent>
      </w:r>
    </w:p>
    <w:p w:rsidR="00231C27" w:rsidRDefault="00231C27" w:rsidP="00231C27">
      <w:pPr>
        <w:spacing w:after="200" w:line="276" w:lineRule="auto"/>
        <w:rPr>
          <w:sz w:val="22"/>
          <w:szCs w:val="22"/>
          <w:lang w:eastAsia="en-US"/>
        </w:rPr>
      </w:pPr>
    </w:p>
    <w:p w:rsidR="00231C27" w:rsidRDefault="000E6975" w:rsidP="00231C27">
      <w:pPr>
        <w:spacing w:after="200" w:line="276" w:lineRule="auto"/>
        <w:rPr>
          <w:sz w:val="22"/>
          <w:szCs w:val="22"/>
          <w:lang w:eastAsia="en-US"/>
        </w:rPr>
      </w:pPr>
      <w:r>
        <w:rPr>
          <w:noProof/>
        </w:rPr>
        <mc:AlternateContent>
          <mc:Choice Requires="wps">
            <w:drawing>
              <wp:anchor distT="0" distB="0" distL="114300" distR="114300" simplePos="0" relativeHeight="251660288" behindDoc="0" locked="0" layoutInCell="1" allowOverlap="1" wp14:anchorId="36E3EAD4" wp14:editId="60B4A546">
                <wp:simplePos x="0" y="0"/>
                <wp:positionH relativeFrom="column">
                  <wp:posOffset>160020</wp:posOffset>
                </wp:positionH>
                <wp:positionV relativeFrom="paragraph">
                  <wp:posOffset>281940</wp:posOffset>
                </wp:positionV>
                <wp:extent cx="2243455" cy="405130"/>
                <wp:effectExtent l="0" t="0" r="23495"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405130"/>
                        </a:xfrm>
                        <a:prstGeom prst="rect">
                          <a:avLst/>
                        </a:prstGeom>
                        <a:solidFill>
                          <a:srgbClr val="FFFFFF"/>
                        </a:solidFill>
                        <a:ln w="6350">
                          <a:solidFill>
                            <a:srgbClr val="000000"/>
                          </a:solidFill>
                          <a:miter lim="800000"/>
                          <a:headEnd/>
                          <a:tailEnd/>
                        </a:ln>
                      </wps:spPr>
                      <wps:txbx>
                        <w:txbxContent>
                          <w:p w:rsidR="000B23EA" w:rsidRDefault="000B23EA" w:rsidP="00231C27">
                            <w:pPr>
                              <w:jc w:val="center"/>
                              <w:rPr>
                                <w:sz w:val="20"/>
                                <w:szCs w:val="20"/>
                              </w:rPr>
                            </w:pPr>
                            <w:r>
                              <w:rPr>
                                <w:sz w:val="20"/>
                                <w:szCs w:val="20"/>
                              </w:rPr>
                              <w:t>Подготовка проекта договора аренды земельного участка (7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margin-left:12.6pt;margin-top:22.2pt;width:176.6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" strokeweight=".5pt">
                <v:textbox>
                  <w:txbxContent>
                    <w:p w:rsidR="000B23EA" w:rsidRDefault="000B23EA" w:rsidP="00231C27">
                      <w:pPr>
                        <w:jc w:val="center"/>
                        <w:rPr>
                          <w:sz w:val="20"/>
                          <w:szCs w:val="20"/>
                        </w:rPr>
                      </w:pPr>
                      <w:r>
                        <w:rPr>
                          <w:sz w:val="20"/>
                          <w:szCs w:val="20"/>
                        </w:rPr>
                        <w:t>Подготовка проекта договора аренды земельного участка (7 дней)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D355B9B" wp14:editId="5307EF5F">
                <wp:simplePos x="0" y="0"/>
                <wp:positionH relativeFrom="column">
                  <wp:posOffset>2434590</wp:posOffset>
                </wp:positionH>
                <wp:positionV relativeFrom="paragraph">
                  <wp:posOffset>287655</wp:posOffset>
                </wp:positionV>
                <wp:extent cx="3331210" cy="524510"/>
                <wp:effectExtent l="0" t="0" r="21590" b="2794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524510"/>
                        </a:xfrm>
                        <a:prstGeom prst="rect">
                          <a:avLst/>
                        </a:prstGeom>
                        <a:solidFill>
                          <a:srgbClr val="FFFFFF"/>
                        </a:solidFill>
                        <a:ln w="6350">
                          <a:solidFill>
                            <a:srgbClr val="000000"/>
                          </a:solidFill>
                          <a:miter lim="800000"/>
                          <a:headEnd/>
                          <a:tailEnd/>
                        </a:ln>
                      </wps:spPr>
                      <wps:txbx>
                        <w:txbxContent>
                          <w:p w:rsidR="000B23EA" w:rsidRDefault="000B23EA" w:rsidP="00231C27">
                            <w:pPr>
                              <w:jc w:val="center"/>
                              <w:rPr>
                                <w:sz w:val="20"/>
                                <w:szCs w:val="20"/>
                              </w:rPr>
                            </w:pPr>
                            <w:r>
                              <w:rPr>
                                <w:sz w:val="20"/>
                                <w:szCs w:val="20"/>
                              </w:rPr>
                              <w:t xml:space="preserve">Подготовка проекта решения об отказе в предоставлении земельного участка в форме постановления </w:t>
                            </w:r>
                          </w:p>
                          <w:p w:rsidR="000B23EA" w:rsidRDefault="000B23EA" w:rsidP="00231C27">
                            <w:pPr>
                              <w:jc w:val="center"/>
                              <w:rPr>
                                <w:sz w:val="20"/>
                                <w:szCs w:val="20"/>
                              </w:rPr>
                            </w:pPr>
                            <w:r>
                              <w:rPr>
                                <w:sz w:val="20"/>
                                <w:szCs w:val="20"/>
                              </w:rPr>
                              <w:t>администрации  (7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margin-left:191.7pt;margin-top:22.65pt;width:262.3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" strokeweight=".5pt">
                <v:textbox>
                  <w:txbxContent>
                    <w:p w:rsidR="000B23EA" w:rsidRDefault="000B23EA" w:rsidP="00231C27">
                      <w:pPr>
                        <w:jc w:val="center"/>
                        <w:rPr>
                          <w:sz w:val="20"/>
                          <w:szCs w:val="20"/>
                        </w:rPr>
                      </w:pPr>
                      <w:r>
                        <w:rPr>
                          <w:sz w:val="20"/>
                          <w:szCs w:val="20"/>
                        </w:rPr>
                        <w:t xml:space="preserve">Подготовка проекта решения об отказе в предоставлении земельного участка в форме постановления </w:t>
                      </w:r>
                    </w:p>
                    <w:p w:rsidR="000B23EA" w:rsidRDefault="000B23EA" w:rsidP="00231C27">
                      <w:pPr>
                        <w:jc w:val="center"/>
                        <w:rPr>
                          <w:sz w:val="20"/>
                          <w:szCs w:val="20"/>
                        </w:rPr>
                      </w:pPr>
                      <w:r>
                        <w:rPr>
                          <w:sz w:val="20"/>
                          <w:szCs w:val="20"/>
                        </w:rPr>
                        <w:t>администрации  (7 дней)</w:t>
                      </w:r>
                    </w:p>
                  </w:txbxContent>
                </v:textbox>
              </v:shape>
            </w:pict>
          </mc:Fallback>
        </mc:AlternateContent>
      </w:r>
    </w:p>
    <w:p w:rsidR="00231C27" w:rsidRDefault="00231C27" w:rsidP="00231C27">
      <w:pPr>
        <w:spacing w:after="200" w:line="276" w:lineRule="auto"/>
        <w:rPr>
          <w:sz w:val="22"/>
          <w:szCs w:val="22"/>
          <w:lang w:eastAsia="en-US"/>
        </w:rPr>
      </w:pPr>
    </w:p>
    <w:p w:rsidR="00231C27" w:rsidRDefault="000E6975" w:rsidP="00231C27">
      <w:pPr>
        <w:spacing w:after="200" w:line="276" w:lineRule="auto"/>
        <w:rPr>
          <w:sz w:val="22"/>
          <w:szCs w:val="22"/>
          <w:lang w:eastAsia="en-US"/>
        </w:rPr>
      </w:pPr>
      <w:r>
        <w:rPr>
          <w:noProof/>
        </w:rPr>
        <mc:AlternateContent>
          <mc:Choice Requires="wps">
            <w:drawing>
              <wp:anchor distT="0" distB="0" distL="114300" distR="114300" simplePos="0" relativeHeight="251652096" behindDoc="0" locked="0" layoutInCell="1" allowOverlap="1" wp14:anchorId="7276F3D7" wp14:editId="58756143">
                <wp:simplePos x="0" y="0"/>
                <wp:positionH relativeFrom="column">
                  <wp:posOffset>4189730</wp:posOffset>
                </wp:positionH>
                <wp:positionV relativeFrom="paragraph">
                  <wp:posOffset>276225</wp:posOffset>
                </wp:positionV>
                <wp:extent cx="2177415" cy="826770"/>
                <wp:effectExtent l="0" t="0" r="13335" b="1143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826770"/>
                        </a:xfrm>
                        <a:prstGeom prst="rect">
                          <a:avLst/>
                        </a:prstGeom>
                        <a:solidFill>
                          <a:srgbClr val="FFFFFF"/>
                        </a:solidFill>
                        <a:ln w="6350">
                          <a:solidFill>
                            <a:srgbClr val="000000"/>
                          </a:solidFill>
                          <a:miter lim="800000"/>
                          <a:headEnd/>
                          <a:tailEnd/>
                        </a:ln>
                      </wps:spPr>
                      <wps:txbx>
                        <w:txbxContent>
                          <w:p w:rsidR="000B23EA" w:rsidRDefault="000B23EA" w:rsidP="00231C27">
                            <w:pPr>
                              <w:jc w:val="center"/>
                              <w:rPr>
                                <w:sz w:val="20"/>
                                <w:szCs w:val="20"/>
                              </w:rPr>
                            </w:pPr>
                            <w:r>
                              <w:rPr>
                                <w:color w:val="000000"/>
                                <w:sz w:val="20"/>
                                <w:szCs w:val="20"/>
                              </w:rPr>
                              <w:t>Подписание уведомления о возврате заявления заявителю уполномоченным лицом и передача документов на регистрацию (3 дня)</w:t>
                            </w:r>
                          </w:p>
                          <w:p w:rsidR="000B23EA" w:rsidRDefault="000B23EA" w:rsidP="00231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329.9pt;margin-top:21.75pt;width:171.45pt;height:6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" strokeweight=".5pt">
                <v:textbox>
                  <w:txbxContent>
                    <w:p w:rsidR="000B23EA" w:rsidRDefault="000B23EA" w:rsidP="00231C27">
                      <w:pPr>
                        <w:jc w:val="center"/>
                        <w:rPr>
                          <w:sz w:val="20"/>
                          <w:szCs w:val="20"/>
                        </w:rPr>
                      </w:pPr>
                      <w:r>
                        <w:rPr>
                          <w:color w:val="000000"/>
                          <w:sz w:val="20"/>
                          <w:szCs w:val="20"/>
                        </w:rPr>
                        <w:t>Подписание уведомления о возврате заявления заявителю уполномоченным лицом и передача документов на регистрацию (3 дня)</w:t>
                      </w:r>
                    </w:p>
                    <w:p w:rsidR="000B23EA" w:rsidRDefault="000B23EA" w:rsidP="00231C27"/>
                  </w:txbxContent>
                </v:textbox>
              </v:shape>
            </w:pict>
          </mc:Fallback>
        </mc:AlternateContent>
      </w:r>
    </w:p>
    <w:p w:rsidR="00231C27" w:rsidRDefault="000E6975" w:rsidP="00231C27">
      <w:pPr>
        <w:spacing w:after="200" w:line="276" w:lineRule="auto"/>
        <w:rPr>
          <w:sz w:val="22"/>
          <w:szCs w:val="22"/>
          <w:lang w:eastAsia="en-US"/>
        </w:rPr>
      </w:pPr>
      <w:r>
        <w:rPr>
          <w:noProof/>
        </w:rPr>
        <mc:AlternateContent>
          <mc:Choice Requires="wps">
            <w:drawing>
              <wp:anchor distT="0" distB="0" distL="114300" distR="114300" simplePos="0" relativeHeight="251653120" behindDoc="0" locked="0" layoutInCell="1" allowOverlap="1" wp14:anchorId="3E600FF9" wp14:editId="0651A671">
                <wp:simplePos x="0" y="0"/>
                <wp:positionH relativeFrom="column">
                  <wp:posOffset>241935</wp:posOffset>
                </wp:positionH>
                <wp:positionV relativeFrom="paragraph">
                  <wp:posOffset>136525</wp:posOffset>
                </wp:positionV>
                <wp:extent cx="3855720" cy="691515"/>
                <wp:effectExtent l="0" t="0" r="11430"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691515"/>
                        </a:xfrm>
                        <a:prstGeom prst="rect">
                          <a:avLst/>
                        </a:prstGeom>
                        <a:solidFill>
                          <a:srgbClr val="FFFFFF"/>
                        </a:solidFill>
                        <a:ln w="6350">
                          <a:solidFill>
                            <a:srgbClr val="000000"/>
                          </a:solidFill>
                          <a:miter lim="800000"/>
                          <a:headEnd/>
                          <a:tailEnd/>
                        </a:ln>
                      </wps:spPr>
                      <wps:txbx>
                        <w:txbxContent>
                          <w:p w:rsidR="000B23EA" w:rsidRDefault="000B23EA" w:rsidP="00231C27">
                            <w:pPr>
                              <w:jc w:val="center"/>
                              <w:rPr>
                                <w:color w:val="000000"/>
                                <w:sz w:val="20"/>
                                <w:szCs w:val="20"/>
                              </w:rPr>
                            </w:pPr>
                            <w:r>
                              <w:rPr>
                                <w:color w:val="000000"/>
                                <w:sz w:val="20"/>
                                <w:szCs w:val="20"/>
                              </w:rPr>
                              <w:t>Экспертиза и подписание проекта договора аренды земельного участка или решения об отказе в предоставлении земельного участка и передача документов на регистрацию (7 дней)</w:t>
                            </w:r>
                          </w:p>
                          <w:p w:rsidR="000B23EA" w:rsidRDefault="000B23EA" w:rsidP="00231C27"/>
                          <w:p w:rsidR="000B23EA" w:rsidRDefault="000B23EA" w:rsidP="00231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margin-left:19.05pt;margin-top:10.75pt;width:303.6pt;height:5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" strokeweight=".5pt">
                <v:textbox>
                  <w:txbxContent>
                    <w:p w:rsidR="000B23EA" w:rsidRDefault="000B23EA" w:rsidP="00231C27">
                      <w:pPr>
                        <w:jc w:val="center"/>
                        <w:rPr>
                          <w:color w:val="000000"/>
                          <w:sz w:val="20"/>
                          <w:szCs w:val="20"/>
                        </w:rPr>
                      </w:pPr>
                      <w:r>
                        <w:rPr>
                          <w:color w:val="000000"/>
                          <w:sz w:val="20"/>
                          <w:szCs w:val="20"/>
                        </w:rPr>
                        <w:t>Экспертиза и подписание проекта договора аренды земельного участка или решения об отказе в предоставлении земельного участка и передача документов на регистрацию (7 дней)</w:t>
                      </w:r>
                    </w:p>
                    <w:p w:rsidR="000B23EA" w:rsidRDefault="000B23EA" w:rsidP="00231C27"/>
                    <w:p w:rsidR="000B23EA" w:rsidRDefault="000B23EA" w:rsidP="00231C27"/>
                  </w:txbxContent>
                </v:textbox>
              </v:shape>
            </w:pict>
          </mc:Fallback>
        </mc:AlternateContent>
      </w:r>
    </w:p>
    <w:p w:rsidR="00231C27" w:rsidRDefault="00231C27" w:rsidP="00231C27">
      <w:pPr>
        <w:spacing w:after="200" w:line="276" w:lineRule="auto"/>
        <w:rPr>
          <w:sz w:val="22"/>
          <w:szCs w:val="22"/>
          <w:lang w:eastAsia="en-US"/>
        </w:rPr>
      </w:pPr>
    </w:p>
    <w:p w:rsidR="00231C27" w:rsidRDefault="00231C27" w:rsidP="00231C27">
      <w:pPr>
        <w:spacing w:after="200" w:line="276" w:lineRule="auto"/>
        <w:rPr>
          <w:sz w:val="22"/>
          <w:szCs w:val="22"/>
          <w:lang w:eastAsia="en-US"/>
        </w:rPr>
      </w:pPr>
    </w:p>
    <w:p w:rsidR="00231C27" w:rsidRDefault="00231C27" w:rsidP="00231C27">
      <w:pPr>
        <w:tabs>
          <w:tab w:val="left" w:pos="4125"/>
        </w:tabs>
        <w:spacing w:after="200" w:line="276" w:lineRule="auto"/>
        <w:rPr>
          <w:sz w:val="22"/>
          <w:szCs w:val="22"/>
          <w:lang w:eastAsia="en-US"/>
        </w:rPr>
      </w:pPr>
      <w:r>
        <w:rPr>
          <w:noProof/>
        </w:rPr>
        <mc:AlternateContent>
          <mc:Choice Requires="wps">
            <w:drawing>
              <wp:anchor distT="0" distB="0" distL="114300" distR="114300" simplePos="0" relativeHeight="251667456" behindDoc="0" locked="0" layoutInCell="1" allowOverlap="1">
                <wp:simplePos x="0" y="0"/>
                <wp:positionH relativeFrom="column">
                  <wp:posOffset>860425</wp:posOffset>
                </wp:positionH>
                <wp:positionV relativeFrom="paragraph">
                  <wp:posOffset>199390</wp:posOffset>
                </wp:positionV>
                <wp:extent cx="5112385" cy="230505"/>
                <wp:effectExtent l="0" t="0" r="12065" b="171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30505"/>
                        </a:xfrm>
                        <a:prstGeom prst="rect">
                          <a:avLst/>
                        </a:prstGeom>
                        <a:solidFill>
                          <a:srgbClr val="FFFFFF"/>
                        </a:solidFill>
                        <a:ln w="6350">
                          <a:solidFill>
                            <a:srgbClr val="000000"/>
                          </a:solidFill>
                          <a:miter lim="800000"/>
                          <a:headEnd/>
                          <a:tailEnd/>
                        </a:ln>
                      </wps:spPr>
                      <wps:txbx>
                        <w:txbxContent>
                          <w:p w:rsidR="000B23EA" w:rsidRDefault="000B23EA" w:rsidP="00231C27">
                            <w:pPr>
                              <w:rPr>
                                <w:sz w:val="20"/>
                                <w:szCs w:val="20"/>
                              </w:rPr>
                            </w:pPr>
                            <w:r>
                              <w:rPr>
                                <w:sz w:val="20"/>
                                <w:szCs w:val="20"/>
                              </w:rPr>
                              <w:t>Регистрация результата рассмотрения представленных заявителем документов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margin-left:67.75pt;margin-top:15.7pt;width:402.5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" strokeweight=".5pt">
                <v:textbox>
                  <w:txbxContent>
                    <w:p w:rsidR="000B23EA" w:rsidRDefault="000B23EA" w:rsidP="00231C27">
                      <w:pPr>
                        <w:rPr>
                          <w:sz w:val="20"/>
                          <w:szCs w:val="20"/>
                        </w:rPr>
                      </w:pPr>
                      <w:r>
                        <w:rPr>
                          <w:sz w:val="20"/>
                          <w:szCs w:val="20"/>
                        </w:rPr>
                        <w:t>Регистрация результата рассмотрения представленных заявителем документов (1 день)</w:t>
                      </w:r>
                    </w:p>
                  </w:txbxContent>
                </v:textbox>
              </v:shape>
            </w:pict>
          </mc:Fallback>
        </mc:AlternateContent>
      </w:r>
      <w:r>
        <w:rPr>
          <w:sz w:val="22"/>
          <w:szCs w:val="22"/>
          <w:lang w:eastAsia="en-US"/>
        </w:rPr>
        <w:tab/>
      </w:r>
    </w:p>
    <w:p w:rsidR="00231C27" w:rsidRDefault="00231C27" w:rsidP="00231C27">
      <w:pPr>
        <w:spacing w:after="200" w:line="276" w:lineRule="auto"/>
        <w:rPr>
          <w:sz w:val="22"/>
          <w:szCs w:val="22"/>
          <w:lang w:eastAsia="en-US"/>
        </w:rPr>
      </w:pPr>
      <w:r>
        <w:rPr>
          <w:noProof/>
        </w:rPr>
        <mc:AlternateContent>
          <mc:Choice Requires="wps">
            <w:drawing>
              <wp:anchor distT="0" distB="0" distL="114299" distR="114299" simplePos="0" relativeHeight="251668480" behindDoc="0" locked="0" layoutInCell="1" allowOverlap="1">
                <wp:simplePos x="0" y="0"/>
                <wp:positionH relativeFrom="column">
                  <wp:posOffset>3769995</wp:posOffset>
                </wp:positionH>
                <wp:positionV relativeFrom="paragraph">
                  <wp:posOffset>116205</wp:posOffset>
                </wp:positionV>
                <wp:extent cx="0" cy="196850"/>
                <wp:effectExtent l="76200" t="0" r="57150" b="508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96.85pt;margin-top:9.15pt;width:0;height:15.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">
                <v:stroke endarrow="block"/>
              </v:shape>
            </w:pict>
          </mc:Fallback>
        </mc:AlternateContent>
      </w:r>
      <w:r>
        <w:rPr>
          <w:sz w:val="22"/>
          <w:szCs w:val="22"/>
          <w:lang w:eastAsia="en-US"/>
        </w:rPr>
        <w:tab/>
      </w:r>
    </w:p>
    <w:p w:rsidR="00231C27" w:rsidRDefault="000E6975" w:rsidP="00231C27">
      <w:pPr>
        <w:pStyle w:val="ConsPlusNormal"/>
        <w:jc w:val="center"/>
        <w:rPr>
          <w:sz w:val="22"/>
          <w:szCs w:val="22"/>
        </w:rPr>
      </w:pPr>
      <w:r>
        <w:rPr>
          <w:noProof/>
        </w:rPr>
        <mc:AlternateContent>
          <mc:Choice Requires="wps">
            <w:drawing>
              <wp:anchor distT="0" distB="0" distL="114300" distR="114300" simplePos="0" relativeHeight="251669504" behindDoc="0" locked="0" layoutInCell="1" allowOverlap="1" wp14:anchorId="1346A907" wp14:editId="18CF21B9">
                <wp:simplePos x="0" y="0"/>
                <wp:positionH relativeFrom="column">
                  <wp:posOffset>549275</wp:posOffset>
                </wp:positionH>
                <wp:positionV relativeFrom="paragraph">
                  <wp:posOffset>5080</wp:posOffset>
                </wp:positionV>
                <wp:extent cx="5812155" cy="223520"/>
                <wp:effectExtent l="0" t="0" r="17145" b="241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23520"/>
                        </a:xfrm>
                        <a:prstGeom prst="rect">
                          <a:avLst/>
                        </a:prstGeom>
                        <a:solidFill>
                          <a:srgbClr val="FFFFFF"/>
                        </a:solidFill>
                        <a:ln w="6350">
                          <a:solidFill>
                            <a:srgbClr val="000000"/>
                          </a:solidFill>
                          <a:miter lim="800000"/>
                          <a:headEnd/>
                          <a:tailEnd/>
                        </a:ln>
                      </wps:spPr>
                      <wps:txbx>
                        <w:txbxContent>
                          <w:p w:rsidR="000B23EA" w:rsidRDefault="000B23EA" w:rsidP="00231C27">
                            <w:pPr>
                              <w:rPr>
                                <w:sz w:val="20"/>
                                <w:szCs w:val="20"/>
                              </w:rPr>
                            </w:pPr>
                            <w:r>
                              <w:rPr>
                                <w:sz w:val="20"/>
                                <w:szCs w:val="20"/>
                              </w:rPr>
                              <w:t>Выдача или направление заявителю (его представителю) результата рассмотрения заявления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43.25pt;margin-top:.4pt;width:457.6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" strokeweight=".5pt">
                <v:textbox>
                  <w:txbxContent>
                    <w:p w:rsidR="000B23EA" w:rsidRDefault="000B23EA" w:rsidP="00231C27">
                      <w:pPr>
                        <w:rPr>
                          <w:sz w:val="20"/>
                          <w:szCs w:val="20"/>
                        </w:rPr>
                      </w:pPr>
                      <w:r>
                        <w:rPr>
                          <w:sz w:val="20"/>
                          <w:szCs w:val="20"/>
                        </w:rPr>
                        <w:t>Выдача или направление заявителю (его представителю) результата рассмотрения заявления (1 день)</w:t>
                      </w:r>
                    </w:p>
                  </w:txbxContent>
                </v:textbox>
              </v:shape>
            </w:pict>
          </mc:Fallback>
        </mc:AlternateContent>
      </w:r>
    </w:p>
    <w:p w:rsidR="0009218D" w:rsidRDefault="0009218D"/>
    <w:sectPr w:rsidR="0009218D" w:rsidSect="00EC780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num w:numId="1">
    <w:abstractNumId w:val="3"/>
  </w:num>
  <w:num w:numId="2">
    <w:abstractNumId w:val="3"/>
  </w:num>
  <w:num w:numId="3">
    <w:abstractNumId w:val="1"/>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15"/>
    <w:rsid w:val="00002D4F"/>
    <w:rsid w:val="0000321E"/>
    <w:rsid w:val="00015EB4"/>
    <w:rsid w:val="000161E1"/>
    <w:rsid w:val="000251F8"/>
    <w:rsid w:val="000364CF"/>
    <w:rsid w:val="00047AFC"/>
    <w:rsid w:val="00057780"/>
    <w:rsid w:val="000624CC"/>
    <w:rsid w:val="0007138B"/>
    <w:rsid w:val="000733D8"/>
    <w:rsid w:val="000905B7"/>
    <w:rsid w:val="0009218D"/>
    <w:rsid w:val="000A774D"/>
    <w:rsid w:val="000B0F90"/>
    <w:rsid w:val="000B23EA"/>
    <w:rsid w:val="000E4647"/>
    <w:rsid w:val="000E6975"/>
    <w:rsid w:val="000E7F6E"/>
    <w:rsid w:val="0012614B"/>
    <w:rsid w:val="00137CDB"/>
    <w:rsid w:val="00142106"/>
    <w:rsid w:val="00160AEC"/>
    <w:rsid w:val="00196D4C"/>
    <w:rsid w:val="001A4D54"/>
    <w:rsid w:val="001B30B4"/>
    <w:rsid w:val="001B4DE8"/>
    <w:rsid w:val="001C0D5A"/>
    <w:rsid w:val="001C541C"/>
    <w:rsid w:val="001C5C92"/>
    <w:rsid w:val="001D4A0D"/>
    <w:rsid w:val="00206DC8"/>
    <w:rsid w:val="002249DC"/>
    <w:rsid w:val="0023056E"/>
    <w:rsid w:val="00231C27"/>
    <w:rsid w:val="00252D77"/>
    <w:rsid w:val="0025377A"/>
    <w:rsid w:val="00253AE7"/>
    <w:rsid w:val="002635A7"/>
    <w:rsid w:val="0026406D"/>
    <w:rsid w:val="00267CA1"/>
    <w:rsid w:val="00296B18"/>
    <w:rsid w:val="002B6F23"/>
    <w:rsid w:val="002B70A2"/>
    <w:rsid w:val="002B7CA6"/>
    <w:rsid w:val="002C16C8"/>
    <w:rsid w:val="002F148A"/>
    <w:rsid w:val="002F5C16"/>
    <w:rsid w:val="00301FE4"/>
    <w:rsid w:val="00303B11"/>
    <w:rsid w:val="003073C3"/>
    <w:rsid w:val="00314C34"/>
    <w:rsid w:val="0031729E"/>
    <w:rsid w:val="0033304D"/>
    <w:rsid w:val="00343F15"/>
    <w:rsid w:val="0037621E"/>
    <w:rsid w:val="00377BD8"/>
    <w:rsid w:val="003A0462"/>
    <w:rsid w:val="003A41BA"/>
    <w:rsid w:val="003D36CD"/>
    <w:rsid w:val="003D7265"/>
    <w:rsid w:val="003E6A49"/>
    <w:rsid w:val="003F0758"/>
    <w:rsid w:val="003F0AF3"/>
    <w:rsid w:val="003F2E5F"/>
    <w:rsid w:val="003F5269"/>
    <w:rsid w:val="00445E93"/>
    <w:rsid w:val="0046475A"/>
    <w:rsid w:val="00472008"/>
    <w:rsid w:val="00472910"/>
    <w:rsid w:val="00473BE0"/>
    <w:rsid w:val="00475F26"/>
    <w:rsid w:val="00484B1E"/>
    <w:rsid w:val="004855A8"/>
    <w:rsid w:val="004943BD"/>
    <w:rsid w:val="00495D99"/>
    <w:rsid w:val="004A1365"/>
    <w:rsid w:val="004A4C2B"/>
    <w:rsid w:val="004B4C23"/>
    <w:rsid w:val="004E3CEC"/>
    <w:rsid w:val="004E5A44"/>
    <w:rsid w:val="004E761A"/>
    <w:rsid w:val="00525E19"/>
    <w:rsid w:val="00535E3B"/>
    <w:rsid w:val="00537C43"/>
    <w:rsid w:val="005534E7"/>
    <w:rsid w:val="00570C3A"/>
    <w:rsid w:val="00581208"/>
    <w:rsid w:val="00590FD6"/>
    <w:rsid w:val="005B00FE"/>
    <w:rsid w:val="005C2F53"/>
    <w:rsid w:val="005C43CE"/>
    <w:rsid w:val="005E1AAF"/>
    <w:rsid w:val="00611A16"/>
    <w:rsid w:val="006318DB"/>
    <w:rsid w:val="00646E57"/>
    <w:rsid w:val="006605E2"/>
    <w:rsid w:val="00692B9A"/>
    <w:rsid w:val="00693C1A"/>
    <w:rsid w:val="00696BEA"/>
    <w:rsid w:val="006975DD"/>
    <w:rsid w:val="00697961"/>
    <w:rsid w:val="006C7958"/>
    <w:rsid w:val="006D4A34"/>
    <w:rsid w:val="006D5C84"/>
    <w:rsid w:val="006E2475"/>
    <w:rsid w:val="00703BB8"/>
    <w:rsid w:val="007046AC"/>
    <w:rsid w:val="00704D9B"/>
    <w:rsid w:val="007052B9"/>
    <w:rsid w:val="00707049"/>
    <w:rsid w:val="00724A9A"/>
    <w:rsid w:val="0075342A"/>
    <w:rsid w:val="0075608F"/>
    <w:rsid w:val="00782B2F"/>
    <w:rsid w:val="00785480"/>
    <w:rsid w:val="00792B73"/>
    <w:rsid w:val="007A36D4"/>
    <w:rsid w:val="007B0668"/>
    <w:rsid w:val="007B36D8"/>
    <w:rsid w:val="007B5416"/>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D32"/>
    <w:rsid w:val="008A3E5C"/>
    <w:rsid w:val="008B47C6"/>
    <w:rsid w:val="008D207E"/>
    <w:rsid w:val="00914BE5"/>
    <w:rsid w:val="00930EDA"/>
    <w:rsid w:val="00940847"/>
    <w:rsid w:val="00950057"/>
    <w:rsid w:val="00953FBD"/>
    <w:rsid w:val="00954DD4"/>
    <w:rsid w:val="009B182B"/>
    <w:rsid w:val="009B3EC0"/>
    <w:rsid w:val="009B5B93"/>
    <w:rsid w:val="009B6FDB"/>
    <w:rsid w:val="009E072A"/>
    <w:rsid w:val="009E3B5B"/>
    <w:rsid w:val="009F1DA1"/>
    <w:rsid w:val="00A10260"/>
    <w:rsid w:val="00A122AE"/>
    <w:rsid w:val="00A3614C"/>
    <w:rsid w:val="00A36E92"/>
    <w:rsid w:val="00A42406"/>
    <w:rsid w:val="00A64D91"/>
    <w:rsid w:val="00A66A55"/>
    <w:rsid w:val="00A67906"/>
    <w:rsid w:val="00A77015"/>
    <w:rsid w:val="00A84041"/>
    <w:rsid w:val="00A8584B"/>
    <w:rsid w:val="00A90121"/>
    <w:rsid w:val="00AD1D76"/>
    <w:rsid w:val="00AD4DEA"/>
    <w:rsid w:val="00AD6BA9"/>
    <w:rsid w:val="00AE2049"/>
    <w:rsid w:val="00B02C42"/>
    <w:rsid w:val="00B35235"/>
    <w:rsid w:val="00B36FFE"/>
    <w:rsid w:val="00B377DC"/>
    <w:rsid w:val="00B37B85"/>
    <w:rsid w:val="00B47174"/>
    <w:rsid w:val="00B53C1F"/>
    <w:rsid w:val="00B76170"/>
    <w:rsid w:val="00B822DB"/>
    <w:rsid w:val="00B86EEF"/>
    <w:rsid w:val="00B934D5"/>
    <w:rsid w:val="00BA0302"/>
    <w:rsid w:val="00BA06E3"/>
    <w:rsid w:val="00BA2E4D"/>
    <w:rsid w:val="00BC6CD6"/>
    <w:rsid w:val="00C00D1A"/>
    <w:rsid w:val="00C12526"/>
    <w:rsid w:val="00C30D8E"/>
    <w:rsid w:val="00C332BC"/>
    <w:rsid w:val="00C4317A"/>
    <w:rsid w:val="00C5094E"/>
    <w:rsid w:val="00C65D9B"/>
    <w:rsid w:val="00C67704"/>
    <w:rsid w:val="00C82FF7"/>
    <w:rsid w:val="00CC0CE0"/>
    <w:rsid w:val="00CD43F7"/>
    <w:rsid w:val="00CE4BD4"/>
    <w:rsid w:val="00CF0CFA"/>
    <w:rsid w:val="00D00F28"/>
    <w:rsid w:val="00D2650F"/>
    <w:rsid w:val="00D401F1"/>
    <w:rsid w:val="00D57E6B"/>
    <w:rsid w:val="00D65390"/>
    <w:rsid w:val="00D72B7D"/>
    <w:rsid w:val="00D74596"/>
    <w:rsid w:val="00D74937"/>
    <w:rsid w:val="00D773B9"/>
    <w:rsid w:val="00D83A2D"/>
    <w:rsid w:val="00DA3B11"/>
    <w:rsid w:val="00DA4621"/>
    <w:rsid w:val="00DD0AAD"/>
    <w:rsid w:val="00DE5BB4"/>
    <w:rsid w:val="00DE60F0"/>
    <w:rsid w:val="00DF42DA"/>
    <w:rsid w:val="00E02901"/>
    <w:rsid w:val="00E0759E"/>
    <w:rsid w:val="00E270DA"/>
    <w:rsid w:val="00E30AFA"/>
    <w:rsid w:val="00E37EE3"/>
    <w:rsid w:val="00E41B2D"/>
    <w:rsid w:val="00E50FBC"/>
    <w:rsid w:val="00E725C9"/>
    <w:rsid w:val="00E910B7"/>
    <w:rsid w:val="00E92A4A"/>
    <w:rsid w:val="00E970A2"/>
    <w:rsid w:val="00EC7804"/>
    <w:rsid w:val="00EE2CDD"/>
    <w:rsid w:val="00EE5B3F"/>
    <w:rsid w:val="00EE5B96"/>
    <w:rsid w:val="00EF0737"/>
    <w:rsid w:val="00EF38BD"/>
    <w:rsid w:val="00EF6269"/>
    <w:rsid w:val="00F06F0F"/>
    <w:rsid w:val="00F15A36"/>
    <w:rsid w:val="00F20C87"/>
    <w:rsid w:val="00F40C15"/>
    <w:rsid w:val="00F43FE4"/>
    <w:rsid w:val="00F53096"/>
    <w:rsid w:val="00F563B2"/>
    <w:rsid w:val="00F66223"/>
    <w:rsid w:val="00F662D6"/>
    <w:rsid w:val="00F779C9"/>
    <w:rsid w:val="00F84383"/>
    <w:rsid w:val="00FB4D0F"/>
    <w:rsid w:val="00FB57A0"/>
    <w:rsid w:val="00FB6892"/>
    <w:rsid w:val="00FD41D2"/>
    <w:rsid w:val="00FD4F66"/>
    <w:rsid w:val="00FE3A8B"/>
    <w:rsid w:val="00F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B23EA"/>
    <w:pPr>
      <w:keepNext/>
      <w:jc w:val="center"/>
      <w:outlineLvl w:val="1"/>
    </w:pPr>
    <w:rPr>
      <w:b/>
      <w:bCs/>
      <w:sz w:val="28"/>
    </w:rPr>
  </w:style>
  <w:style w:type="paragraph" w:styleId="7">
    <w:name w:val="heading 7"/>
    <w:basedOn w:val="a"/>
    <w:next w:val="a"/>
    <w:link w:val="70"/>
    <w:semiHidden/>
    <w:unhideWhenUsed/>
    <w:qFormat/>
    <w:rsid w:val="000B23EA"/>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1C27"/>
    <w:rPr>
      <w:color w:val="0000FF"/>
      <w:u w:val="single"/>
    </w:rPr>
  </w:style>
  <w:style w:type="character" w:styleId="a4">
    <w:name w:val="FollowedHyperlink"/>
    <w:uiPriority w:val="99"/>
    <w:semiHidden/>
    <w:unhideWhenUsed/>
    <w:rsid w:val="00231C27"/>
    <w:rPr>
      <w:color w:val="800080"/>
      <w:u w:val="single"/>
    </w:rPr>
  </w:style>
  <w:style w:type="paragraph" w:styleId="a5">
    <w:name w:val="header"/>
    <w:basedOn w:val="a"/>
    <w:link w:val="a6"/>
    <w:uiPriority w:val="99"/>
    <w:semiHidden/>
    <w:unhideWhenUsed/>
    <w:rsid w:val="00231C27"/>
    <w:pPr>
      <w:tabs>
        <w:tab w:val="center" w:pos="4677"/>
        <w:tab w:val="right" w:pos="9355"/>
      </w:tabs>
    </w:pPr>
  </w:style>
  <w:style w:type="character" w:customStyle="1" w:styleId="a6">
    <w:name w:val="Верхний колонтитул Знак"/>
    <w:basedOn w:val="a0"/>
    <w:link w:val="a5"/>
    <w:uiPriority w:val="99"/>
    <w:semiHidden/>
    <w:rsid w:val="00231C2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31C27"/>
    <w:pPr>
      <w:tabs>
        <w:tab w:val="center" w:pos="4677"/>
        <w:tab w:val="right" w:pos="9355"/>
      </w:tabs>
    </w:pPr>
  </w:style>
  <w:style w:type="character" w:customStyle="1" w:styleId="a8">
    <w:name w:val="Нижний колонтитул Знак"/>
    <w:basedOn w:val="a0"/>
    <w:link w:val="a7"/>
    <w:uiPriority w:val="99"/>
    <w:semiHidden/>
    <w:rsid w:val="00231C27"/>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231C27"/>
    <w:pPr>
      <w:ind w:right="4685"/>
      <w:jc w:val="both"/>
    </w:pPr>
    <w:rPr>
      <w:sz w:val="20"/>
      <w:szCs w:val="20"/>
    </w:rPr>
  </w:style>
  <w:style w:type="character" w:customStyle="1" w:styleId="aa">
    <w:name w:val="Основной текст Знак"/>
    <w:basedOn w:val="a0"/>
    <w:link w:val="a9"/>
    <w:uiPriority w:val="99"/>
    <w:semiHidden/>
    <w:rsid w:val="00231C27"/>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231C27"/>
    <w:pPr>
      <w:ind w:firstLine="708"/>
      <w:jc w:val="both"/>
    </w:pPr>
  </w:style>
  <w:style w:type="character" w:customStyle="1" w:styleId="ac">
    <w:name w:val="Основной текст с отступом Знак"/>
    <w:basedOn w:val="a0"/>
    <w:link w:val="ab"/>
    <w:uiPriority w:val="99"/>
    <w:semiHidden/>
    <w:rsid w:val="00231C27"/>
    <w:rPr>
      <w:rFonts w:ascii="Times New Roman" w:eastAsia="Times New Roman" w:hAnsi="Times New Roman" w:cs="Times New Roman"/>
      <w:sz w:val="24"/>
      <w:szCs w:val="24"/>
      <w:lang w:eastAsia="ru-RU"/>
    </w:rPr>
  </w:style>
  <w:style w:type="paragraph" w:styleId="ad">
    <w:name w:val="Document Map"/>
    <w:basedOn w:val="a"/>
    <w:link w:val="ae"/>
    <w:uiPriority w:val="99"/>
    <w:semiHidden/>
    <w:unhideWhenUsed/>
    <w:rsid w:val="00231C27"/>
    <w:pPr>
      <w:shd w:val="clear" w:color="auto" w:fill="000080"/>
    </w:pPr>
    <w:rPr>
      <w:rFonts w:ascii="Tahoma" w:hAnsi="Tahoma"/>
      <w:sz w:val="20"/>
      <w:szCs w:val="20"/>
    </w:rPr>
  </w:style>
  <w:style w:type="character" w:customStyle="1" w:styleId="ae">
    <w:name w:val="Схема документа Знак"/>
    <w:basedOn w:val="a0"/>
    <w:link w:val="ad"/>
    <w:uiPriority w:val="99"/>
    <w:semiHidden/>
    <w:rsid w:val="00231C27"/>
    <w:rPr>
      <w:rFonts w:ascii="Tahoma" w:eastAsia="Times New Roman" w:hAnsi="Tahoma" w:cs="Times New Roman"/>
      <w:sz w:val="20"/>
      <w:szCs w:val="20"/>
      <w:shd w:val="clear" w:color="auto" w:fill="000080"/>
      <w:lang w:eastAsia="ru-RU"/>
    </w:rPr>
  </w:style>
  <w:style w:type="paragraph" w:styleId="af">
    <w:name w:val="Balloon Text"/>
    <w:basedOn w:val="a"/>
    <w:link w:val="af0"/>
    <w:uiPriority w:val="99"/>
    <w:semiHidden/>
    <w:unhideWhenUsed/>
    <w:rsid w:val="00231C27"/>
    <w:rPr>
      <w:rFonts w:ascii="Tahoma" w:hAnsi="Tahoma"/>
      <w:sz w:val="16"/>
      <w:szCs w:val="16"/>
    </w:rPr>
  </w:style>
  <w:style w:type="character" w:customStyle="1" w:styleId="af0">
    <w:name w:val="Текст выноски Знак"/>
    <w:basedOn w:val="a0"/>
    <w:link w:val="af"/>
    <w:uiPriority w:val="99"/>
    <w:semiHidden/>
    <w:rsid w:val="00231C27"/>
    <w:rPr>
      <w:rFonts w:ascii="Tahoma" w:eastAsia="Times New Roman" w:hAnsi="Tahoma" w:cs="Times New Roman"/>
      <w:sz w:val="16"/>
      <w:szCs w:val="16"/>
      <w:lang w:eastAsia="ru-RU"/>
    </w:rPr>
  </w:style>
  <w:style w:type="paragraph" w:customStyle="1" w:styleId="ConsPlusTitle">
    <w:name w:val="ConsPlusTitle"/>
    <w:uiPriority w:val="99"/>
    <w:rsid w:val="00231C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31C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31C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31C27"/>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1">
    <w:name w:val="Без интервала1"/>
    <w:qFormat/>
    <w:rsid w:val="00231C27"/>
    <w:pPr>
      <w:spacing w:after="0" w:line="240" w:lineRule="auto"/>
    </w:pPr>
    <w:rPr>
      <w:rFonts w:ascii="Calibri" w:eastAsia="Times New Roman" w:hAnsi="Calibri" w:cs="Calibri"/>
    </w:rPr>
  </w:style>
  <w:style w:type="paragraph" w:customStyle="1" w:styleId="af1">
    <w:name w:val="Прижатый влево"/>
    <w:basedOn w:val="a"/>
    <w:next w:val="a"/>
    <w:uiPriority w:val="99"/>
    <w:rsid w:val="00231C27"/>
    <w:pPr>
      <w:autoSpaceDE w:val="0"/>
      <w:autoSpaceDN w:val="0"/>
      <w:adjustRightInd w:val="0"/>
    </w:pPr>
    <w:rPr>
      <w:rFonts w:ascii="Arial" w:hAnsi="Arial" w:cs="Arial"/>
    </w:rPr>
  </w:style>
  <w:style w:type="paragraph" w:customStyle="1" w:styleId="17">
    <w:name w:val="Основной текст17"/>
    <w:basedOn w:val="a"/>
    <w:uiPriority w:val="99"/>
    <w:rsid w:val="00231C27"/>
    <w:pPr>
      <w:widowControl w:val="0"/>
      <w:shd w:val="clear" w:color="auto" w:fill="FFFFFF"/>
      <w:suppressAutoHyphens/>
      <w:spacing w:before="480" w:line="322" w:lineRule="exact"/>
      <w:jc w:val="both"/>
    </w:pPr>
    <w:rPr>
      <w:kern w:val="2"/>
      <w:sz w:val="27"/>
      <w:szCs w:val="27"/>
      <w:lang w:eastAsia="ar-SA"/>
    </w:rPr>
  </w:style>
  <w:style w:type="paragraph" w:customStyle="1" w:styleId="10">
    <w:name w:val="Абзац списка1"/>
    <w:basedOn w:val="a"/>
    <w:uiPriority w:val="99"/>
    <w:qFormat/>
    <w:rsid w:val="00231C27"/>
    <w:pPr>
      <w:ind w:left="720"/>
    </w:pPr>
  </w:style>
  <w:style w:type="character" w:styleId="af2">
    <w:name w:val="page number"/>
    <w:uiPriority w:val="99"/>
    <w:semiHidden/>
    <w:unhideWhenUsed/>
    <w:rsid w:val="00231C27"/>
    <w:rPr>
      <w:rFonts w:ascii="Times New Roman" w:hAnsi="Times New Roman" w:cs="Times New Roman" w:hint="default"/>
    </w:rPr>
  </w:style>
  <w:style w:type="table" w:styleId="af3">
    <w:name w:val="Table Grid"/>
    <w:basedOn w:val="a1"/>
    <w:uiPriority w:val="99"/>
    <w:rsid w:val="00231C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231C2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B23E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B23EA"/>
    <w:rPr>
      <w:rFonts w:ascii="Times New Roman" w:eastAsia="Times New Roman" w:hAnsi="Times New Roman" w:cs="Times New Roman"/>
      <w:sz w:val="28"/>
      <w:szCs w:val="20"/>
      <w:lang w:eastAsia="ru-RU"/>
    </w:rPr>
  </w:style>
  <w:style w:type="paragraph" w:styleId="af4">
    <w:name w:val="No Spacing"/>
    <w:uiPriority w:val="1"/>
    <w:qFormat/>
    <w:rsid w:val="00C332B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B23EA"/>
    <w:pPr>
      <w:keepNext/>
      <w:jc w:val="center"/>
      <w:outlineLvl w:val="1"/>
    </w:pPr>
    <w:rPr>
      <w:b/>
      <w:bCs/>
      <w:sz w:val="28"/>
    </w:rPr>
  </w:style>
  <w:style w:type="paragraph" w:styleId="7">
    <w:name w:val="heading 7"/>
    <w:basedOn w:val="a"/>
    <w:next w:val="a"/>
    <w:link w:val="70"/>
    <w:semiHidden/>
    <w:unhideWhenUsed/>
    <w:qFormat/>
    <w:rsid w:val="000B23EA"/>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1C27"/>
    <w:rPr>
      <w:color w:val="0000FF"/>
      <w:u w:val="single"/>
    </w:rPr>
  </w:style>
  <w:style w:type="character" w:styleId="a4">
    <w:name w:val="FollowedHyperlink"/>
    <w:uiPriority w:val="99"/>
    <w:semiHidden/>
    <w:unhideWhenUsed/>
    <w:rsid w:val="00231C27"/>
    <w:rPr>
      <w:color w:val="800080"/>
      <w:u w:val="single"/>
    </w:rPr>
  </w:style>
  <w:style w:type="paragraph" w:styleId="a5">
    <w:name w:val="header"/>
    <w:basedOn w:val="a"/>
    <w:link w:val="a6"/>
    <w:uiPriority w:val="99"/>
    <w:semiHidden/>
    <w:unhideWhenUsed/>
    <w:rsid w:val="00231C27"/>
    <w:pPr>
      <w:tabs>
        <w:tab w:val="center" w:pos="4677"/>
        <w:tab w:val="right" w:pos="9355"/>
      </w:tabs>
    </w:pPr>
  </w:style>
  <w:style w:type="character" w:customStyle="1" w:styleId="a6">
    <w:name w:val="Верхний колонтитул Знак"/>
    <w:basedOn w:val="a0"/>
    <w:link w:val="a5"/>
    <w:uiPriority w:val="99"/>
    <w:semiHidden/>
    <w:rsid w:val="00231C2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31C27"/>
    <w:pPr>
      <w:tabs>
        <w:tab w:val="center" w:pos="4677"/>
        <w:tab w:val="right" w:pos="9355"/>
      </w:tabs>
    </w:pPr>
  </w:style>
  <w:style w:type="character" w:customStyle="1" w:styleId="a8">
    <w:name w:val="Нижний колонтитул Знак"/>
    <w:basedOn w:val="a0"/>
    <w:link w:val="a7"/>
    <w:uiPriority w:val="99"/>
    <w:semiHidden/>
    <w:rsid w:val="00231C27"/>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231C27"/>
    <w:pPr>
      <w:ind w:right="4685"/>
      <w:jc w:val="both"/>
    </w:pPr>
    <w:rPr>
      <w:sz w:val="20"/>
      <w:szCs w:val="20"/>
    </w:rPr>
  </w:style>
  <w:style w:type="character" w:customStyle="1" w:styleId="aa">
    <w:name w:val="Основной текст Знак"/>
    <w:basedOn w:val="a0"/>
    <w:link w:val="a9"/>
    <w:uiPriority w:val="99"/>
    <w:semiHidden/>
    <w:rsid w:val="00231C27"/>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231C27"/>
    <w:pPr>
      <w:ind w:firstLine="708"/>
      <w:jc w:val="both"/>
    </w:pPr>
  </w:style>
  <w:style w:type="character" w:customStyle="1" w:styleId="ac">
    <w:name w:val="Основной текст с отступом Знак"/>
    <w:basedOn w:val="a0"/>
    <w:link w:val="ab"/>
    <w:uiPriority w:val="99"/>
    <w:semiHidden/>
    <w:rsid w:val="00231C27"/>
    <w:rPr>
      <w:rFonts w:ascii="Times New Roman" w:eastAsia="Times New Roman" w:hAnsi="Times New Roman" w:cs="Times New Roman"/>
      <w:sz w:val="24"/>
      <w:szCs w:val="24"/>
      <w:lang w:eastAsia="ru-RU"/>
    </w:rPr>
  </w:style>
  <w:style w:type="paragraph" w:styleId="ad">
    <w:name w:val="Document Map"/>
    <w:basedOn w:val="a"/>
    <w:link w:val="ae"/>
    <w:uiPriority w:val="99"/>
    <w:semiHidden/>
    <w:unhideWhenUsed/>
    <w:rsid w:val="00231C27"/>
    <w:pPr>
      <w:shd w:val="clear" w:color="auto" w:fill="000080"/>
    </w:pPr>
    <w:rPr>
      <w:rFonts w:ascii="Tahoma" w:hAnsi="Tahoma"/>
      <w:sz w:val="20"/>
      <w:szCs w:val="20"/>
    </w:rPr>
  </w:style>
  <w:style w:type="character" w:customStyle="1" w:styleId="ae">
    <w:name w:val="Схема документа Знак"/>
    <w:basedOn w:val="a0"/>
    <w:link w:val="ad"/>
    <w:uiPriority w:val="99"/>
    <w:semiHidden/>
    <w:rsid w:val="00231C27"/>
    <w:rPr>
      <w:rFonts w:ascii="Tahoma" w:eastAsia="Times New Roman" w:hAnsi="Tahoma" w:cs="Times New Roman"/>
      <w:sz w:val="20"/>
      <w:szCs w:val="20"/>
      <w:shd w:val="clear" w:color="auto" w:fill="000080"/>
      <w:lang w:eastAsia="ru-RU"/>
    </w:rPr>
  </w:style>
  <w:style w:type="paragraph" w:styleId="af">
    <w:name w:val="Balloon Text"/>
    <w:basedOn w:val="a"/>
    <w:link w:val="af0"/>
    <w:uiPriority w:val="99"/>
    <w:semiHidden/>
    <w:unhideWhenUsed/>
    <w:rsid w:val="00231C27"/>
    <w:rPr>
      <w:rFonts w:ascii="Tahoma" w:hAnsi="Tahoma"/>
      <w:sz w:val="16"/>
      <w:szCs w:val="16"/>
    </w:rPr>
  </w:style>
  <w:style w:type="character" w:customStyle="1" w:styleId="af0">
    <w:name w:val="Текст выноски Знак"/>
    <w:basedOn w:val="a0"/>
    <w:link w:val="af"/>
    <w:uiPriority w:val="99"/>
    <w:semiHidden/>
    <w:rsid w:val="00231C27"/>
    <w:rPr>
      <w:rFonts w:ascii="Tahoma" w:eastAsia="Times New Roman" w:hAnsi="Tahoma" w:cs="Times New Roman"/>
      <w:sz w:val="16"/>
      <w:szCs w:val="16"/>
      <w:lang w:eastAsia="ru-RU"/>
    </w:rPr>
  </w:style>
  <w:style w:type="paragraph" w:customStyle="1" w:styleId="ConsPlusTitle">
    <w:name w:val="ConsPlusTitle"/>
    <w:uiPriority w:val="99"/>
    <w:rsid w:val="00231C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31C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31C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31C27"/>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1">
    <w:name w:val="Без интервала1"/>
    <w:qFormat/>
    <w:rsid w:val="00231C27"/>
    <w:pPr>
      <w:spacing w:after="0" w:line="240" w:lineRule="auto"/>
    </w:pPr>
    <w:rPr>
      <w:rFonts w:ascii="Calibri" w:eastAsia="Times New Roman" w:hAnsi="Calibri" w:cs="Calibri"/>
    </w:rPr>
  </w:style>
  <w:style w:type="paragraph" w:customStyle="1" w:styleId="af1">
    <w:name w:val="Прижатый влево"/>
    <w:basedOn w:val="a"/>
    <w:next w:val="a"/>
    <w:uiPriority w:val="99"/>
    <w:rsid w:val="00231C27"/>
    <w:pPr>
      <w:autoSpaceDE w:val="0"/>
      <w:autoSpaceDN w:val="0"/>
      <w:adjustRightInd w:val="0"/>
    </w:pPr>
    <w:rPr>
      <w:rFonts w:ascii="Arial" w:hAnsi="Arial" w:cs="Arial"/>
    </w:rPr>
  </w:style>
  <w:style w:type="paragraph" w:customStyle="1" w:styleId="17">
    <w:name w:val="Основной текст17"/>
    <w:basedOn w:val="a"/>
    <w:uiPriority w:val="99"/>
    <w:rsid w:val="00231C27"/>
    <w:pPr>
      <w:widowControl w:val="0"/>
      <w:shd w:val="clear" w:color="auto" w:fill="FFFFFF"/>
      <w:suppressAutoHyphens/>
      <w:spacing w:before="480" w:line="322" w:lineRule="exact"/>
      <w:jc w:val="both"/>
    </w:pPr>
    <w:rPr>
      <w:kern w:val="2"/>
      <w:sz w:val="27"/>
      <w:szCs w:val="27"/>
      <w:lang w:eastAsia="ar-SA"/>
    </w:rPr>
  </w:style>
  <w:style w:type="paragraph" w:customStyle="1" w:styleId="10">
    <w:name w:val="Абзац списка1"/>
    <w:basedOn w:val="a"/>
    <w:uiPriority w:val="99"/>
    <w:qFormat/>
    <w:rsid w:val="00231C27"/>
    <w:pPr>
      <w:ind w:left="720"/>
    </w:pPr>
  </w:style>
  <w:style w:type="character" w:styleId="af2">
    <w:name w:val="page number"/>
    <w:uiPriority w:val="99"/>
    <w:semiHidden/>
    <w:unhideWhenUsed/>
    <w:rsid w:val="00231C27"/>
    <w:rPr>
      <w:rFonts w:ascii="Times New Roman" w:hAnsi="Times New Roman" w:cs="Times New Roman" w:hint="default"/>
    </w:rPr>
  </w:style>
  <w:style w:type="table" w:styleId="af3">
    <w:name w:val="Table Grid"/>
    <w:basedOn w:val="a1"/>
    <w:uiPriority w:val="99"/>
    <w:rsid w:val="00231C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231C2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B23E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B23EA"/>
    <w:rPr>
      <w:rFonts w:ascii="Times New Roman" w:eastAsia="Times New Roman" w:hAnsi="Times New Roman" w:cs="Times New Roman"/>
      <w:sz w:val="28"/>
      <w:szCs w:val="20"/>
      <w:lang w:eastAsia="ru-RU"/>
    </w:rPr>
  </w:style>
  <w:style w:type="paragraph" w:styleId="af4">
    <w:name w:val="No Spacing"/>
    <w:uiPriority w:val="1"/>
    <w:qFormat/>
    <w:rsid w:val="00C332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1635">
      <w:bodyDiv w:val="1"/>
      <w:marLeft w:val="0"/>
      <w:marRight w:val="0"/>
      <w:marTop w:val="0"/>
      <w:marBottom w:val="0"/>
      <w:divBdr>
        <w:top w:val="none" w:sz="0" w:space="0" w:color="auto"/>
        <w:left w:val="none" w:sz="0" w:space="0" w:color="auto"/>
        <w:bottom w:val="none" w:sz="0" w:space="0" w:color="auto"/>
        <w:right w:val="none" w:sz="0" w:space="0" w:color="auto"/>
      </w:divBdr>
    </w:div>
    <w:div w:id="380323868">
      <w:bodyDiv w:val="1"/>
      <w:marLeft w:val="0"/>
      <w:marRight w:val="0"/>
      <w:marTop w:val="0"/>
      <w:marBottom w:val="0"/>
      <w:divBdr>
        <w:top w:val="none" w:sz="0" w:space="0" w:color="auto"/>
        <w:left w:val="none" w:sz="0" w:space="0" w:color="auto"/>
        <w:bottom w:val="none" w:sz="0" w:space="0" w:color="auto"/>
        <w:right w:val="none" w:sz="0" w:space="0" w:color="auto"/>
      </w:divBdr>
    </w:div>
    <w:div w:id="6092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ownloads\post2015_231.doc" TargetMode="External"/><Relationship Id="rId13" Type="http://schemas.openxmlformats.org/officeDocument/2006/relationships/hyperlink" Target="garantF1://10064072.0" TargetMode="External"/><Relationship Id="rId18" Type="http://schemas.openxmlformats.org/officeDocument/2006/relationships/hyperlink" Target="garantF1://12024625.0" TargetMode="External"/><Relationship Id="rId26" Type="http://schemas.openxmlformats.org/officeDocument/2006/relationships/hyperlink" Target="consultantplus://offline/ref=D753C2DB2FB9D11EFF2B9E81EFDA76162C3250680F1206B45D72D270DB01Z6O" TargetMode="External"/><Relationship Id="rId39" Type="http://schemas.openxmlformats.org/officeDocument/2006/relationships/hyperlink" Target="consultantplus://offline/ref=342685D78EFD7826290E3F3A6911E11C4DCFC6AB0BFFA0B4E03DBD8E5FEC7532A85C023391N5q6K" TargetMode="External"/><Relationship Id="rId3" Type="http://schemas.microsoft.com/office/2007/relationships/stylesWithEffects" Target="stylesWithEffects.xml"/><Relationship Id="rId21" Type="http://schemas.openxmlformats.org/officeDocument/2006/relationships/hyperlink" Target="garantF1://11801341.0" TargetMode="External"/><Relationship Id="rId34" Type="http://schemas.openxmlformats.org/officeDocument/2006/relationships/hyperlink" Target="consultantplus://offline/ref=F3C6740037F3F3BF1E13F2F4326B380B63F4C3E88F16CE0BF26D6674B3547A39B4E42B772D83595FF1AEE4X1ZAN" TargetMode="External"/><Relationship Id="rId42" Type="http://schemas.openxmlformats.org/officeDocument/2006/relationships/hyperlink" Target="consultantplus://offline/ref=F3C6740037F3F3BF1E13F2F4326B380B63F4C3E88F16CE0BF26D6674B3547A39B4E42B772D83595FF1AEE4X1ZAN" TargetMode="External"/><Relationship Id="rId7" Type="http://schemas.openxmlformats.org/officeDocument/2006/relationships/hyperlink" Target="file:///C:\Users\&#1040;&#1076;&#1084;&#1080;&#1085;&#1080;&#1089;&#1090;&#1088;&#1072;&#1090;&#1086;&#1088;\Downloads\post2015_231.doc" TargetMode="External"/><Relationship Id="rId12" Type="http://schemas.openxmlformats.org/officeDocument/2006/relationships/hyperlink" Target="garantF1://10003000.0" TargetMode="External"/><Relationship Id="rId17" Type="http://schemas.openxmlformats.org/officeDocument/2006/relationships/hyperlink" Target="garantF1://12038291.0" TargetMode="External"/><Relationship Id="rId25" Type="http://schemas.openxmlformats.org/officeDocument/2006/relationships/hyperlink" Target="consultantplus://offline/ref=05CF46557EDB6B0852C6A826CC5DFEB0D14FB1E64AFBC23B485DD812CBg03EH" TargetMode="External"/><Relationship Id="rId33" Type="http://schemas.openxmlformats.org/officeDocument/2006/relationships/hyperlink" Target="consultantplus://offline/ref=A4B90AA40DA6DD378FA0F9B9DB0A3D654FB852B71045F827464150A9BCc2E3I" TargetMode="External"/><Relationship Id="rId38" Type="http://schemas.openxmlformats.org/officeDocument/2006/relationships/hyperlink" Target="mailto:gp38393@donpac.ru"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86367.0" TargetMode="External"/><Relationship Id="rId29" Type="http://schemas.openxmlformats.org/officeDocument/2006/relationships/hyperlink" Target="consultantplus://offline/ref=A4B90AA40DA6DD378FA0F9B9DB0A3D654FB95CB6124DF827464150A9BC230BF394A9064394c4E0I" TargetMode="External"/><Relationship Id="rId41" Type="http://schemas.openxmlformats.org/officeDocument/2006/relationships/hyperlink" Target="consultantplus://offline/ref=0C149288F43AF3DA01792CE5D3F421F5DC2A5D13D19D15272FBC2298F1b1ZBJ" TargetMode="External"/><Relationship Id="rId1" Type="http://schemas.openxmlformats.org/officeDocument/2006/relationships/numbering" Target="numbering.xml"/><Relationship Id="rId6" Type="http://schemas.openxmlformats.org/officeDocument/2006/relationships/hyperlink" Target="consultantplus://offline/ref=7E09D62F4692FE5D902F6A34C24D31E6C5A50A89EF6EC302DE4F047A5BF83AEF89366D216385A48AsEs9I" TargetMode="External"/><Relationship Id="rId11" Type="http://schemas.openxmlformats.org/officeDocument/2006/relationships/hyperlink" Target="consultantplus://offline/ref=7E09D62F4692FE5D902F6A34C24D31E6C5A50F88EF6BC302DE4F047A5BF83AEF89366D2563s8s6I" TargetMode="External"/><Relationship Id="rId24" Type="http://schemas.openxmlformats.org/officeDocument/2006/relationships/hyperlink" Target="garantF1://12046661.0" TargetMode="External"/><Relationship Id="rId32" Type="http://schemas.openxmlformats.org/officeDocument/2006/relationships/hyperlink" Target="consultantplus://offline/ref=A4B90AA40DA6DD378FA0F9B9DB0A3D654FB95CB6124DF827464150A9BC230BF394A9064D93c4E3I" TargetMode="External"/><Relationship Id="rId37" Type="http://schemas.openxmlformats.org/officeDocument/2006/relationships/hyperlink" Target="consultantplus://offline/ref=9CC229332DD3B937E5B6493E8C4376A01EE93035F15E1009909BDFD2AC5E409636FC549161E8B8E6A0597EEAa3fFG" TargetMode="External"/><Relationship Id="rId40" Type="http://schemas.openxmlformats.org/officeDocument/2006/relationships/hyperlink" Target="consultantplus://offline/ref=7E09D62F4692FE5D902F6A34C24D31E6C5A50A89EF6EC302DE4F047A5BF83AEF89366D216385A48AsEs9I" TargetMode="Externa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12015118.0" TargetMode="External"/><Relationship Id="rId28" Type="http://schemas.openxmlformats.org/officeDocument/2006/relationships/hyperlink" Target="consultantplus://offline/ref=A4B90AA40DA6DD378FA0F9B9DB0A3D654FB95CB6124DF827464150A9BC230BF394A9064390c4E1I" TargetMode="External"/><Relationship Id="rId36" Type="http://schemas.openxmlformats.org/officeDocument/2006/relationships/hyperlink" Target="consultantplus://offline/ref=391F5FDD7636D5BC1FA8877E1921C24D0DF750B214F77A0F0D9D2711F68C846EB74AA312B3A23FN" TargetMode="External"/><Relationship Id="rId10" Type="http://schemas.openxmlformats.org/officeDocument/2006/relationships/hyperlink" Target="consultantplus://offline/ref=7E09D62F4692FE5D902F6A34C24D31E6C5A50F88EF6BC302DE4F047A5BF83AEF89366D2563s8s5I" TargetMode="External"/><Relationship Id="rId19" Type="http://schemas.openxmlformats.org/officeDocument/2006/relationships/hyperlink" Target="garantF1://12038290.0" TargetMode="External"/><Relationship Id="rId31" Type="http://schemas.openxmlformats.org/officeDocument/2006/relationships/hyperlink" Target="consultantplus://offline/ref=A4B90AA40DA6DD378FA0F9B9DB0A3D654FB95CB6124DF827464150A9BC230BF394A9064397c4E3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E09D62F4692FE5D902F6A34C24D31E6C5A50F88EF6BC302DE4F047A5BF83AEF89366D2563s8sDI" TargetMode="External"/><Relationship Id="rId14" Type="http://schemas.openxmlformats.org/officeDocument/2006/relationships/hyperlink" Target="garantF1://12038258.0" TargetMode="External"/><Relationship Id="rId22" Type="http://schemas.openxmlformats.org/officeDocument/2006/relationships/hyperlink" Target="garantF1://12054874.0" TargetMode="External"/><Relationship Id="rId27" Type="http://schemas.openxmlformats.org/officeDocument/2006/relationships/hyperlink" Target="consultantplus://offline/ref=A4B90AA40DA6DD378FA0F9B9DB0A3D654FB95CB6124DF827464150A9BC230BF394A90644954AcAE4I" TargetMode="External"/><Relationship Id="rId30" Type="http://schemas.openxmlformats.org/officeDocument/2006/relationships/hyperlink" Target="consultantplus://offline/ref=A4B90AA40DA6DD378FA0F9B9DB0A3D654FB95CB6124DF827464150A9BC230BF394A9064394c4E2I" TargetMode="External"/><Relationship Id="rId35" Type="http://schemas.openxmlformats.org/officeDocument/2006/relationships/hyperlink" Target="file:///C:\Users\&#1040;&#1076;&#1084;&#1080;&#1085;&#1080;&#1089;&#1090;&#1088;&#1072;&#1090;&#1086;&#1088;\Downloads\post2015_231.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18457</Words>
  <Characters>105208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2015-12-07T14:20:00Z</dcterms:created>
  <dcterms:modified xsi:type="dcterms:W3CDTF">2015-12-20T11:15:00Z</dcterms:modified>
</cp:coreProperties>
</file>