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F2" w:rsidRPr="006A12F2" w:rsidRDefault="006A12F2" w:rsidP="006A12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2F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A12F2" w:rsidRPr="006A12F2" w:rsidRDefault="006A12F2" w:rsidP="006A12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2F2">
        <w:rPr>
          <w:rFonts w:ascii="Times New Roman" w:hAnsi="Times New Roman" w:cs="Times New Roman"/>
          <w:b/>
          <w:sz w:val="28"/>
          <w:szCs w:val="28"/>
        </w:rPr>
        <w:t>Ростовская область, Тацинский район</w:t>
      </w:r>
    </w:p>
    <w:p w:rsidR="006A12F2" w:rsidRPr="006A12F2" w:rsidRDefault="006A12F2" w:rsidP="006A12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2F2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«Михайловское сельское поселение» </w:t>
      </w:r>
    </w:p>
    <w:p w:rsidR="006A12F2" w:rsidRPr="006A12F2" w:rsidRDefault="006A12F2" w:rsidP="006A12F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12F2">
        <w:rPr>
          <w:rFonts w:ascii="Times New Roman" w:hAnsi="Times New Roman" w:cs="Times New Roman"/>
          <w:b/>
          <w:sz w:val="32"/>
          <w:szCs w:val="32"/>
        </w:rPr>
        <w:t>Администрация Михайловского сельского поселения</w:t>
      </w:r>
    </w:p>
    <w:p w:rsidR="006A12F2" w:rsidRPr="006A12F2" w:rsidRDefault="00060909" w:rsidP="006A12F2">
      <w:pPr>
        <w:rPr>
          <w:rFonts w:ascii="Times New Roman" w:hAnsi="Times New Roman" w:cs="Times New Roman"/>
          <w:i/>
          <w:sz w:val="28"/>
          <w:szCs w:val="28"/>
        </w:rPr>
      </w:pPr>
      <w:r w:rsidRPr="00060909">
        <w:rPr>
          <w:rFonts w:ascii="Times New Roman" w:hAnsi="Times New Roman" w:cs="Times New Roman"/>
          <w:szCs w:val="24"/>
        </w:rPr>
        <w:pict>
          <v:line id="_x0000_s1026" style="position:absolute;z-index:251660288" from="3.6pt,7.65pt" to="487.1pt,7.65pt" o:allowincell="f" strokeweight="2.25pt"/>
        </w:pict>
      </w:r>
      <w:r w:rsidR="006A12F2" w:rsidRPr="006A12F2">
        <w:rPr>
          <w:rFonts w:ascii="Times New Roman" w:hAnsi="Times New Roman" w:cs="Times New Roman"/>
          <w:i/>
          <w:sz w:val="28"/>
          <w:szCs w:val="28"/>
        </w:rPr>
        <w:tab/>
      </w:r>
      <w:r w:rsidR="006A12F2" w:rsidRPr="006A12F2">
        <w:rPr>
          <w:rFonts w:ascii="Times New Roman" w:hAnsi="Times New Roman" w:cs="Times New Roman"/>
          <w:i/>
          <w:sz w:val="28"/>
          <w:szCs w:val="28"/>
        </w:rPr>
        <w:tab/>
      </w:r>
      <w:r w:rsidR="006A12F2" w:rsidRPr="006A12F2">
        <w:rPr>
          <w:rFonts w:ascii="Times New Roman" w:hAnsi="Times New Roman" w:cs="Times New Roman"/>
          <w:i/>
          <w:sz w:val="28"/>
          <w:szCs w:val="28"/>
        </w:rPr>
        <w:tab/>
      </w:r>
      <w:r w:rsidR="006A12F2" w:rsidRPr="006A12F2">
        <w:rPr>
          <w:rFonts w:ascii="Times New Roman" w:hAnsi="Times New Roman" w:cs="Times New Roman"/>
          <w:i/>
          <w:sz w:val="28"/>
          <w:szCs w:val="28"/>
        </w:rPr>
        <w:tab/>
      </w:r>
      <w:r w:rsidR="006A12F2" w:rsidRPr="006A12F2">
        <w:rPr>
          <w:rFonts w:ascii="Times New Roman" w:hAnsi="Times New Roman" w:cs="Times New Roman"/>
          <w:i/>
          <w:sz w:val="28"/>
          <w:szCs w:val="28"/>
        </w:rPr>
        <w:tab/>
      </w:r>
      <w:r w:rsidR="006A12F2" w:rsidRPr="006A12F2">
        <w:rPr>
          <w:rFonts w:ascii="Times New Roman" w:hAnsi="Times New Roman" w:cs="Times New Roman"/>
          <w:i/>
          <w:sz w:val="28"/>
          <w:szCs w:val="28"/>
        </w:rPr>
        <w:softHyphen/>
      </w:r>
    </w:p>
    <w:p w:rsidR="006A12F2" w:rsidRPr="006A12F2" w:rsidRDefault="006A12F2" w:rsidP="006A12F2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2F2">
        <w:rPr>
          <w:rFonts w:ascii="Times New Roman" w:hAnsi="Times New Roman" w:cs="Times New Roman"/>
          <w:b/>
          <w:i/>
          <w:sz w:val="32"/>
          <w:szCs w:val="32"/>
        </w:rPr>
        <w:t>Постановление</w:t>
      </w:r>
    </w:p>
    <w:p w:rsidR="006A12F2" w:rsidRDefault="006A12F2" w:rsidP="006A12F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A12F2">
        <w:rPr>
          <w:rFonts w:ascii="Times New Roman" w:hAnsi="Times New Roman" w:cs="Times New Roman"/>
          <w:b/>
          <w:i/>
          <w:sz w:val="28"/>
          <w:szCs w:val="28"/>
        </w:rPr>
        <w:t>26 сентября  2013 года                       №  14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6A12F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х. Михайлов          </w:t>
      </w:r>
    </w:p>
    <w:p w:rsidR="006A12F2" w:rsidRPr="006A12F2" w:rsidRDefault="006A12F2" w:rsidP="006A12F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A12F2" w:rsidRPr="006A12F2" w:rsidRDefault="006A12F2" w:rsidP="006A12F2">
      <w:pPr>
        <w:pStyle w:val="a3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>Об утверждении муниципальной</w:t>
      </w:r>
      <w:r w:rsidRPr="006A12F2">
        <w:rPr>
          <w:rFonts w:ascii="Times New Roman" w:hAnsi="Times New Roman" w:cs="Times New Roman"/>
          <w:kern w:val="2"/>
          <w:sz w:val="28"/>
          <w:szCs w:val="28"/>
        </w:rPr>
        <w:br/>
        <w:t>программы Михайловского сельского поселения</w:t>
      </w:r>
    </w:p>
    <w:p w:rsidR="006A12F2" w:rsidRPr="006A12F2" w:rsidRDefault="006A12F2" w:rsidP="006A12F2">
      <w:pPr>
        <w:pStyle w:val="a3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 xml:space="preserve"> «Управление муниципальными финансами и создание условий</w:t>
      </w:r>
      <w:r w:rsidRPr="006A12F2">
        <w:rPr>
          <w:rFonts w:ascii="Times New Roman" w:hAnsi="Times New Roman" w:cs="Times New Roman"/>
          <w:kern w:val="2"/>
          <w:sz w:val="28"/>
          <w:szCs w:val="28"/>
        </w:rPr>
        <w:br/>
        <w:t xml:space="preserve">для эффективного управления муниципальными финансами» </w:t>
      </w:r>
    </w:p>
    <w:p w:rsidR="00600297" w:rsidRDefault="00600297"/>
    <w:p w:rsidR="006A12F2" w:rsidRPr="006A12F2" w:rsidRDefault="006A12F2" w:rsidP="006A12F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12F2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постановлением Администрации Михайловского сельского поселения от 12.08.2013 № 110 «Об утверждении Порядка разработки, реализации и оценки эффективности муниципальных программ Михайловского сельского поселения»,</w:t>
      </w:r>
      <w:r w:rsidRPr="006A12F2">
        <w:rPr>
          <w:rFonts w:ascii="Times New Roman" w:hAnsi="Times New Roman" w:cs="Times New Roman"/>
          <w:sz w:val="28"/>
          <w:szCs w:val="20"/>
        </w:rPr>
        <w:t xml:space="preserve"> -</w:t>
      </w:r>
    </w:p>
    <w:p w:rsidR="006A12F2" w:rsidRPr="006A12F2" w:rsidRDefault="006A12F2" w:rsidP="006A12F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6A12F2" w:rsidRPr="006A12F2" w:rsidRDefault="006A12F2" w:rsidP="006A12F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6A12F2">
        <w:rPr>
          <w:rFonts w:ascii="Times New Roman" w:hAnsi="Times New Roman" w:cs="Times New Roman"/>
          <w:sz w:val="28"/>
          <w:szCs w:val="20"/>
        </w:rPr>
        <w:t>ПОСТАНОВЛЯЮ:</w:t>
      </w:r>
    </w:p>
    <w:p w:rsidR="006A12F2" w:rsidRPr="006A12F2" w:rsidRDefault="006A12F2" w:rsidP="006A12F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6A12F2" w:rsidRPr="006A12F2" w:rsidRDefault="006A12F2" w:rsidP="006A12F2">
      <w:pPr>
        <w:pStyle w:val="a3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12F2">
        <w:rPr>
          <w:rFonts w:ascii="Times New Roman" w:hAnsi="Times New Roman" w:cs="Times New Roman"/>
          <w:sz w:val="28"/>
          <w:szCs w:val="28"/>
        </w:rPr>
        <w:t>Утвердить муниципальную программу Михайловского сельского поселения</w:t>
      </w:r>
      <w:r w:rsidR="002B7562">
        <w:rPr>
          <w:rFonts w:ascii="Times New Roman" w:hAnsi="Times New Roman" w:cs="Times New Roman"/>
          <w:sz w:val="28"/>
          <w:szCs w:val="28"/>
        </w:rPr>
        <w:t xml:space="preserve"> </w:t>
      </w:r>
      <w:r w:rsidRPr="006A12F2">
        <w:rPr>
          <w:rFonts w:ascii="Times New Roman" w:hAnsi="Times New Roman" w:cs="Times New Roman"/>
          <w:kern w:val="2"/>
          <w:sz w:val="28"/>
          <w:szCs w:val="28"/>
        </w:rPr>
        <w:t>«Управление муниципальными финансами и создание условий</w:t>
      </w:r>
      <w:r w:rsidRPr="006A12F2">
        <w:rPr>
          <w:rFonts w:ascii="Times New Roman" w:hAnsi="Times New Roman" w:cs="Times New Roman"/>
          <w:kern w:val="2"/>
          <w:sz w:val="28"/>
          <w:szCs w:val="28"/>
        </w:rPr>
        <w:br/>
        <w:t xml:space="preserve">для эффективного управления муниципальными финансами» </w:t>
      </w:r>
      <w:r w:rsidRPr="006A12F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A12F2" w:rsidRPr="006A12F2" w:rsidRDefault="006A12F2" w:rsidP="006A12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2F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1 января 2014 года и подлежит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Михайлов</w:t>
      </w:r>
      <w:r w:rsidRPr="006A12F2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6A12F2" w:rsidRPr="006A12F2" w:rsidRDefault="006A12F2" w:rsidP="006A12F2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A12F2" w:rsidRPr="006A12F2" w:rsidRDefault="006A12F2" w:rsidP="006A12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2F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оставляю </w:t>
      </w:r>
      <w:proofErr w:type="gramStart"/>
      <w:r w:rsidRPr="006A12F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A12F2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6A12F2" w:rsidRPr="006A12F2" w:rsidRDefault="006A12F2" w:rsidP="006A12F2">
      <w:pPr>
        <w:tabs>
          <w:tab w:val="num" w:pos="-1980"/>
        </w:tabs>
        <w:autoSpaceDE w:val="0"/>
        <w:autoSpaceDN w:val="0"/>
        <w:spacing w:after="120" w:line="240" w:lineRule="auto"/>
        <w:ind w:left="283"/>
        <w:rPr>
          <w:rFonts w:ascii="Times New Roman" w:hAnsi="Times New Roman" w:cs="Times New Roman"/>
          <w:sz w:val="20"/>
          <w:szCs w:val="20"/>
        </w:rPr>
      </w:pPr>
    </w:p>
    <w:p w:rsidR="006A12F2" w:rsidRPr="006A12F2" w:rsidRDefault="006A12F2" w:rsidP="006A12F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2F2" w:rsidRPr="006A12F2" w:rsidRDefault="006A12F2" w:rsidP="006A12F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2F2" w:rsidRPr="0092506A" w:rsidRDefault="006A12F2" w:rsidP="006A12F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06A">
        <w:rPr>
          <w:rFonts w:ascii="Times New Roman" w:hAnsi="Times New Roman" w:cs="Times New Roman"/>
          <w:sz w:val="28"/>
          <w:szCs w:val="28"/>
        </w:rPr>
        <w:t xml:space="preserve"> Глав</w:t>
      </w:r>
      <w:r w:rsidR="0092506A" w:rsidRPr="0092506A">
        <w:rPr>
          <w:rFonts w:ascii="Times New Roman" w:hAnsi="Times New Roman" w:cs="Times New Roman"/>
          <w:sz w:val="28"/>
          <w:szCs w:val="28"/>
        </w:rPr>
        <w:t>а</w:t>
      </w:r>
      <w:r w:rsidRPr="0092506A">
        <w:rPr>
          <w:rFonts w:ascii="Times New Roman" w:hAnsi="Times New Roman" w:cs="Times New Roman"/>
          <w:sz w:val="28"/>
          <w:szCs w:val="28"/>
        </w:rPr>
        <w:t xml:space="preserve"> </w:t>
      </w:r>
      <w:r w:rsidR="0092506A" w:rsidRPr="0092506A">
        <w:rPr>
          <w:rFonts w:ascii="Times New Roman" w:hAnsi="Times New Roman" w:cs="Times New Roman"/>
          <w:sz w:val="28"/>
          <w:szCs w:val="28"/>
        </w:rPr>
        <w:t>Михайлов</w:t>
      </w:r>
      <w:r w:rsidRPr="0092506A">
        <w:rPr>
          <w:rFonts w:ascii="Times New Roman" w:hAnsi="Times New Roman" w:cs="Times New Roman"/>
          <w:sz w:val="28"/>
          <w:szCs w:val="28"/>
        </w:rPr>
        <w:t>ского</w:t>
      </w:r>
    </w:p>
    <w:p w:rsidR="006A12F2" w:rsidRPr="0092506A" w:rsidRDefault="006A12F2" w:rsidP="006A12F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0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2506A">
        <w:rPr>
          <w:rFonts w:ascii="Times New Roman" w:hAnsi="Times New Roman" w:cs="Times New Roman"/>
          <w:sz w:val="28"/>
          <w:szCs w:val="28"/>
        </w:rPr>
        <w:tab/>
      </w:r>
      <w:r w:rsidRPr="0092506A">
        <w:rPr>
          <w:rFonts w:ascii="Times New Roman" w:hAnsi="Times New Roman" w:cs="Times New Roman"/>
          <w:sz w:val="28"/>
          <w:szCs w:val="28"/>
        </w:rPr>
        <w:tab/>
      </w:r>
      <w:r w:rsidRPr="0092506A">
        <w:rPr>
          <w:rFonts w:ascii="Times New Roman" w:hAnsi="Times New Roman" w:cs="Times New Roman"/>
          <w:sz w:val="28"/>
          <w:szCs w:val="28"/>
        </w:rPr>
        <w:tab/>
      </w:r>
      <w:r w:rsidRPr="0092506A">
        <w:rPr>
          <w:rFonts w:ascii="Times New Roman" w:hAnsi="Times New Roman" w:cs="Times New Roman"/>
          <w:sz w:val="28"/>
          <w:szCs w:val="28"/>
        </w:rPr>
        <w:tab/>
      </w:r>
      <w:r w:rsidRPr="0092506A">
        <w:rPr>
          <w:rFonts w:ascii="Times New Roman" w:hAnsi="Times New Roman" w:cs="Times New Roman"/>
          <w:sz w:val="28"/>
          <w:szCs w:val="28"/>
        </w:rPr>
        <w:tab/>
      </w:r>
      <w:r w:rsidRPr="0092506A">
        <w:rPr>
          <w:rFonts w:ascii="Times New Roman" w:hAnsi="Times New Roman" w:cs="Times New Roman"/>
          <w:sz w:val="28"/>
          <w:szCs w:val="28"/>
        </w:rPr>
        <w:tab/>
      </w:r>
      <w:r w:rsidRPr="0092506A">
        <w:rPr>
          <w:rFonts w:ascii="Times New Roman" w:hAnsi="Times New Roman" w:cs="Times New Roman"/>
          <w:sz w:val="28"/>
          <w:szCs w:val="28"/>
        </w:rPr>
        <w:tab/>
        <w:t>А.</w:t>
      </w:r>
      <w:r w:rsidR="0092506A" w:rsidRPr="0092506A">
        <w:rPr>
          <w:rFonts w:ascii="Times New Roman" w:hAnsi="Times New Roman" w:cs="Times New Roman"/>
          <w:sz w:val="28"/>
          <w:szCs w:val="28"/>
        </w:rPr>
        <w:t>Н.Хлопов</w:t>
      </w:r>
      <w:r w:rsidRPr="00925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2F2" w:rsidRPr="006A12F2" w:rsidRDefault="006A12F2" w:rsidP="006A12F2">
      <w:pPr>
        <w:autoSpaceDE w:val="0"/>
        <w:autoSpaceDN w:val="0"/>
        <w:spacing w:after="0" w:line="240" w:lineRule="auto"/>
        <w:ind w:left="5664"/>
        <w:jc w:val="right"/>
        <w:rPr>
          <w:rFonts w:ascii="Times New Roman" w:hAnsi="Times New Roman" w:cs="Times New Roman"/>
          <w:szCs w:val="24"/>
        </w:rPr>
      </w:pPr>
    </w:p>
    <w:p w:rsidR="006A12F2" w:rsidRDefault="006A12F2">
      <w:pPr>
        <w:rPr>
          <w:rFonts w:ascii="Times New Roman" w:hAnsi="Times New Roman" w:cs="Times New Roman"/>
        </w:rPr>
      </w:pPr>
    </w:p>
    <w:p w:rsidR="006A12F2" w:rsidRDefault="006A12F2">
      <w:pPr>
        <w:rPr>
          <w:rFonts w:ascii="Times New Roman" w:hAnsi="Times New Roman" w:cs="Times New Roman"/>
        </w:rPr>
      </w:pPr>
    </w:p>
    <w:p w:rsidR="006A12F2" w:rsidRDefault="006A12F2">
      <w:pPr>
        <w:rPr>
          <w:rFonts w:ascii="Times New Roman" w:hAnsi="Times New Roman" w:cs="Times New Roman"/>
        </w:rPr>
      </w:pPr>
    </w:p>
    <w:p w:rsidR="006A12F2" w:rsidRPr="006A12F2" w:rsidRDefault="006A12F2" w:rsidP="00A54EE0">
      <w:pPr>
        <w:pStyle w:val="2"/>
        <w:jc w:val="right"/>
        <w:rPr>
          <w:kern w:val="2"/>
        </w:rPr>
      </w:pPr>
      <w:r w:rsidRPr="006A12F2">
        <w:rPr>
          <w:kern w:val="2"/>
        </w:rPr>
        <w:lastRenderedPageBreak/>
        <w:t xml:space="preserve">Приложение </w:t>
      </w:r>
    </w:p>
    <w:p w:rsidR="006A12F2" w:rsidRPr="006A12F2" w:rsidRDefault="006A12F2" w:rsidP="00A54EE0">
      <w:pPr>
        <w:pStyle w:val="2"/>
        <w:jc w:val="right"/>
        <w:rPr>
          <w:kern w:val="2"/>
        </w:rPr>
      </w:pPr>
      <w:r w:rsidRPr="006A12F2">
        <w:rPr>
          <w:kern w:val="2"/>
        </w:rPr>
        <w:t>к постановлению</w:t>
      </w:r>
    </w:p>
    <w:p w:rsidR="006A12F2" w:rsidRPr="006A12F2" w:rsidRDefault="006A12F2" w:rsidP="00A54EE0">
      <w:pPr>
        <w:pStyle w:val="2"/>
        <w:jc w:val="right"/>
        <w:rPr>
          <w:kern w:val="2"/>
        </w:rPr>
      </w:pPr>
      <w:r w:rsidRPr="006A12F2">
        <w:rPr>
          <w:kern w:val="2"/>
        </w:rPr>
        <w:t xml:space="preserve">Администрации </w:t>
      </w:r>
      <w:r w:rsidR="00A54EE0">
        <w:rPr>
          <w:kern w:val="2"/>
        </w:rPr>
        <w:t>Михайловского</w:t>
      </w:r>
      <w:r w:rsidRPr="006A12F2">
        <w:rPr>
          <w:kern w:val="2"/>
        </w:rPr>
        <w:t xml:space="preserve"> сельского поселения</w:t>
      </w:r>
    </w:p>
    <w:p w:rsidR="006A12F2" w:rsidRPr="006A12F2" w:rsidRDefault="006A12F2" w:rsidP="00A54EE0">
      <w:pPr>
        <w:pStyle w:val="2"/>
        <w:jc w:val="right"/>
      </w:pPr>
      <w:r w:rsidRPr="006A12F2">
        <w:t xml:space="preserve">от 26.09.2013 </w:t>
      </w:r>
      <w:r w:rsidR="00A54EE0">
        <w:t>г. № 146</w:t>
      </w:r>
    </w:p>
    <w:p w:rsidR="006A12F2" w:rsidRPr="006A12F2" w:rsidRDefault="006A12F2" w:rsidP="006A12F2">
      <w:pPr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6A12F2" w:rsidRPr="006A12F2" w:rsidRDefault="006A12F2" w:rsidP="006A12F2">
      <w:pPr>
        <w:suppressAutoHyphens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bCs/>
          <w:kern w:val="2"/>
          <w:sz w:val="28"/>
          <w:szCs w:val="28"/>
        </w:rPr>
        <w:t>МУНИЦИПАЛЬНАЯ ПРОГРАММА</w:t>
      </w:r>
    </w:p>
    <w:p w:rsidR="006A12F2" w:rsidRPr="00A54EE0" w:rsidRDefault="00A54EE0" w:rsidP="00A54EE0">
      <w:pPr>
        <w:pStyle w:val="a3"/>
        <w:rPr>
          <w:rFonts w:ascii="Times New Roman" w:hAnsi="Times New Roman" w:cs="Times New Roman"/>
          <w:kern w:val="2"/>
          <w:sz w:val="28"/>
          <w:szCs w:val="28"/>
        </w:rPr>
      </w:pPr>
      <w:r w:rsidRPr="00A54EE0">
        <w:rPr>
          <w:rFonts w:ascii="Times New Roman" w:hAnsi="Times New Roman" w:cs="Times New Roman"/>
          <w:kern w:val="2"/>
          <w:sz w:val="28"/>
          <w:szCs w:val="28"/>
        </w:rPr>
        <w:t>Михайловского</w:t>
      </w:r>
      <w:r w:rsidR="006A12F2" w:rsidRPr="00A54EE0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«Управление муниципальными финансами </w:t>
      </w:r>
    </w:p>
    <w:p w:rsidR="006A12F2" w:rsidRPr="00A54EE0" w:rsidRDefault="006A12F2" w:rsidP="00A54EE0">
      <w:pPr>
        <w:pStyle w:val="a3"/>
        <w:rPr>
          <w:rFonts w:ascii="Times New Roman" w:hAnsi="Times New Roman" w:cs="Times New Roman"/>
          <w:kern w:val="2"/>
          <w:sz w:val="28"/>
          <w:szCs w:val="28"/>
        </w:rPr>
      </w:pPr>
      <w:r w:rsidRPr="00A54EE0">
        <w:rPr>
          <w:rFonts w:ascii="Times New Roman" w:hAnsi="Times New Roman" w:cs="Times New Roman"/>
          <w:kern w:val="2"/>
          <w:sz w:val="28"/>
          <w:szCs w:val="28"/>
        </w:rPr>
        <w:t>и создание условий для эффективного управления муниципальными финансами»</w:t>
      </w:r>
    </w:p>
    <w:p w:rsidR="006A12F2" w:rsidRPr="006A12F2" w:rsidRDefault="006A12F2" w:rsidP="006A12F2">
      <w:pPr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6A12F2" w:rsidRPr="006A12F2" w:rsidRDefault="006A12F2" w:rsidP="006A12F2">
      <w:pPr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>ПАСПОРТ</w:t>
      </w:r>
    </w:p>
    <w:p w:rsidR="006A12F2" w:rsidRPr="006A12F2" w:rsidRDefault="006A12F2" w:rsidP="006A12F2">
      <w:pPr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муниципальной программы </w:t>
      </w:r>
      <w:r w:rsidR="00A54EE0">
        <w:rPr>
          <w:rFonts w:ascii="Times New Roman" w:hAnsi="Times New Roman" w:cs="Times New Roman"/>
          <w:kern w:val="2"/>
          <w:sz w:val="28"/>
          <w:szCs w:val="28"/>
        </w:rPr>
        <w:t>Михайловского</w:t>
      </w:r>
      <w:r w:rsidRPr="006A12F2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</w:p>
    <w:p w:rsidR="006A12F2" w:rsidRPr="006A12F2" w:rsidRDefault="006A12F2" w:rsidP="006A12F2">
      <w:pPr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>«Управление муниципальными финансами и создание условий</w:t>
      </w:r>
      <w:r w:rsidRPr="006A12F2">
        <w:rPr>
          <w:rFonts w:ascii="Times New Roman" w:hAnsi="Times New Roman" w:cs="Times New Roman"/>
          <w:kern w:val="2"/>
          <w:sz w:val="28"/>
          <w:szCs w:val="28"/>
        </w:rPr>
        <w:br/>
        <w:t>для эффективного управления муниципальными финансами»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/>
      </w:tblPr>
      <w:tblGrid>
        <w:gridCol w:w="2339"/>
        <w:gridCol w:w="7469"/>
      </w:tblGrid>
      <w:tr w:rsidR="006A12F2" w:rsidRPr="006A12F2" w:rsidTr="00E65706">
        <w:trPr>
          <w:tblCellSpacing w:w="5" w:type="nil"/>
          <w:jc w:val="center"/>
        </w:trPr>
        <w:tc>
          <w:tcPr>
            <w:tcW w:w="2339" w:type="dxa"/>
          </w:tcPr>
          <w:p w:rsidR="006A12F2" w:rsidRPr="006A12F2" w:rsidRDefault="006A12F2" w:rsidP="00E65706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6A12F2">
              <w:rPr>
                <w:kern w:val="2"/>
              </w:rPr>
              <w:t xml:space="preserve">Наименование    </w:t>
            </w:r>
            <w:proofErr w:type="gramStart"/>
            <w:r w:rsidRPr="006A12F2">
              <w:rPr>
                <w:kern w:val="2"/>
              </w:rPr>
              <w:t>–м</w:t>
            </w:r>
            <w:proofErr w:type="gramEnd"/>
            <w:r w:rsidRPr="006A12F2">
              <w:rPr>
                <w:kern w:val="2"/>
              </w:rPr>
              <w:t>униципальной программы</w:t>
            </w:r>
          </w:p>
        </w:tc>
        <w:tc>
          <w:tcPr>
            <w:tcW w:w="7469" w:type="dxa"/>
          </w:tcPr>
          <w:p w:rsidR="006A12F2" w:rsidRPr="006A12F2" w:rsidRDefault="006A12F2" w:rsidP="00E65706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6A12F2">
              <w:rPr>
                <w:kern w:val="2"/>
              </w:rPr>
              <w:t xml:space="preserve">муниципальная программа </w:t>
            </w:r>
            <w:r w:rsidR="00A54EE0">
              <w:rPr>
                <w:kern w:val="2"/>
              </w:rPr>
              <w:t>Михайловского</w:t>
            </w:r>
            <w:r w:rsidRPr="006A12F2">
              <w:rPr>
                <w:kern w:val="2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(далее – муниципальная программа)</w:t>
            </w:r>
          </w:p>
        </w:tc>
      </w:tr>
      <w:tr w:rsidR="006A12F2" w:rsidRPr="006A12F2" w:rsidTr="00E65706">
        <w:trPr>
          <w:tblCellSpacing w:w="5" w:type="nil"/>
          <w:jc w:val="center"/>
        </w:trPr>
        <w:tc>
          <w:tcPr>
            <w:tcW w:w="2339" w:type="dxa"/>
          </w:tcPr>
          <w:p w:rsidR="006A12F2" w:rsidRPr="006A12F2" w:rsidRDefault="006A12F2" w:rsidP="00E65706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6A12F2">
              <w:rPr>
                <w:kern w:val="2"/>
              </w:rPr>
              <w:t>Ответственный   –</w:t>
            </w:r>
            <w:r w:rsidRPr="006A12F2">
              <w:rPr>
                <w:kern w:val="2"/>
              </w:rPr>
              <w:br/>
              <w:t xml:space="preserve">исполнитель </w:t>
            </w:r>
            <w:r w:rsidRPr="006A12F2">
              <w:rPr>
                <w:kern w:val="2"/>
              </w:rPr>
              <w:br/>
              <w:t>муниципальной программы</w:t>
            </w:r>
          </w:p>
        </w:tc>
        <w:tc>
          <w:tcPr>
            <w:tcW w:w="7469" w:type="dxa"/>
          </w:tcPr>
          <w:p w:rsidR="006A12F2" w:rsidRPr="006A12F2" w:rsidRDefault="006A12F2" w:rsidP="00E65706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6A12F2">
              <w:rPr>
                <w:kern w:val="2"/>
              </w:rPr>
              <w:t xml:space="preserve">Сектор экономики и финансов Администрации </w:t>
            </w:r>
            <w:r w:rsidR="00A54EE0">
              <w:rPr>
                <w:kern w:val="2"/>
              </w:rPr>
              <w:t>Михайловского</w:t>
            </w:r>
            <w:r w:rsidRPr="006A12F2">
              <w:rPr>
                <w:kern w:val="2"/>
              </w:rPr>
              <w:t xml:space="preserve"> сельского поселения </w:t>
            </w:r>
          </w:p>
        </w:tc>
      </w:tr>
      <w:tr w:rsidR="006A12F2" w:rsidRPr="006A12F2" w:rsidTr="00E65706">
        <w:trPr>
          <w:tblCellSpacing w:w="5" w:type="nil"/>
          <w:jc w:val="center"/>
        </w:trPr>
        <w:tc>
          <w:tcPr>
            <w:tcW w:w="2339" w:type="dxa"/>
          </w:tcPr>
          <w:p w:rsidR="006A12F2" w:rsidRPr="006A12F2" w:rsidRDefault="006A12F2" w:rsidP="00E65706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6A12F2">
              <w:rPr>
                <w:kern w:val="2"/>
              </w:rPr>
              <w:t xml:space="preserve">Соисполнители   </w:t>
            </w:r>
            <w:proofErr w:type="gramStart"/>
            <w:r w:rsidRPr="006A12F2">
              <w:rPr>
                <w:kern w:val="2"/>
              </w:rPr>
              <w:t>–м</w:t>
            </w:r>
            <w:proofErr w:type="gramEnd"/>
            <w:r w:rsidRPr="006A12F2">
              <w:rPr>
                <w:kern w:val="2"/>
              </w:rPr>
              <w:t xml:space="preserve">униципальной программы </w:t>
            </w:r>
          </w:p>
        </w:tc>
        <w:tc>
          <w:tcPr>
            <w:tcW w:w="7469" w:type="dxa"/>
          </w:tcPr>
          <w:p w:rsidR="006A12F2" w:rsidRPr="006A12F2" w:rsidRDefault="006A12F2" w:rsidP="00E65706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6A12F2">
              <w:rPr>
                <w:kern w:val="2"/>
              </w:rPr>
              <w:t>отсутствуют</w:t>
            </w:r>
          </w:p>
        </w:tc>
      </w:tr>
      <w:tr w:rsidR="006A12F2" w:rsidRPr="006A12F2" w:rsidTr="00E65706">
        <w:trPr>
          <w:tblCellSpacing w:w="5" w:type="nil"/>
          <w:jc w:val="center"/>
        </w:trPr>
        <w:tc>
          <w:tcPr>
            <w:tcW w:w="2339" w:type="dxa"/>
          </w:tcPr>
          <w:p w:rsidR="006A12F2" w:rsidRPr="006A12F2" w:rsidRDefault="006A12F2" w:rsidP="00E65706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6A12F2">
              <w:rPr>
                <w:kern w:val="2"/>
              </w:rPr>
              <w:t xml:space="preserve">Участники           </w:t>
            </w:r>
            <w:proofErr w:type="gramStart"/>
            <w:r w:rsidRPr="006A12F2">
              <w:rPr>
                <w:kern w:val="2"/>
              </w:rPr>
              <w:t>–м</w:t>
            </w:r>
            <w:proofErr w:type="gramEnd"/>
            <w:r w:rsidRPr="006A12F2">
              <w:rPr>
                <w:kern w:val="2"/>
              </w:rPr>
              <w:t xml:space="preserve">униципальной программы </w:t>
            </w:r>
          </w:p>
        </w:tc>
        <w:tc>
          <w:tcPr>
            <w:tcW w:w="7469" w:type="dxa"/>
          </w:tcPr>
          <w:p w:rsidR="006A12F2" w:rsidRPr="006A12F2" w:rsidRDefault="006A12F2" w:rsidP="00E65706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6A12F2">
              <w:rPr>
                <w:kern w:val="2"/>
              </w:rPr>
              <w:t>отсутствуют</w:t>
            </w:r>
          </w:p>
        </w:tc>
      </w:tr>
      <w:tr w:rsidR="006A12F2" w:rsidRPr="006A12F2" w:rsidTr="00E65706">
        <w:trPr>
          <w:tblCellSpacing w:w="5" w:type="nil"/>
          <w:jc w:val="center"/>
        </w:trPr>
        <w:tc>
          <w:tcPr>
            <w:tcW w:w="2339" w:type="dxa"/>
          </w:tcPr>
          <w:p w:rsidR="006A12F2" w:rsidRPr="006A12F2" w:rsidRDefault="006A12F2" w:rsidP="00E65706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6A12F2">
              <w:rPr>
                <w:kern w:val="2"/>
              </w:rPr>
              <w:t xml:space="preserve">Подпрограммы    </w:t>
            </w:r>
            <w:proofErr w:type="gramStart"/>
            <w:r w:rsidRPr="006A12F2">
              <w:rPr>
                <w:kern w:val="2"/>
              </w:rPr>
              <w:t>–м</w:t>
            </w:r>
            <w:proofErr w:type="gramEnd"/>
            <w:r w:rsidRPr="006A12F2">
              <w:rPr>
                <w:kern w:val="2"/>
              </w:rPr>
              <w:t>униципальной программы</w:t>
            </w:r>
          </w:p>
        </w:tc>
        <w:tc>
          <w:tcPr>
            <w:tcW w:w="7469" w:type="dxa"/>
          </w:tcPr>
          <w:p w:rsidR="006A12F2" w:rsidRPr="006A12F2" w:rsidRDefault="006A12F2" w:rsidP="00E65706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6A12F2">
              <w:rPr>
                <w:kern w:val="2"/>
              </w:rPr>
              <w:t>отсутствуют</w:t>
            </w:r>
          </w:p>
        </w:tc>
      </w:tr>
      <w:tr w:rsidR="006A12F2" w:rsidRPr="006A12F2" w:rsidTr="00E65706">
        <w:trPr>
          <w:tblCellSpacing w:w="5" w:type="nil"/>
          <w:jc w:val="center"/>
        </w:trPr>
        <w:tc>
          <w:tcPr>
            <w:tcW w:w="2339" w:type="dxa"/>
          </w:tcPr>
          <w:p w:rsidR="006A12F2" w:rsidRPr="006A12F2" w:rsidRDefault="006A12F2" w:rsidP="00E65706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6A12F2">
              <w:rPr>
                <w:kern w:val="2"/>
              </w:rPr>
              <w:t>Программно-      –</w:t>
            </w:r>
            <w:r w:rsidRPr="006A12F2">
              <w:rPr>
                <w:kern w:val="2"/>
              </w:rPr>
              <w:br/>
              <w:t xml:space="preserve">целевые </w:t>
            </w:r>
            <w:r w:rsidRPr="006A12F2">
              <w:rPr>
                <w:kern w:val="2"/>
              </w:rPr>
              <w:br/>
              <w:t xml:space="preserve">инструменты </w:t>
            </w:r>
            <w:r w:rsidRPr="006A12F2">
              <w:rPr>
                <w:kern w:val="2"/>
              </w:rPr>
              <w:br/>
              <w:t xml:space="preserve">муниципальной программы </w:t>
            </w:r>
          </w:p>
        </w:tc>
        <w:tc>
          <w:tcPr>
            <w:tcW w:w="7469" w:type="dxa"/>
          </w:tcPr>
          <w:p w:rsidR="006A12F2" w:rsidRPr="006A12F2" w:rsidRDefault="006A12F2" w:rsidP="00E65706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6A12F2">
              <w:rPr>
                <w:kern w:val="2"/>
              </w:rPr>
              <w:t>отсутствуют</w:t>
            </w:r>
          </w:p>
        </w:tc>
      </w:tr>
      <w:tr w:rsidR="006A12F2" w:rsidRPr="006A12F2" w:rsidTr="00E65706">
        <w:trPr>
          <w:tblCellSpacing w:w="5" w:type="nil"/>
          <w:jc w:val="center"/>
        </w:trPr>
        <w:tc>
          <w:tcPr>
            <w:tcW w:w="2339" w:type="dxa"/>
          </w:tcPr>
          <w:p w:rsidR="006A12F2" w:rsidRPr="006A12F2" w:rsidRDefault="006A12F2" w:rsidP="00E65706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6A12F2">
              <w:rPr>
                <w:kern w:val="2"/>
              </w:rPr>
              <w:t>Цели                    –</w:t>
            </w:r>
            <w:r w:rsidRPr="006A12F2">
              <w:rPr>
                <w:kern w:val="2"/>
              </w:rPr>
              <w:br/>
              <w:t xml:space="preserve">муниципальной программы </w:t>
            </w:r>
          </w:p>
        </w:tc>
        <w:tc>
          <w:tcPr>
            <w:tcW w:w="7469" w:type="dxa"/>
          </w:tcPr>
          <w:p w:rsidR="006A12F2" w:rsidRPr="006A12F2" w:rsidRDefault="006A12F2" w:rsidP="00E65706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6A12F2">
              <w:rPr>
                <w:bCs/>
                <w:kern w:val="2"/>
              </w:rPr>
              <w:t>1. Создание условий для обеспечения долгосрочной сбалансированности и устойчивости местного бюджета</w:t>
            </w:r>
          </w:p>
          <w:p w:rsidR="006A12F2" w:rsidRPr="006A12F2" w:rsidRDefault="006A12F2" w:rsidP="00E65706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6A12F2">
              <w:rPr>
                <w:bCs/>
                <w:kern w:val="2"/>
              </w:rPr>
              <w:t>2.Формирование расходных обязательств с учетом их оптимизации и повышения эффективности</w:t>
            </w:r>
          </w:p>
          <w:p w:rsidR="006A12F2" w:rsidRPr="006A12F2" w:rsidRDefault="006A12F2" w:rsidP="00E65706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6A12F2">
              <w:rPr>
                <w:bCs/>
                <w:kern w:val="2"/>
              </w:rPr>
              <w:lastRenderedPageBreak/>
              <w:t>3.Нормативное правовое регулирование бюджетного процесса, своевременная и качественная подготовка проекта решения о бюджете поселения на очередной финансовый год и плановый период, организация исполнения местного бюджета, формирование бюджетной отчетности</w:t>
            </w:r>
          </w:p>
        </w:tc>
      </w:tr>
      <w:tr w:rsidR="006A12F2" w:rsidRPr="006A12F2" w:rsidTr="00E65706">
        <w:trPr>
          <w:tblCellSpacing w:w="5" w:type="nil"/>
          <w:jc w:val="center"/>
        </w:trPr>
        <w:tc>
          <w:tcPr>
            <w:tcW w:w="2339" w:type="dxa"/>
          </w:tcPr>
          <w:p w:rsidR="006A12F2" w:rsidRPr="006A12F2" w:rsidRDefault="006A12F2" w:rsidP="00E65706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6A12F2">
              <w:rPr>
                <w:kern w:val="2"/>
              </w:rPr>
              <w:lastRenderedPageBreak/>
              <w:t>Задачи                 –</w:t>
            </w:r>
            <w:r w:rsidRPr="006A12F2">
              <w:rPr>
                <w:kern w:val="2"/>
              </w:rPr>
              <w:br/>
              <w:t xml:space="preserve">муниципальной программы </w:t>
            </w:r>
          </w:p>
        </w:tc>
        <w:tc>
          <w:tcPr>
            <w:tcW w:w="7469" w:type="dxa"/>
          </w:tcPr>
          <w:p w:rsidR="006A12F2" w:rsidRPr="006A12F2" w:rsidRDefault="006A12F2" w:rsidP="00E65706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6A12F2">
              <w:rPr>
                <w:bCs/>
                <w:kern w:val="2"/>
              </w:rPr>
              <w:t xml:space="preserve"> 1.Проведение эффективной  политики в области доходов</w:t>
            </w:r>
          </w:p>
          <w:p w:rsidR="006A12F2" w:rsidRPr="006A12F2" w:rsidRDefault="006A12F2" w:rsidP="00E65706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6A12F2">
              <w:rPr>
                <w:bCs/>
                <w:kern w:val="2"/>
              </w:rPr>
              <w:t>2.Формирование расходных обязательств с учетом их оптимизации и повышения эффективности</w:t>
            </w:r>
          </w:p>
          <w:p w:rsidR="006A12F2" w:rsidRPr="006A12F2" w:rsidRDefault="006A12F2" w:rsidP="00E65706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6A12F2">
              <w:rPr>
                <w:bCs/>
                <w:kern w:val="2"/>
              </w:rPr>
              <w:t>3.Совершенствование нормативного правового регулирования в сфере бюджетного процесса</w:t>
            </w:r>
          </w:p>
          <w:p w:rsidR="006A12F2" w:rsidRPr="006A12F2" w:rsidRDefault="006A12F2" w:rsidP="00E65706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6A12F2">
              <w:rPr>
                <w:bCs/>
                <w:kern w:val="2"/>
              </w:rPr>
              <w:t>4.Совершенствование составления и организации исполнения бюджета поселения</w:t>
            </w:r>
          </w:p>
          <w:p w:rsidR="006A12F2" w:rsidRPr="006A12F2" w:rsidRDefault="006A12F2" w:rsidP="00E65706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</w:p>
        </w:tc>
      </w:tr>
      <w:tr w:rsidR="006A12F2" w:rsidRPr="006A12F2" w:rsidTr="00E65706">
        <w:trPr>
          <w:tblCellSpacing w:w="5" w:type="nil"/>
          <w:jc w:val="center"/>
        </w:trPr>
        <w:tc>
          <w:tcPr>
            <w:tcW w:w="2339" w:type="dxa"/>
          </w:tcPr>
          <w:p w:rsidR="006A12F2" w:rsidRPr="006A12F2" w:rsidRDefault="006A12F2" w:rsidP="00E65706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6A12F2">
              <w:rPr>
                <w:kern w:val="2"/>
                <w:lang w:eastAsia="en-US"/>
              </w:rPr>
              <w:br w:type="page"/>
            </w:r>
            <w:r w:rsidRPr="006A12F2">
              <w:rPr>
                <w:kern w:val="2"/>
              </w:rPr>
              <w:t>Целевые              –</w:t>
            </w:r>
            <w:r w:rsidRPr="006A12F2">
              <w:rPr>
                <w:kern w:val="2"/>
              </w:rPr>
              <w:br/>
              <w:t xml:space="preserve">индикаторы и </w:t>
            </w:r>
            <w:r w:rsidRPr="006A12F2">
              <w:rPr>
                <w:kern w:val="2"/>
              </w:rPr>
              <w:br/>
              <w:t xml:space="preserve">показатели </w:t>
            </w:r>
            <w:r w:rsidRPr="006A12F2">
              <w:rPr>
                <w:kern w:val="2"/>
              </w:rPr>
              <w:br/>
              <w:t xml:space="preserve">муниципальной программы </w:t>
            </w:r>
          </w:p>
        </w:tc>
        <w:tc>
          <w:tcPr>
            <w:tcW w:w="7469" w:type="dxa"/>
          </w:tcPr>
          <w:p w:rsidR="006A12F2" w:rsidRPr="006A12F2" w:rsidRDefault="006A12F2" w:rsidP="00E65706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6A12F2">
              <w:rPr>
                <w:bCs/>
                <w:kern w:val="2"/>
              </w:rPr>
              <w:t xml:space="preserve">1. Объем налоговых и неналоговых доходов консолидируемого бюджета </w:t>
            </w:r>
            <w:r w:rsidR="00A54EE0">
              <w:rPr>
                <w:bCs/>
                <w:kern w:val="2"/>
              </w:rPr>
              <w:t>Михайловского</w:t>
            </w:r>
            <w:r w:rsidRPr="006A12F2">
              <w:rPr>
                <w:bCs/>
                <w:kern w:val="2"/>
              </w:rPr>
              <w:t xml:space="preserve"> сельского поселения, тыс</w:t>
            </w:r>
            <w:proofErr w:type="gramStart"/>
            <w:r w:rsidRPr="006A12F2">
              <w:rPr>
                <w:bCs/>
                <w:kern w:val="2"/>
              </w:rPr>
              <w:t>.р</w:t>
            </w:r>
            <w:proofErr w:type="gramEnd"/>
            <w:r w:rsidRPr="006A12F2">
              <w:rPr>
                <w:bCs/>
                <w:kern w:val="2"/>
              </w:rPr>
              <w:t>ублей</w:t>
            </w:r>
          </w:p>
          <w:p w:rsidR="006A12F2" w:rsidRPr="006A12F2" w:rsidRDefault="006A12F2" w:rsidP="00E65706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6A12F2">
              <w:rPr>
                <w:bCs/>
                <w:kern w:val="2"/>
              </w:rPr>
              <w:t>2. Доля расходов местного бюджета, формируемых в рамках муниципальных программ поселения, в общем объеме расходов местного бюджета, процентов</w:t>
            </w:r>
          </w:p>
          <w:p w:rsidR="006A12F2" w:rsidRPr="006A12F2" w:rsidRDefault="006A12F2" w:rsidP="00E65706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6A12F2">
              <w:rPr>
                <w:bCs/>
                <w:kern w:val="2"/>
              </w:rPr>
              <w:t xml:space="preserve"> 3.Своевременное внесение проекта решения о бюджете поселения на очередной финансовый год и плановый период и об </w:t>
            </w:r>
            <w:proofErr w:type="gramStart"/>
            <w:r w:rsidRPr="006A12F2">
              <w:rPr>
                <w:bCs/>
                <w:kern w:val="2"/>
              </w:rPr>
              <w:t>отчете</w:t>
            </w:r>
            <w:proofErr w:type="gramEnd"/>
            <w:r w:rsidRPr="006A12F2">
              <w:rPr>
                <w:bCs/>
                <w:kern w:val="2"/>
              </w:rPr>
              <w:t xml:space="preserve"> об исполнении  бюджета поселения, в сроки, установленные БК РФ, да/нет.</w:t>
            </w:r>
          </w:p>
          <w:p w:rsidR="006A12F2" w:rsidRPr="006A12F2" w:rsidRDefault="006A12F2" w:rsidP="00E65706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6A12F2">
              <w:rPr>
                <w:bCs/>
                <w:kern w:val="2"/>
              </w:rPr>
              <w:t>4.Исполнение расходных обязательств поселения, %.</w:t>
            </w:r>
          </w:p>
          <w:p w:rsidR="006A12F2" w:rsidRPr="006A12F2" w:rsidRDefault="006A12F2" w:rsidP="00E65706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</w:p>
          <w:p w:rsidR="006A12F2" w:rsidRPr="006A12F2" w:rsidRDefault="006A12F2" w:rsidP="00E65706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</w:p>
        </w:tc>
      </w:tr>
      <w:tr w:rsidR="006A12F2" w:rsidRPr="006A12F2" w:rsidTr="00E65706">
        <w:trPr>
          <w:tblCellSpacing w:w="5" w:type="nil"/>
          <w:jc w:val="center"/>
        </w:trPr>
        <w:tc>
          <w:tcPr>
            <w:tcW w:w="2339" w:type="dxa"/>
          </w:tcPr>
          <w:p w:rsidR="006A12F2" w:rsidRPr="006A12F2" w:rsidRDefault="006A12F2" w:rsidP="00E65706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6A12F2">
              <w:rPr>
                <w:kern w:val="2"/>
              </w:rPr>
              <w:t>Этапы и сроки    –</w:t>
            </w:r>
            <w:r w:rsidRPr="006A12F2">
              <w:rPr>
                <w:kern w:val="2"/>
              </w:rPr>
              <w:br/>
              <w:t xml:space="preserve">реализации </w:t>
            </w:r>
            <w:r w:rsidRPr="006A12F2">
              <w:rPr>
                <w:kern w:val="2"/>
              </w:rPr>
              <w:br/>
              <w:t xml:space="preserve">муниципальной программы </w:t>
            </w:r>
          </w:p>
        </w:tc>
        <w:tc>
          <w:tcPr>
            <w:tcW w:w="7469" w:type="dxa"/>
          </w:tcPr>
          <w:p w:rsidR="006A12F2" w:rsidRPr="006A12F2" w:rsidRDefault="006A12F2" w:rsidP="00E65706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6A12F2">
              <w:rPr>
                <w:kern w:val="2"/>
              </w:rPr>
              <w:t xml:space="preserve">на постоянной основе, этапы не выделяются: </w:t>
            </w:r>
            <w:r w:rsidRPr="006A12F2">
              <w:rPr>
                <w:kern w:val="2"/>
              </w:rPr>
              <w:br/>
              <w:t xml:space="preserve">1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A12F2">
                <w:rPr>
                  <w:kern w:val="2"/>
                </w:rPr>
                <w:t>2014 г</w:t>
              </w:r>
            </w:smartTag>
            <w:r w:rsidRPr="006A12F2">
              <w:rPr>
                <w:kern w:val="2"/>
              </w:rPr>
              <w:t xml:space="preserve">. – 31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A12F2">
                <w:rPr>
                  <w:kern w:val="2"/>
                </w:rPr>
                <w:t>2020 г</w:t>
              </w:r>
            </w:smartTag>
            <w:r w:rsidRPr="006A12F2">
              <w:rPr>
                <w:kern w:val="2"/>
              </w:rPr>
              <w:t>.</w:t>
            </w:r>
          </w:p>
        </w:tc>
      </w:tr>
      <w:tr w:rsidR="006A12F2" w:rsidRPr="006A12F2" w:rsidTr="00E65706">
        <w:trPr>
          <w:tblCellSpacing w:w="5" w:type="nil"/>
          <w:jc w:val="center"/>
        </w:trPr>
        <w:tc>
          <w:tcPr>
            <w:tcW w:w="2339" w:type="dxa"/>
          </w:tcPr>
          <w:p w:rsidR="006A12F2" w:rsidRPr="006A12F2" w:rsidRDefault="006A12F2" w:rsidP="00E65706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6A12F2">
              <w:rPr>
                <w:kern w:val="2"/>
              </w:rPr>
              <w:t xml:space="preserve">Ресурсное           </w:t>
            </w:r>
            <w:proofErr w:type="gramStart"/>
            <w:r w:rsidRPr="006A12F2">
              <w:rPr>
                <w:kern w:val="2"/>
              </w:rPr>
              <w:t>–о</w:t>
            </w:r>
            <w:proofErr w:type="gramEnd"/>
            <w:r w:rsidRPr="006A12F2">
              <w:rPr>
                <w:kern w:val="2"/>
              </w:rPr>
              <w:t xml:space="preserve">беспечение муниципальной программы </w:t>
            </w:r>
          </w:p>
        </w:tc>
        <w:tc>
          <w:tcPr>
            <w:tcW w:w="7469" w:type="dxa"/>
          </w:tcPr>
          <w:p w:rsidR="006A12F2" w:rsidRPr="006A12F2" w:rsidRDefault="006A12F2" w:rsidP="00E65706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6A12F2">
              <w:rPr>
                <w:kern w:val="2"/>
              </w:rPr>
              <w:t>Отсутствуют</w:t>
            </w:r>
          </w:p>
        </w:tc>
      </w:tr>
      <w:tr w:rsidR="006A12F2" w:rsidRPr="006A12F2" w:rsidTr="00E65706">
        <w:trPr>
          <w:tblCellSpacing w:w="5" w:type="nil"/>
          <w:jc w:val="center"/>
        </w:trPr>
        <w:tc>
          <w:tcPr>
            <w:tcW w:w="2339" w:type="dxa"/>
          </w:tcPr>
          <w:p w:rsidR="006A12F2" w:rsidRPr="006A12F2" w:rsidRDefault="006A12F2" w:rsidP="00E65706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6A12F2">
              <w:rPr>
                <w:kern w:val="2"/>
              </w:rPr>
              <w:t>Ожидаемые        –</w:t>
            </w:r>
            <w:r w:rsidRPr="006A12F2">
              <w:rPr>
                <w:kern w:val="2"/>
              </w:rPr>
              <w:br/>
              <w:t xml:space="preserve">результаты </w:t>
            </w:r>
            <w:r w:rsidRPr="006A12F2">
              <w:rPr>
                <w:kern w:val="2"/>
              </w:rPr>
              <w:br/>
              <w:t xml:space="preserve">реализации </w:t>
            </w:r>
            <w:r w:rsidRPr="006A12F2">
              <w:rPr>
                <w:kern w:val="2"/>
              </w:rPr>
              <w:br/>
              <w:t xml:space="preserve">муниципальной программы </w:t>
            </w:r>
          </w:p>
        </w:tc>
        <w:tc>
          <w:tcPr>
            <w:tcW w:w="7469" w:type="dxa"/>
          </w:tcPr>
          <w:p w:rsidR="006A12F2" w:rsidRPr="006A12F2" w:rsidRDefault="006A12F2" w:rsidP="00E65706">
            <w:pPr>
              <w:pStyle w:val="ConsPlusCell"/>
              <w:tabs>
                <w:tab w:val="left" w:pos="502"/>
              </w:tabs>
              <w:suppressAutoHyphens/>
              <w:spacing w:line="228" w:lineRule="auto"/>
              <w:jc w:val="both"/>
              <w:rPr>
                <w:kern w:val="2"/>
              </w:rPr>
            </w:pPr>
            <w:r w:rsidRPr="006A12F2">
              <w:rPr>
                <w:kern w:val="2"/>
              </w:rPr>
              <w:t>1.Повышение обоснованности, эффективности и прозрачности бюджетных расходов</w:t>
            </w:r>
          </w:p>
          <w:p w:rsidR="006A12F2" w:rsidRPr="006A12F2" w:rsidRDefault="006A12F2" w:rsidP="00E65706">
            <w:pPr>
              <w:pStyle w:val="ConsPlusCell"/>
              <w:tabs>
                <w:tab w:val="left" w:pos="502"/>
              </w:tabs>
              <w:suppressAutoHyphens/>
              <w:spacing w:line="228" w:lineRule="auto"/>
              <w:jc w:val="both"/>
              <w:rPr>
                <w:kern w:val="2"/>
              </w:rPr>
            </w:pPr>
            <w:r w:rsidRPr="006A12F2">
              <w:rPr>
                <w:kern w:val="2"/>
              </w:rPr>
              <w:t xml:space="preserve">2.Разработка и внесение в Собрание депутатов </w:t>
            </w:r>
            <w:r w:rsidR="00A54EE0">
              <w:rPr>
                <w:kern w:val="2"/>
              </w:rPr>
              <w:t>Михайловского</w:t>
            </w:r>
            <w:r w:rsidRPr="006A12F2">
              <w:rPr>
                <w:kern w:val="2"/>
              </w:rPr>
              <w:t xml:space="preserve"> сельского поселения в установленные сроки и соответствующих требованиям бюджетного законодательства проектов решений о бюджете поселения на очередной финансовый год и плановый период и </w:t>
            </w:r>
            <w:proofErr w:type="gramStart"/>
            <w:r w:rsidRPr="006A12F2">
              <w:rPr>
                <w:kern w:val="2"/>
              </w:rPr>
              <w:t>о</w:t>
            </w:r>
            <w:proofErr w:type="gramEnd"/>
            <w:r w:rsidRPr="006A12F2">
              <w:rPr>
                <w:kern w:val="2"/>
              </w:rPr>
              <w:t xml:space="preserve"> отчете об исполнении бюджета поселения</w:t>
            </w:r>
          </w:p>
          <w:p w:rsidR="006A12F2" w:rsidRPr="006A12F2" w:rsidRDefault="006A12F2" w:rsidP="00E65706">
            <w:pPr>
              <w:pStyle w:val="ConsPlusCell"/>
              <w:tabs>
                <w:tab w:val="left" w:pos="502"/>
              </w:tabs>
              <w:suppressAutoHyphens/>
              <w:spacing w:line="228" w:lineRule="auto"/>
              <w:jc w:val="both"/>
              <w:rPr>
                <w:kern w:val="2"/>
              </w:rPr>
            </w:pPr>
            <w:r w:rsidRPr="006A12F2">
              <w:rPr>
                <w:kern w:val="2"/>
              </w:rPr>
              <w:t>3.Качественная организация исполнения бюджета поселения.</w:t>
            </w:r>
          </w:p>
        </w:tc>
      </w:tr>
    </w:tbl>
    <w:p w:rsidR="006A12F2" w:rsidRDefault="006A12F2" w:rsidP="006A12F2">
      <w:pPr>
        <w:tabs>
          <w:tab w:val="left" w:pos="1185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8A15BF" w:rsidRDefault="008A15BF" w:rsidP="006A12F2">
      <w:pPr>
        <w:tabs>
          <w:tab w:val="left" w:pos="1185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8A15BF" w:rsidRPr="006A12F2" w:rsidRDefault="008A15BF" w:rsidP="006A12F2">
      <w:pPr>
        <w:tabs>
          <w:tab w:val="left" w:pos="1185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6A12F2" w:rsidRPr="008A15BF" w:rsidRDefault="006A12F2" w:rsidP="006A12F2">
      <w:pPr>
        <w:pStyle w:val="11"/>
        <w:tabs>
          <w:tab w:val="left" w:pos="426"/>
        </w:tabs>
        <w:suppressAutoHyphens/>
        <w:ind w:left="0"/>
        <w:contextualSpacing w:val="0"/>
        <w:jc w:val="center"/>
        <w:rPr>
          <w:b/>
          <w:kern w:val="2"/>
          <w:sz w:val="28"/>
          <w:szCs w:val="28"/>
        </w:rPr>
      </w:pPr>
      <w:r w:rsidRPr="008A15BF">
        <w:rPr>
          <w:b/>
          <w:kern w:val="2"/>
          <w:sz w:val="28"/>
          <w:szCs w:val="28"/>
        </w:rPr>
        <w:lastRenderedPageBreak/>
        <w:t>1. Общая характеристика текущего состояния</w:t>
      </w:r>
      <w:r w:rsidRPr="008A15BF">
        <w:rPr>
          <w:b/>
          <w:kern w:val="2"/>
          <w:sz w:val="28"/>
          <w:szCs w:val="28"/>
        </w:rPr>
        <w:br/>
        <w:t>сферы реализации муниципальной программы</w:t>
      </w:r>
    </w:p>
    <w:p w:rsidR="006A12F2" w:rsidRPr="008A15BF" w:rsidRDefault="006A12F2" w:rsidP="006A12F2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6A12F2" w:rsidRPr="006A12F2" w:rsidRDefault="006A12F2" w:rsidP="006A12F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 xml:space="preserve">С каждым годом роль бюджета как важнейшего инструмента социально-экономической политики в </w:t>
      </w:r>
      <w:r w:rsidR="00A54EE0">
        <w:rPr>
          <w:rFonts w:ascii="Times New Roman" w:hAnsi="Times New Roman" w:cs="Times New Roman"/>
          <w:kern w:val="2"/>
          <w:sz w:val="28"/>
          <w:szCs w:val="28"/>
        </w:rPr>
        <w:t>Михайловском</w:t>
      </w:r>
      <w:r w:rsidRPr="006A12F2">
        <w:rPr>
          <w:rFonts w:ascii="Times New Roman" w:hAnsi="Times New Roman" w:cs="Times New Roman"/>
          <w:kern w:val="2"/>
          <w:sz w:val="28"/>
          <w:szCs w:val="28"/>
        </w:rPr>
        <w:t xml:space="preserve"> сельском поселении (дале</w:t>
      </w:r>
      <w:proofErr w:type="gramStart"/>
      <w:r w:rsidRPr="006A12F2">
        <w:rPr>
          <w:rFonts w:ascii="Times New Roman" w:hAnsi="Times New Roman" w:cs="Times New Roman"/>
          <w:kern w:val="2"/>
          <w:sz w:val="28"/>
          <w:szCs w:val="28"/>
        </w:rPr>
        <w:t>е-</w:t>
      </w:r>
      <w:proofErr w:type="gramEnd"/>
      <w:r w:rsidRPr="006A12F2">
        <w:rPr>
          <w:rFonts w:ascii="Times New Roman" w:hAnsi="Times New Roman" w:cs="Times New Roman"/>
          <w:kern w:val="2"/>
          <w:sz w:val="28"/>
          <w:szCs w:val="28"/>
        </w:rPr>
        <w:t xml:space="preserve"> поселение) непрерывно возрастает,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потенциала, концентрации средств на решение социальных и экономических задач, повышение эффективности бюджетного процесса.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 поселения,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территории.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>Основными результатами реализации бюджетных реформ последних лет стали: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>формирование и исполнение  местного бюджета по предусмотренным Бюджетным кодексом Российской Федерации единым правилам;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 xml:space="preserve">внедрение в бюджетный процесс среднесрочного бюджетного планирования, в целях решения поставленных задач по обеспечению долгосрочной сбалансированности и устойчивости бюджетной системы Российской Федерации, </w:t>
      </w:r>
      <w:proofErr w:type="gramStart"/>
      <w:r w:rsidRPr="006A12F2">
        <w:rPr>
          <w:rFonts w:ascii="Times New Roman" w:hAnsi="Times New Roman" w:cs="Times New Roman"/>
          <w:kern w:val="2"/>
          <w:sz w:val="28"/>
          <w:szCs w:val="28"/>
        </w:rPr>
        <w:t>начиная с 2012 года проект местного бюджета разрабатывается</w:t>
      </w:r>
      <w:proofErr w:type="gramEnd"/>
      <w:r w:rsidRPr="006A12F2">
        <w:rPr>
          <w:rFonts w:ascii="Times New Roman" w:hAnsi="Times New Roman" w:cs="Times New Roman"/>
          <w:kern w:val="2"/>
          <w:sz w:val="28"/>
          <w:szCs w:val="28"/>
        </w:rPr>
        <w:t xml:space="preserve"> на трехлетний период;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 xml:space="preserve">применение программно-целевого метода бюджетного планирования и инструментов </w:t>
      </w:r>
      <w:proofErr w:type="spellStart"/>
      <w:r w:rsidRPr="006A12F2">
        <w:rPr>
          <w:rFonts w:ascii="Times New Roman" w:hAnsi="Times New Roman" w:cs="Times New Roman"/>
          <w:kern w:val="2"/>
          <w:sz w:val="28"/>
          <w:szCs w:val="28"/>
        </w:rPr>
        <w:t>бюджетирования</w:t>
      </w:r>
      <w:proofErr w:type="spellEnd"/>
      <w:r w:rsidRPr="006A12F2">
        <w:rPr>
          <w:rFonts w:ascii="Times New Roman" w:hAnsi="Times New Roman" w:cs="Times New Roman"/>
          <w:kern w:val="2"/>
          <w:sz w:val="28"/>
          <w:szCs w:val="28"/>
        </w:rPr>
        <w:t>, ориентированного на результат, посредством формирования долгосрочных целевых программ, реестров расходных обязательств, докладов о результатах и основных направлений деятельности, муниципальных заданий на оказание муниципальных услуг.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bCs/>
          <w:iCs/>
          <w:kern w:val="2"/>
          <w:sz w:val="28"/>
          <w:szCs w:val="28"/>
        </w:rPr>
        <w:t xml:space="preserve">В 2010 – 2012 годах  </w:t>
      </w:r>
      <w:r w:rsidR="00A54EE0">
        <w:rPr>
          <w:rFonts w:ascii="Times New Roman" w:hAnsi="Times New Roman" w:cs="Times New Roman"/>
          <w:bCs/>
          <w:iCs/>
          <w:kern w:val="2"/>
          <w:sz w:val="28"/>
          <w:szCs w:val="28"/>
        </w:rPr>
        <w:t>Михайловском</w:t>
      </w:r>
      <w:r w:rsidRPr="006A12F2">
        <w:rPr>
          <w:rFonts w:ascii="Times New Roman" w:hAnsi="Times New Roman" w:cs="Times New Roman"/>
          <w:bCs/>
          <w:iCs/>
          <w:kern w:val="2"/>
          <w:sz w:val="28"/>
          <w:szCs w:val="28"/>
        </w:rPr>
        <w:t xml:space="preserve"> сельском поселении так же, как и в Российской Федерации, Ростовской области была проведена реформа системы финансового обеспечения оказания муниципальных  услуг.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>В полном объеме обеспечена реализация Федерального закона</w:t>
      </w:r>
      <w:r w:rsidRPr="006A12F2">
        <w:rPr>
          <w:rFonts w:ascii="Times New Roman" w:hAnsi="Times New Roman" w:cs="Times New Roman"/>
          <w:kern w:val="2"/>
          <w:sz w:val="28"/>
          <w:szCs w:val="28"/>
        </w:rPr>
        <w:br/>
        <w:t xml:space="preserve">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В новом статусе начали </w:t>
      </w:r>
      <w:r w:rsidRPr="006A12F2">
        <w:rPr>
          <w:rFonts w:ascii="Times New Roman" w:hAnsi="Times New Roman" w:cs="Times New Roman"/>
          <w:kern w:val="2"/>
          <w:sz w:val="28"/>
          <w:szCs w:val="28"/>
        </w:rPr>
        <w:lastRenderedPageBreak/>
        <w:t>осуществлять деятельность 2 бюджетных учреждений. Цель этой реформы – мотивация учреждений к повышению качества предоставления услуг населению.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>Консолидированный бюджет поселения характеризуется следующими показателями: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>Таблица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6A12F2" w:rsidRPr="006A12F2" w:rsidRDefault="006A12F2" w:rsidP="006A12F2">
      <w:pPr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 xml:space="preserve">ОСНОВНЫЕ ПОКАЗАТЕЛИ </w:t>
      </w:r>
    </w:p>
    <w:p w:rsidR="006A12F2" w:rsidRPr="006A12F2" w:rsidRDefault="006A12F2" w:rsidP="006A12F2">
      <w:pPr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6A12F2">
        <w:rPr>
          <w:rFonts w:ascii="Times New Roman" w:hAnsi="Times New Roman" w:cs="Times New Roman"/>
          <w:kern w:val="2"/>
          <w:sz w:val="28"/>
          <w:szCs w:val="28"/>
        </w:rPr>
        <w:t>Консолидированный</w:t>
      </w:r>
      <w:proofErr w:type="gramEnd"/>
      <w:r w:rsidRPr="006A12F2">
        <w:rPr>
          <w:rFonts w:ascii="Times New Roman" w:hAnsi="Times New Roman" w:cs="Times New Roman"/>
          <w:kern w:val="2"/>
          <w:sz w:val="28"/>
          <w:szCs w:val="28"/>
        </w:rPr>
        <w:t xml:space="preserve"> бюджета </w:t>
      </w:r>
      <w:r w:rsidR="00A54EE0">
        <w:rPr>
          <w:rFonts w:ascii="Times New Roman" w:hAnsi="Times New Roman" w:cs="Times New Roman"/>
          <w:kern w:val="2"/>
          <w:sz w:val="28"/>
          <w:szCs w:val="28"/>
        </w:rPr>
        <w:t>Михайловского</w:t>
      </w:r>
      <w:r w:rsidRPr="006A12F2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530"/>
        <w:gridCol w:w="1237"/>
        <w:gridCol w:w="1372"/>
        <w:gridCol w:w="1372"/>
        <w:gridCol w:w="1237"/>
        <w:gridCol w:w="1118"/>
      </w:tblGrid>
      <w:tr w:rsidR="006A12F2" w:rsidRPr="006A12F2" w:rsidTr="00E65706">
        <w:trPr>
          <w:jc w:val="center"/>
        </w:trPr>
        <w:tc>
          <w:tcPr>
            <w:tcW w:w="3530" w:type="dxa"/>
          </w:tcPr>
          <w:p w:rsidR="006A12F2" w:rsidRPr="006A12F2" w:rsidRDefault="006A12F2" w:rsidP="00E6570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A12F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Показатель</w:t>
            </w:r>
          </w:p>
        </w:tc>
        <w:tc>
          <w:tcPr>
            <w:tcW w:w="1237" w:type="dxa"/>
          </w:tcPr>
          <w:p w:rsidR="006A12F2" w:rsidRPr="006A12F2" w:rsidRDefault="006A12F2" w:rsidP="00E6570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A12F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2009 год</w:t>
            </w:r>
          </w:p>
          <w:p w:rsidR="006A12F2" w:rsidRPr="006A12F2" w:rsidRDefault="006A12F2" w:rsidP="00E6570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A12F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факт</w:t>
            </w:r>
          </w:p>
        </w:tc>
        <w:tc>
          <w:tcPr>
            <w:tcW w:w="1372" w:type="dxa"/>
          </w:tcPr>
          <w:p w:rsidR="006A12F2" w:rsidRPr="006A12F2" w:rsidRDefault="006A12F2" w:rsidP="00E6570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A12F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2010 год</w:t>
            </w:r>
          </w:p>
          <w:p w:rsidR="006A12F2" w:rsidRPr="006A12F2" w:rsidRDefault="006A12F2" w:rsidP="00E6570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A12F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факт</w:t>
            </w:r>
          </w:p>
        </w:tc>
        <w:tc>
          <w:tcPr>
            <w:tcW w:w="1372" w:type="dxa"/>
          </w:tcPr>
          <w:p w:rsidR="006A12F2" w:rsidRPr="006A12F2" w:rsidRDefault="006A12F2" w:rsidP="00E6570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A12F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2011 год</w:t>
            </w:r>
          </w:p>
          <w:p w:rsidR="006A12F2" w:rsidRPr="006A12F2" w:rsidRDefault="006A12F2" w:rsidP="00E6570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A12F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факт</w:t>
            </w:r>
          </w:p>
        </w:tc>
        <w:tc>
          <w:tcPr>
            <w:tcW w:w="1237" w:type="dxa"/>
          </w:tcPr>
          <w:p w:rsidR="006A12F2" w:rsidRPr="006A12F2" w:rsidRDefault="006A12F2" w:rsidP="00E6570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A12F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2012 год</w:t>
            </w:r>
          </w:p>
          <w:p w:rsidR="006A12F2" w:rsidRPr="006A12F2" w:rsidRDefault="006A12F2" w:rsidP="00E6570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A12F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факт</w:t>
            </w:r>
          </w:p>
        </w:tc>
        <w:tc>
          <w:tcPr>
            <w:tcW w:w="1118" w:type="dxa"/>
          </w:tcPr>
          <w:p w:rsidR="006A12F2" w:rsidRPr="006A12F2" w:rsidRDefault="006A12F2" w:rsidP="00E6570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A12F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2013 год</w:t>
            </w:r>
          </w:p>
          <w:p w:rsidR="006A12F2" w:rsidRPr="006A12F2" w:rsidRDefault="006A12F2" w:rsidP="00E6570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A12F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план</w:t>
            </w:r>
          </w:p>
        </w:tc>
      </w:tr>
      <w:tr w:rsidR="006A12F2" w:rsidRPr="006A12F2" w:rsidTr="00E65706">
        <w:trPr>
          <w:jc w:val="center"/>
        </w:trPr>
        <w:tc>
          <w:tcPr>
            <w:tcW w:w="3530" w:type="dxa"/>
          </w:tcPr>
          <w:p w:rsidR="006A12F2" w:rsidRPr="006A12F2" w:rsidRDefault="006A12F2" w:rsidP="00E6570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A12F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Доходы (тыс. руб.)</w:t>
            </w:r>
          </w:p>
        </w:tc>
        <w:tc>
          <w:tcPr>
            <w:tcW w:w="1237" w:type="dxa"/>
          </w:tcPr>
          <w:p w:rsidR="006A12F2" w:rsidRPr="006A12F2" w:rsidRDefault="00A54EE0" w:rsidP="00A54EE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6169</w:t>
            </w:r>
            <w:r w:rsidR="006A12F2" w:rsidRPr="006A12F2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</w:p>
        </w:tc>
        <w:tc>
          <w:tcPr>
            <w:tcW w:w="1372" w:type="dxa"/>
          </w:tcPr>
          <w:p w:rsidR="006A12F2" w:rsidRPr="006A12F2" w:rsidRDefault="00A54EE0" w:rsidP="00A54EE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6348</w:t>
            </w:r>
            <w:r w:rsidR="006A12F2" w:rsidRPr="006A12F2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6A12F2" w:rsidRPr="006A12F2" w:rsidRDefault="00A54EE0" w:rsidP="00E6570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9288</w:t>
            </w:r>
            <w:r w:rsidR="006A12F2" w:rsidRPr="006A12F2">
              <w:rPr>
                <w:rFonts w:ascii="Times New Roman" w:hAnsi="Times New Roman" w:cs="Times New Roman"/>
                <w:kern w:val="2"/>
                <w:sz w:val="28"/>
                <w:szCs w:val="28"/>
              </w:rPr>
              <w:t>,5</w:t>
            </w:r>
          </w:p>
        </w:tc>
        <w:tc>
          <w:tcPr>
            <w:tcW w:w="1237" w:type="dxa"/>
          </w:tcPr>
          <w:p w:rsidR="006A12F2" w:rsidRPr="006A12F2" w:rsidRDefault="00A54EE0" w:rsidP="00A54EE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8853</w:t>
            </w:r>
            <w:r w:rsidR="006A12F2" w:rsidRPr="006A12F2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118" w:type="dxa"/>
          </w:tcPr>
          <w:p w:rsidR="006A12F2" w:rsidRPr="006A12F2" w:rsidRDefault="00A54EE0" w:rsidP="00A54EE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9960</w:t>
            </w:r>
            <w:r w:rsidR="006A12F2" w:rsidRPr="006A12F2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</w:tr>
      <w:tr w:rsidR="006A12F2" w:rsidRPr="006A12F2" w:rsidTr="00E65706">
        <w:trPr>
          <w:jc w:val="center"/>
        </w:trPr>
        <w:tc>
          <w:tcPr>
            <w:tcW w:w="3530" w:type="dxa"/>
          </w:tcPr>
          <w:p w:rsidR="006A12F2" w:rsidRPr="006A12F2" w:rsidRDefault="006A12F2" w:rsidP="00E6570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A12F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Расходы (тыс. руб.)</w:t>
            </w:r>
          </w:p>
        </w:tc>
        <w:tc>
          <w:tcPr>
            <w:tcW w:w="1237" w:type="dxa"/>
          </w:tcPr>
          <w:p w:rsidR="006A12F2" w:rsidRPr="006A12F2" w:rsidRDefault="00A54EE0" w:rsidP="00E6570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5906,3</w:t>
            </w:r>
          </w:p>
        </w:tc>
        <w:tc>
          <w:tcPr>
            <w:tcW w:w="1372" w:type="dxa"/>
          </w:tcPr>
          <w:p w:rsidR="006A12F2" w:rsidRPr="006A12F2" w:rsidRDefault="00A54EE0" w:rsidP="00E6570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6108,5</w:t>
            </w:r>
          </w:p>
        </w:tc>
        <w:tc>
          <w:tcPr>
            <w:tcW w:w="1372" w:type="dxa"/>
          </w:tcPr>
          <w:p w:rsidR="006A12F2" w:rsidRPr="006A12F2" w:rsidRDefault="00A54EE0" w:rsidP="00E6570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8703,2</w:t>
            </w:r>
          </w:p>
        </w:tc>
        <w:tc>
          <w:tcPr>
            <w:tcW w:w="1237" w:type="dxa"/>
          </w:tcPr>
          <w:p w:rsidR="006A12F2" w:rsidRPr="006A12F2" w:rsidRDefault="00A54EE0" w:rsidP="00E6570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9999,2</w:t>
            </w:r>
          </w:p>
        </w:tc>
        <w:tc>
          <w:tcPr>
            <w:tcW w:w="1118" w:type="dxa"/>
          </w:tcPr>
          <w:p w:rsidR="006A12F2" w:rsidRPr="006A12F2" w:rsidRDefault="00A54EE0" w:rsidP="00E6570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10206,3</w:t>
            </w:r>
          </w:p>
        </w:tc>
      </w:tr>
      <w:tr w:rsidR="006A12F2" w:rsidRPr="006A12F2" w:rsidTr="00E65706">
        <w:trPr>
          <w:jc w:val="center"/>
        </w:trPr>
        <w:tc>
          <w:tcPr>
            <w:tcW w:w="3530" w:type="dxa"/>
          </w:tcPr>
          <w:p w:rsidR="006A12F2" w:rsidRPr="006A12F2" w:rsidRDefault="006A12F2" w:rsidP="00E6570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6A12F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Профицит</w:t>
            </w:r>
            <w:proofErr w:type="spellEnd"/>
            <w:proofErr w:type="gramStart"/>
            <w:r w:rsidRPr="006A12F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(+), </w:t>
            </w:r>
            <w:proofErr w:type="gramEnd"/>
            <w:r w:rsidRPr="006A12F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дефицит (-)</w:t>
            </w:r>
          </w:p>
          <w:p w:rsidR="006A12F2" w:rsidRPr="006A12F2" w:rsidRDefault="006A12F2" w:rsidP="00E6570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A12F2">
              <w:rPr>
                <w:rFonts w:ascii="Times New Roman" w:hAnsi="Times New Roman" w:cs="Times New Roman"/>
                <w:kern w:val="2"/>
                <w:sz w:val="28"/>
                <w:szCs w:val="28"/>
              </w:rPr>
              <w:t>(тыс</w:t>
            </w:r>
            <w:proofErr w:type="gramStart"/>
            <w:r w:rsidRPr="006A12F2">
              <w:rPr>
                <w:rFonts w:ascii="Times New Roman" w:hAnsi="Times New Roman" w:cs="Times New Roman"/>
                <w:kern w:val="2"/>
                <w:sz w:val="28"/>
                <w:szCs w:val="28"/>
              </w:rPr>
              <w:t>.р</w:t>
            </w:r>
            <w:proofErr w:type="gramEnd"/>
            <w:r w:rsidRPr="006A12F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уб.)</w:t>
            </w:r>
          </w:p>
        </w:tc>
        <w:tc>
          <w:tcPr>
            <w:tcW w:w="1237" w:type="dxa"/>
          </w:tcPr>
          <w:p w:rsidR="006A12F2" w:rsidRPr="006A12F2" w:rsidRDefault="00A54EE0" w:rsidP="00A54EE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262</w:t>
            </w:r>
            <w:r w:rsidR="006A12F2" w:rsidRPr="006A12F2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372" w:type="dxa"/>
          </w:tcPr>
          <w:p w:rsidR="006A12F2" w:rsidRPr="006A12F2" w:rsidRDefault="00A54EE0" w:rsidP="00E6570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239,7</w:t>
            </w:r>
          </w:p>
        </w:tc>
        <w:tc>
          <w:tcPr>
            <w:tcW w:w="1372" w:type="dxa"/>
          </w:tcPr>
          <w:p w:rsidR="006A12F2" w:rsidRPr="006A12F2" w:rsidRDefault="00A54EE0" w:rsidP="00E6570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585,3</w:t>
            </w:r>
          </w:p>
        </w:tc>
        <w:tc>
          <w:tcPr>
            <w:tcW w:w="1237" w:type="dxa"/>
          </w:tcPr>
          <w:p w:rsidR="006A12F2" w:rsidRPr="006A12F2" w:rsidRDefault="006A12F2" w:rsidP="00A54EE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A12F2">
              <w:rPr>
                <w:rFonts w:ascii="Times New Roman" w:hAnsi="Times New Roman" w:cs="Times New Roman"/>
                <w:kern w:val="2"/>
                <w:sz w:val="28"/>
                <w:szCs w:val="28"/>
              </w:rPr>
              <w:t>-1</w:t>
            </w:r>
            <w:r w:rsidR="00A54EE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Pr="006A12F2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="00A54EE0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Pr="006A12F2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A54EE0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1118" w:type="dxa"/>
          </w:tcPr>
          <w:p w:rsidR="006A12F2" w:rsidRPr="006A12F2" w:rsidRDefault="006A12F2" w:rsidP="00A54EE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A12F2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  <w:r w:rsidR="00A54EE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245</w:t>
            </w:r>
            <w:r w:rsidRPr="006A12F2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A54EE0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</w:tr>
    </w:tbl>
    <w:p w:rsidR="006A12F2" w:rsidRPr="006A12F2" w:rsidRDefault="006A12F2" w:rsidP="006A12F2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A12F2" w:rsidRPr="006A12F2" w:rsidRDefault="006A12F2" w:rsidP="006A12F2">
      <w:pPr>
        <w:pStyle w:val="12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A12F2">
        <w:rPr>
          <w:rFonts w:ascii="Times New Roman" w:hAnsi="Times New Roman"/>
          <w:kern w:val="2"/>
          <w:sz w:val="28"/>
          <w:szCs w:val="28"/>
        </w:rPr>
        <w:t>По итогам 2012 года обеспечена положительная динамика основных показателей   консолидированного бюджета   поселения относительно уровня 2011 года.</w:t>
      </w:r>
    </w:p>
    <w:p w:rsidR="006A12F2" w:rsidRPr="006A12F2" w:rsidRDefault="006A12F2" w:rsidP="006A12F2">
      <w:pPr>
        <w:pStyle w:val="12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54EE0">
        <w:rPr>
          <w:rFonts w:ascii="Times New Roman" w:hAnsi="Times New Roman"/>
          <w:kern w:val="2"/>
          <w:sz w:val="28"/>
          <w:szCs w:val="28"/>
        </w:rPr>
        <w:t xml:space="preserve">Исполнение консолидированного бюджета  поселения  за </w:t>
      </w:r>
      <w:r w:rsidRPr="00A54EE0">
        <w:rPr>
          <w:rFonts w:ascii="Times New Roman" w:hAnsi="Times New Roman"/>
          <w:kern w:val="2"/>
          <w:sz w:val="28"/>
          <w:szCs w:val="28"/>
        </w:rPr>
        <w:br/>
        <w:t xml:space="preserve">2012 год составило: по доходам 8853,4 тыс. рублей и </w:t>
      </w:r>
      <w:r w:rsidRPr="00A54EE0">
        <w:rPr>
          <w:rFonts w:ascii="Times New Roman" w:hAnsi="Times New Roman"/>
          <w:sz w:val="28"/>
        </w:rPr>
        <w:t>9999,2 тыс. рублей, что на 4,7 процента или на 435,1 тыс. рублей ниже показателей 2011 года по доходам и на 13,0 процента или  на 1296,0 тыс. рублей – выше показателей по расходам.</w:t>
      </w:r>
    </w:p>
    <w:p w:rsidR="006A12F2" w:rsidRPr="006A12F2" w:rsidRDefault="006A12F2" w:rsidP="006A12F2">
      <w:pPr>
        <w:pStyle w:val="12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A12F2">
        <w:rPr>
          <w:rFonts w:ascii="Times New Roman" w:hAnsi="Times New Roman"/>
          <w:kern w:val="2"/>
          <w:sz w:val="28"/>
          <w:szCs w:val="28"/>
        </w:rPr>
        <w:t xml:space="preserve">Основные доходные источники консолидированного бюджета поселения – собственные налоговые и неналоговые доходы, их объем составил </w:t>
      </w:r>
      <w:r w:rsidR="00A54EE0">
        <w:rPr>
          <w:rFonts w:ascii="Times New Roman" w:hAnsi="Times New Roman"/>
          <w:kern w:val="2"/>
          <w:sz w:val="28"/>
          <w:szCs w:val="28"/>
        </w:rPr>
        <w:t>6628</w:t>
      </w:r>
      <w:r w:rsidRPr="006A12F2">
        <w:rPr>
          <w:rFonts w:ascii="Times New Roman" w:hAnsi="Times New Roman"/>
          <w:kern w:val="2"/>
          <w:sz w:val="28"/>
          <w:szCs w:val="28"/>
        </w:rPr>
        <w:t>,</w:t>
      </w:r>
      <w:r w:rsidR="00A54EE0">
        <w:rPr>
          <w:rFonts w:ascii="Times New Roman" w:hAnsi="Times New Roman"/>
          <w:kern w:val="2"/>
          <w:sz w:val="28"/>
          <w:szCs w:val="28"/>
        </w:rPr>
        <w:t>6</w:t>
      </w:r>
      <w:r w:rsidRPr="006A12F2">
        <w:rPr>
          <w:rFonts w:ascii="Times New Roman" w:hAnsi="Times New Roman"/>
          <w:kern w:val="2"/>
          <w:sz w:val="28"/>
          <w:szCs w:val="28"/>
        </w:rPr>
        <w:t xml:space="preserve"> тыс. рублей или </w:t>
      </w:r>
      <w:r w:rsidR="00A54EE0">
        <w:rPr>
          <w:rFonts w:ascii="Times New Roman" w:hAnsi="Times New Roman"/>
          <w:kern w:val="2"/>
          <w:sz w:val="28"/>
          <w:szCs w:val="28"/>
        </w:rPr>
        <w:t>66</w:t>
      </w:r>
      <w:r w:rsidRPr="006A12F2">
        <w:rPr>
          <w:rFonts w:ascii="Times New Roman" w:hAnsi="Times New Roman"/>
          <w:kern w:val="2"/>
          <w:sz w:val="28"/>
          <w:szCs w:val="28"/>
        </w:rPr>
        <w:t>,</w:t>
      </w:r>
      <w:r w:rsidR="00A54EE0">
        <w:rPr>
          <w:rFonts w:ascii="Times New Roman" w:hAnsi="Times New Roman"/>
          <w:kern w:val="2"/>
          <w:sz w:val="28"/>
          <w:szCs w:val="28"/>
        </w:rPr>
        <w:t>5</w:t>
      </w:r>
      <w:r w:rsidRPr="006A12F2">
        <w:rPr>
          <w:rFonts w:ascii="Times New Roman" w:hAnsi="Times New Roman"/>
          <w:kern w:val="2"/>
          <w:sz w:val="28"/>
          <w:szCs w:val="28"/>
        </w:rPr>
        <w:t xml:space="preserve"> процента всех поступлений в бюджет поселения. 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 xml:space="preserve">Проведение взвешенной долговой политики, направленной на минимизацию муниципального долга и расходов на его обслуживание позволило обеспечивать низкий уровень долговых обязательств </w:t>
      </w:r>
      <w:r w:rsidR="00A54EE0">
        <w:rPr>
          <w:rFonts w:ascii="Times New Roman" w:hAnsi="Times New Roman" w:cs="Times New Roman"/>
          <w:kern w:val="2"/>
          <w:sz w:val="28"/>
          <w:szCs w:val="28"/>
        </w:rPr>
        <w:t>Михайловского</w:t>
      </w:r>
      <w:r w:rsidRPr="006A12F2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поселения. </w:t>
      </w:r>
    </w:p>
    <w:p w:rsidR="006A12F2" w:rsidRPr="006A12F2" w:rsidRDefault="006A12F2" w:rsidP="006A12F2">
      <w:pPr>
        <w:pStyle w:val="12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A12F2">
        <w:rPr>
          <w:rFonts w:ascii="Times New Roman" w:hAnsi="Times New Roman"/>
          <w:kern w:val="2"/>
          <w:sz w:val="28"/>
          <w:szCs w:val="28"/>
        </w:rPr>
        <w:t>Муниципальный долг  бюджета  поселения  отсутствует.</w:t>
      </w:r>
    </w:p>
    <w:p w:rsidR="006A12F2" w:rsidRPr="006A12F2" w:rsidRDefault="006A12F2" w:rsidP="006A12F2">
      <w:pPr>
        <w:pStyle w:val="12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A12F2">
        <w:rPr>
          <w:rFonts w:ascii="Times New Roman" w:hAnsi="Times New Roman"/>
          <w:kern w:val="2"/>
          <w:sz w:val="28"/>
          <w:szCs w:val="28"/>
        </w:rPr>
        <w:lastRenderedPageBreak/>
        <w:t xml:space="preserve"> Расходы на  культуру в 2012 году составили </w:t>
      </w:r>
      <w:r w:rsidR="00A54EE0">
        <w:rPr>
          <w:rFonts w:ascii="Times New Roman" w:hAnsi="Times New Roman"/>
          <w:kern w:val="2"/>
          <w:sz w:val="28"/>
          <w:szCs w:val="28"/>
        </w:rPr>
        <w:t>27</w:t>
      </w:r>
      <w:r w:rsidRPr="006A12F2">
        <w:rPr>
          <w:rFonts w:ascii="Times New Roman" w:hAnsi="Times New Roman"/>
          <w:kern w:val="2"/>
          <w:sz w:val="28"/>
          <w:szCs w:val="28"/>
        </w:rPr>
        <w:t>,</w:t>
      </w:r>
      <w:r w:rsidR="00A54EE0">
        <w:rPr>
          <w:rFonts w:ascii="Times New Roman" w:hAnsi="Times New Roman"/>
          <w:kern w:val="2"/>
          <w:sz w:val="28"/>
          <w:szCs w:val="28"/>
        </w:rPr>
        <w:t>4</w:t>
      </w:r>
      <w:r w:rsidRPr="006A12F2">
        <w:rPr>
          <w:rFonts w:ascii="Times New Roman" w:hAnsi="Times New Roman"/>
          <w:kern w:val="2"/>
          <w:sz w:val="28"/>
          <w:szCs w:val="28"/>
        </w:rPr>
        <w:t xml:space="preserve"> процента всех расходов консолидированного бюджета поселения. </w:t>
      </w:r>
    </w:p>
    <w:p w:rsidR="006A12F2" w:rsidRPr="006A12F2" w:rsidRDefault="006A12F2" w:rsidP="006A12F2">
      <w:pPr>
        <w:pStyle w:val="12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A12F2">
        <w:rPr>
          <w:rFonts w:ascii="Times New Roman" w:hAnsi="Times New Roman"/>
          <w:spacing w:val="-2"/>
          <w:kern w:val="2"/>
          <w:sz w:val="28"/>
          <w:szCs w:val="28"/>
        </w:rPr>
        <w:t xml:space="preserve">В 2013 году плановый объем всех доходов по состоянию на 1 сентября </w:t>
      </w:r>
      <w:smartTag w:uri="urn:schemas-microsoft-com:office:smarttags" w:element="metricconverter">
        <w:smartTagPr>
          <w:attr w:name="ProductID" w:val="2013 г"/>
        </w:smartTagPr>
        <w:r w:rsidRPr="006A12F2">
          <w:rPr>
            <w:rFonts w:ascii="Times New Roman" w:hAnsi="Times New Roman"/>
            <w:spacing w:val="-2"/>
            <w:kern w:val="2"/>
            <w:sz w:val="28"/>
            <w:szCs w:val="28"/>
          </w:rPr>
          <w:t>2013 г</w:t>
        </w:r>
      </w:smartTag>
      <w:r w:rsidRPr="006A12F2">
        <w:rPr>
          <w:rFonts w:ascii="Times New Roman" w:hAnsi="Times New Roman"/>
          <w:spacing w:val="-2"/>
          <w:kern w:val="2"/>
          <w:sz w:val="28"/>
          <w:szCs w:val="28"/>
        </w:rPr>
        <w:t>.</w:t>
      </w:r>
      <w:r w:rsidRPr="006A12F2">
        <w:rPr>
          <w:rFonts w:ascii="Times New Roman" w:hAnsi="Times New Roman"/>
          <w:kern w:val="2"/>
          <w:sz w:val="28"/>
          <w:szCs w:val="28"/>
        </w:rPr>
        <w:t xml:space="preserve"> составляет </w:t>
      </w:r>
      <w:r w:rsidR="00A54EE0">
        <w:rPr>
          <w:rFonts w:ascii="Times New Roman" w:hAnsi="Times New Roman"/>
          <w:kern w:val="2"/>
          <w:sz w:val="28"/>
          <w:szCs w:val="28"/>
        </w:rPr>
        <w:t>9960</w:t>
      </w:r>
      <w:r w:rsidRPr="006A12F2">
        <w:rPr>
          <w:rFonts w:ascii="Times New Roman" w:hAnsi="Times New Roman"/>
          <w:kern w:val="2"/>
          <w:sz w:val="28"/>
          <w:szCs w:val="28"/>
        </w:rPr>
        <w:t>,</w:t>
      </w:r>
      <w:r w:rsidR="00A54EE0">
        <w:rPr>
          <w:rFonts w:ascii="Times New Roman" w:hAnsi="Times New Roman"/>
          <w:kern w:val="2"/>
          <w:sz w:val="28"/>
          <w:szCs w:val="28"/>
        </w:rPr>
        <w:t>8</w:t>
      </w:r>
      <w:r w:rsidRPr="006A12F2">
        <w:rPr>
          <w:rFonts w:ascii="Times New Roman" w:hAnsi="Times New Roman"/>
          <w:kern w:val="2"/>
          <w:sz w:val="28"/>
          <w:szCs w:val="28"/>
        </w:rPr>
        <w:t xml:space="preserve"> тыс. рублей. В том числе собственные доходы (налоговые и неналоговые доходы) – </w:t>
      </w:r>
      <w:r w:rsidR="00A54EE0">
        <w:rPr>
          <w:rFonts w:ascii="Times New Roman" w:hAnsi="Times New Roman"/>
          <w:kern w:val="2"/>
          <w:sz w:val="28"/>
          <w:szCs w:val="28"/>
        </w:rPr>
        <w:t>6628</w:t>
      </w:r>
      <w:r w:rsidRPr="006A12F2">
        <w:rPr>
          <w:rFonts w:ascii="Times New Roman" w:hAnsi="Times New Roman"/>
          <w:kern w:val="2"/>
          <w:sz w:val="28"/>
          <w:szCs w:val="28"/>
        </w:rPr>
        <w:t>,</w:t>
      </w:r>
      <w:r w:rsidR="00A54EE0">
        <w:rPr>
          <w:rFonts w:ascii="Times New Roman" w:hAnsi="Times New Roman"/>
          <w:kern w:val="2"/>
          <w:sz w:val="28"/>
          <w:szCs w:val="28"/>
        </w:rPr>
        <w:t>6</w:t>
      </w:r>
      <w:r w:rsidRPr="006A12F2">
        <w:rPr>
          <w:rFonts w:ascii="Times New Roman" w:hAnsi="Times New Roman"/>
          <w:kern w:val="2"/>
          <w:sz w:val="28"/>
          <w:szCs w:val="28"/>
        </w:rPr>
        <w:t xml:space="preserve"> тыс. рублей. Их прирост по сравнению с</w:t>
      </w:r>
      <w:r w:rsidRPr="006A12F2">
        <w:rPr>
          <w:rFonts w:ascii="Times New Roman" w:hAnsi="Times New Roman"/>
          <w:kern w:val="2"/>
          <w:sz w:val="28"/>
          <w:szCs w:val="28"/>
        </w:rPr>
        <w:br/>
        <w:t xml:space="preserve">2012 годом прогнозируется на </w:t>
      </w:r>
      <w:r w:rsidR="00A54EE0">
        <w:rPr>
          <w:rFonts w:ascii="Times New Roman" w:hAnsi="Times New Roman"/>
          <w:kern w:val="2"/>
          <w:sz w:val="28"/>
          <w:szCs w:val="28"/>
        </w:rPr>
        <w:t>4</w:t>
      </w:r>
      <w:r w:rsidRPr="006A12F2">
        <w:rPr>
          <w:rFonts w:ascii="Times New Roman" w:hAnsi="Times New Roman"/>
          <w:kern w:val="2"/>
          <w:sz w:val="28"/>
          <w:szCs w:val="28"/>
        </w:rPr>
        <w:t>,</w:t>
      </w:r>
      <w:r w:rsidR="00A54EE0">
        <w:rPr>
          <w:rFonts w:ascii="Times New Roman" w:hAnsi="Times New Roman"/>
          <w:kern w:val="2"/>
          <w:sz w:val="28"/>
          <w:szCs w:val="28"/>
        </w:rPr>
        <w:t>3</w:t>
      </w:r>
      <w:r w:rsidRPr="006A12F2">
        <w:rPr>
          <w:rFonts w:ascii="Times New Roman" w:hAnsi="Times New Roman"/>
          <w:kern w:val="2"/>
          <w:sz w:val="28"/>
          <w:szCs w:val="28"/>
        </w:rPr>
        <w:t xml:space="preserve"> процента. </w:t>
      </w:r>
    </w:p>
    <w:p w:rsidR="006A12F2" w:rsidRPr="006A12F2" w:rsidRDefault="006A12F2" w:rsidP="006A12F2">
      <w:pPr>
        <w:pStyle w:val="12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A12F2">
        <w:rPr>
          <w:rFonts w:ascii="Times New Roman" w:hAnsi="Times New Roman"/>
          <w:kern w:val="2"/>
          <w:sz w:val="28"/>
          <w:szCs w:val="28"/>
        </w:rPr>
        <w:t xml:space="preserve">Объем расходов на 2013 год запланирован в сумме </w:t>
      </w:r>
      <w:r w:rsidR="00A54EE0">
        <w:rPr>
          <w:rFonts w:ascii="Times New Roman" w:hAnsi="Times New Roman"/>
          <w:kern w:val="2"/>
          <w:sz w:val="28"/>
          <w:szCs w:val="28"/>
        </w:rPr>
        <w:t>10206</w:t>
      </w:r>
      <w:r w:rsidRPr="006A12F2">
        <w:rPr>
          <w:rFonts w:ascii="Times New Roman" w:hAnsi="Times New Roman"/>
          <w:kern w:val="2"/>
          <w:sz w:val="28"/>
          <w:szCs w:val="28"/>
        </w:rPr>
        <w:t>,</w:t>
      </w:r>
      <w:r w:rsidR="00A54EE0">
        <w:rPr>
          <w:rFonts w:ascii="Times New Roman" w:hAnsi="Times New Roman"/>
          <w:kern w:val="2"/>
          <w:sz w:val="28"/>
          <w:szCs w:val="28"/>
        </w:rPr>
        <w:t>3</w:t>
      </w:r>
      <w:r w:rsidRPr="006A12F2">
        <w:rPr>
          <w:rFonts w:ascii="Times New Roman" w:hAnsi="Times New Roman"/>
          <w:kern w:val="2"/>
          <w:sz w:val="28"/>
          <w:szCs w:val="28"/>
        </w:rPr>
        <w:t xml:space="preserve"> тыс. рублей и обеспечен доходными источниками с учетом привлечения заимствований. </w:t>
      </w:r>
    </w:p>
    <w:p w:rsidR="006A12F2" w:rsidRPr="006A12F2" w:rsidRDefault="006A12F2" w:rsidP="006A12F2">
      <w:pPr>
        <w:pStyle w:val="12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A12F2">
        <w:rPr>
          <w:rFonts w:ascii="Times New Roman" w:hAnsi="Times New Roman"/>
          <w:kern w:val="2"/>
          <w:sz w:val="28"/>
          <w:szCs w:val="28"/>
        </w:rPr>
        <w:t>Доля программных расходов консолидированного бюджета по итогам</w:t>
      </w:r>
      <w:r w:rsidRPr="006A12F2">
        <w:rPr>
          <w:rFonts w:ascii="Times New Roman" w:hAnsi="Times New Roman"/>
          <w:kern w:val="2"/>
          <w:sz w:val="28"/>
          <w:szCs w:val="28"/>
        </w:rPr>
        <w:br/>
        <w:t xml:space="preserve">2012 года составила </w:t>
      </w:r>
      <w:r w:rsidR="00A70478">
        <w:rPr>
          <w:rFonts w:ascii="Times New Roman" w:hAnsi="Times New Roman"/>
          <w:kern w:val="2"/>
          <w:sz w:val="28"/>
          <w:szCs w:val="28"/>
        </w:rPr>
        <w:t>56</w:t>
      </w:r>
      <w:r w:rsidRPr="006A12F2">
        <w:rPr>
          <w:rFonts w:ascii="Times New Roman" w:hAnsi="Times New Roman"/>
          <w:kern w:val="2"/>
          <w:sz w:val="28"/>
          <w:szCs w:val="28"/>
        </w:rPr>
        <w:t>,</w:t>
      </w:r>
      <w:r w:rsidR="00A70478">
        <w:rPr>
          <w:rFonts w:ascii="Times New Roman" w:hAnsi="Times New Roman"/>
          <w:kern w:val="2"/>
          <w:sz w:val="28"/>
          <w:szCs w:val="28"/>
        </w:rPr>
        <w:t>0</w:t>
      </w:r>
      <w:r w:rsidRPr="006A12F2">
        <w:rPr>
          <w:rFonts w:ascii="Times New Roman" w:hAnsi="Times New Roman"/>
          <w:kern w:val="2"/>
          <w:sz w:val="28"/>
          <w:szCs w:val="28"/>
        </w:rPr>
        <w:t xml:space="preserve"> процента в общих расходах бюджета. За период</w:t>
      </w:r>
      <w:r w:rsidRPr="006A12F2">
        <w:rPr>
          <w:rFonts w:ascii="Times New Roman" w:hAnsi="Times New Roman"/>
          <w:kern w:val="2"/>
          <w:sz w:val="28"/>
          <w:szCs w:val="28"/>
        </w:rPr>
        <w:br/>
        <w:t xml:space="preserve">с 2010 года она выросла более чем на </w:t>
      </w:r>
      <w:r w:rsidR="00A70478">
        <w:rPr>
          <w:rFonts w:ascii="Times New Roman" w:hAnsi="Times New Roman"/>
          <w:kern w:val="2"/>
          <w:sz w:val="28"/>
          <w:szCs w:val="28"/>
        </w:rPr>
        <w:t>16,4</w:t>
      </w:r>
      <w:r w:rsidRPr="006A12F2">
        <w:rPr>
          <w:rFonts w:ascii="Times New Roman" w:hAnsi="Times New Roman"/>
          <w:kern w:val="2"/>
          <w:sz w:val="28"/>
          <w:szCs w:val="28"/>
        </w:rPr>
        <w:t xml:space="preserve"> процент</w:t>
      </w:r>
      <w:r w:rsidR="00A70478">
        <w:rPr>
          <w:rFonts w:ascii="Times New Roman" w:hAnsi="Times New Roman"/>
          <w:kern w:val="2"/>
          <w:sz w:val="28"/>
          <w:szCs w:val="28"/>
        </w:rPr>
        <w:t>а</w:t>
      </w:r>
      <w:r w:rsidRPr="006A12F2">
        <w:rPr>
          <w:rFonts w:ascii="Times New Roman" w:hAnsi="Times New Roman"/>
          <w:kern w:val="2"/>
          <w:sz w:val="28"/>
          <w:szCs w:val="28"/>
        </w:rPr>
        <w:t>. В 2013 году объем программных расходов запланирован на 5</w:t>
      </w:r>
      <w:r w:rsidR="00A70478">
        <w:rPr>
          <w:rFonts w:ascii="Times New Roman" w:hAnsi="Times New Roman"/>
          <w:kern w:val="2"/>
          <w:sz w:val="28"/>
          <w:szCs w:val="28"/>
        </w:rPr>
        <w:t>6</w:t>
      </w:r>
      <w:r w:rsidRPr="006A12F2">
        <w:rPr>
          <w:rFonts w:ascii="Times New Roman" w:hAnsi="Times New Roman"/>
          <w:kern w:val="2"/>
          <w:sz w:val="28"/>
          <w:szCs w:val="28"/>
        </w:rPr>
        <w:t>,</w:t>
      </w:r>
      <w:r w:rsidR="00A70478">
        <w:rPr>
          <w:rFonts w:ascii="Times New Roman" w:hAnsi="Times New Roman"/>
          <w:kern w:val="2"/>
          <w:sz w:val="28"/>
          <w:szCs w:val="28"/>
        </w:rPr>
        <w:t>0</w:t>
      </w:r>
      <w:r w:rsidRPr="006A12F2">
        <w:rPr>
          <w:rFonts w:ascii="Times New Roman" w:hAnsi="Times New Roman"/>
          <w:kern w:val="2"/>
          <w:sz w:val="28"/>
          <w:szCs w:val="28"/>
        </w:rPr>
        <w:t xml:space="preserve"> процент</w:t>
      </w:r>
      <w:r w:rsidR="00A70478">
        <w:rPr>
          <w:rFonts w:ascii="Times New Roman" w:hAnsi="Times New Roman"/>
          <w:kern w:val="2"/>
          <w:sz w:val="28"/>
          <w:szCs w:val="28"/>
        </w:rPr>
        <w:t>ов</w:t>
      </w:r>
      <w:r w:rsidRPr="006A12F2">
        <w:rPr>
          <w:rFonts w:ascii="Times New Roman" w:hAnsi="Times New Roman"/>
          <w:kern w:val="2"/>
          <w:sz w:val="28"/>
          <w:szCs w:val="28"/>
        </w:rPr>
        <w:t xml:space="preserve"> всех расходов бюджета. </w:t>
      </w:r>
    </w:p>
    <w:p w:rsidR="006A12F2" w:rsidRPr="006A12F2" w:rsidRDefault="006A12F2" w:rsidP="006A12F2">
      <w:pPr>
        <w:pStyle w:val="12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A12F2">
        <w:rPr>
          <w:rFonts w:ascii="Times New Roman" w:hAnsi="Times New Roman"/>
          <w:kern w:val="2"/>
          <w:sz w:val="28"/>
          <w:szCs w:val="28"/>
        </w:rPr>
        <w:t>Вместе с тем, несмотря на достигнутые успехи в совершенствовании и развитии бюджетного процесса за последние годы, дальнейшее его развитие и работа по повышению эффективности управления муниципальными финансами невозможны без принятия действенных мер по решению ряда проблем. В их числе:</w:t>
      </w:r>
    </w:p>
    <w:p w:rsidR="006A12F2" w:rsidRPr="006A12F2" w:rsidRDefault="006A12F2" w:rsidP="006A12F2">
      <w:pPr>
        <w:pStyle w:val="12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A12F2">
        <w:rPr>
          <w:rFonts w:ascii="Times New Roman" w:hAnsi="Times New Roman"/>
          <w:kern w:val="2"/>
          <w:sz w:val="28"/>
          <w:szCs w:val="28"/>
        </w:rPr>
        <w:t xml:space="preserve">обеспечение в полной мере </w:t>
      </w:r>
      <w:proofErr w:type="spellStart"/>
      <w:r w:rsidRPr="006A12F2">
        <w:rPr>
          <w:rFonts w:ascii="Times New Roman" w:hAnsi="Times New Roman"/>
          <w:kern w:val="2"/>
          <w:sz w:val="28"/>
          <w:szCs w:val="28"/>
        </w:rPr>
        <w:t>приоритизации</w:t>
      </w:r>
      <w:proofErr w:type="spellEnd"/>
      <w:r w:rsidRPr="006A12F2">
        <w:rPr>
          <w:rFonts w:ascii="Times New Roman" w:hAnsi="Times New Roman"/>
          <w:kern w:val="2"/>
          <w:sz w:val="28"/>
          <w:szCs w:val="28"/>
        </w:rPr>
        <w:t xml:space="preserve"> структуры бюджетных расходов в целях увеличения доли средств, направляемой на развитие человеческого капитала и инфраструктуры;</w:t>
      </w:r>
    </w:p>
    <w:p w:rsidR="006A12F2" w:rsidRPr="006A12F2" w:rsidRDefault="006A12F2" w:rsidP="006A12F2">
      <w:pPr>
        <w:pStyle w:val="12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A12F2">
        <w:rPr>
          <w:rFonts w:ascii="Times New Roman" w:hAnsi="Times New Roman"/>
          <w:kern w:val="2"/>
          <w:sz w:val="28"/>
          <w:szCs w:val="28"/>
        </w:rPr>
        <w:t>повышение качества предоставления муниципальных услуг;</w:t>
      </w:r>
    </w:p>
    <w:p w:rsidR="006A12F2" w:rsidRPr="006A12F2" w:rsidRDefault="006A12F2" w:rsidP="006A12F2">
      <w:pPr>
        <w:pStyle w:val="12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A12F2">
        <w:rPr>
          <w:rFonts w:ascii="Times New Roman" w:hAnsi="Times New Roman"/>
          <w:kern w:val="2"/>
          <w:sz w:val="28"/>
          <w:szCs w:val="28"/>
        </w:rPr>
        <w:t>внедрение четкой системы оценки эффективности бюджетных расходов, дальнейшее развитие системы программно-целевого метода бюджетного планирования, муниципального финансового контроля межбюджетных отношений;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>решение задачи по долгосрочному бюджетному планированию.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 xml:space="preserve">Изменения в Бюджетный кодекс Российской Федерации в части регулирования государственного (муниципального) финансового контроля, внесенные Федеральным законом от 23.07.2013 № 252-ФЗ «О внесении изменений в Бюджетный кодекс Российской Федерации и отдельные законодательные акты Российской Федерации», и принятие Федерального </w:t>
      </w:r>
      <w:hyperlink r:id="rId7" w:history="1">
        <w:proofErr w:type="gramStart"/>
        <w:r w:rsidRPr="006A12F2">
          <w:rPr>
            <w:rFonts w:ascii="Times New Roman" w:hAnsi="Times New Roman" w:cs="Times New Roman"/>
            <w:kern w:val="2"/>
            <w:sz w:val="28"/>
            <w:szCs w:val="28"/>
          </w:rPr>
          <w:t>закон</w:t>
        </w:r>
        <w:proofErr w:type="gramEnd"/>
      </w:hyperlink>
      <w:r w:rsidRPr="006A12F2">
        <w:rPr>
          <w:rFonts w:ascii="Times New Roman" w:hAnsi="Times New Roman" w:cs="Times New Roman"/>
          <w:kern w:val="2"/>
          <w:sz w:val="28"/>
          <w:szCs w:val="28"/>
        </w:rPr>
        <w:t>а от 05.04.2013 № 44-ФЗ «О контрактной системе в сфере закупок товаров, работ, услуг для обеспечения государственных и муниципальных нужд» требуют дальнейшего развития системы муниципального  финансового контроля поселения.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>Основными направлениями развития системы муниципального финансового контроля станут: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 xml:space="preserve">Реализация сектором экономики и финансов Администрации </w:t>
      </w:r>
      <w:r w:rsidR="00A54EE0">
        <w:rPr>
          <w:rFonts w:ascii="Times New Roman" w:hAnsi="Times New Roman" w:cs="Times New Roman"/>
          <w:kern w:val="2"/>
          <w:sz w:val="28"/>
          <w:szCs w:val="28"/>
        </w:rPr>
        <w:t>Михайловского</w:t>
      </w:r>
      <w:r w:rsidRPr="006A12F2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исключительного полномочия по осуществлению </w:t>
      </w:r>
      <w:proofErr w:type="gramStart"/>
      <w:r w:rsidRPr="006A12F2">
        <w:rPr>
          <w:rFonts w:ascii="Times New Roman" w:hAnsi="Times New Roman" w:cs="Times New Roman"/>
          <w:kern w:val="2"/>
          <w:sz w:val="28"/>
          <w:szCs w:val="28"/>
        </w:rPr>
        <w:t>санкционирования оплаты каждого денежного обязательства получателей средств</w:t>
      </w:r>
      <w:proofErr w:type="gramEnd"/>
      <w:r w:rsidRPr="006A12F2">
        <w:rPr>
          <w:rFonts w:ascii="Times New Roman" w:hAnsi="Times New Roman" w:cs="Times New Roman"/>
          <w:kern w:val="2"/>
          <w:sz w:val="28"/>
          <w:szCs w:val="28"/>
        </w:rPr>
        <w:t xml:space="preserve"> после проверки документов, подтверждающих возникновение таких обязательств, и проверки на всех этапах осуществления </w:t>
      </w:r>
      <w:r w:rsidRPr="006A12F2">
        <w:rPr>
          <w:rFonts w:ascii="Times New Roman" w:hAnsi="Times New Roman" w:cs="Times New Roman"/>
          <w:kern w:val="2"/>
          <w:sz w:val="28"/>
          <w:szCs w:val="28"/>
        </w:rPr>
        <w:lastRenderedPageBreak/>
        <w:t>закупок соответствия информации о предоставленных объемах финансового обеспечения информации, зафиксированной в документах;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 xml:space="preserve">осуществление органом внутреннего муниципального финансового контроля (должностными лицами) полномочий по </w:t>
      </w:r>
      <w:proofErr w:type="gramStart"/>
      <w:r w:rsidRPr="006A12F2">
        <w:rPr>
          <w:rFonts w:ascii="Times New Roman" w:hAnsi="Times New Roman" w:cs="Times New Roman"/>
          <w:kern w:val="2"/>
          <w:sz w:val="28"/>
          <w:szCs w:val="28"/>
        </w:rPr>
        <w:t>контролю за</w:t>
      </w:r>
      <w:proofErr w:type="gramEnd"/>
      <w:r w:rsidRPr="006A12F2">
        <w:rPr>
          <w:rFonts w:ascii="Times New Roman" w:hAnsi="Times New Roman" w:cs="Times New Roman"/>
          <w:kern w:val="2"/>
          <w:sz w:val="28"/>
          <w:szCs w:val="28"/>
        </w:rPr>
        <w:t xml:space="preserve"> соблюдением бюджетного законодательства и иных нормативных правовых актов, регулирующих бюджетные правоотношения, контроля за полнотой и достоверностью отчетности о реализации муниципальных программ, осуществление контроля за соблюдением законодательства в сфере закупок для муниципальных нужд.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 xml:space="preserve">Прогноз развития сферы реализации муниципальной программы в существенной степени зависит от разработки и утверждения долгосрочных параметров местного бюджета, в </w:t>
      </w:r>
      <w:proofErr w:type="gramStart"/>
      <w:r w:rsidRPr="006A12F2">
        <w:rPr>
          <w:rFonts w:ascii="Times New Roman" w:hAnsi="Times New Roman" w:cs="Times New Roman"/>
          <w:kern w:val="2"/>
          <w:sz w:val="28"/>
          <w:szCs w:val="28"/>
        </w:rPr>
        <w:t>связи</w:t>
      </w:r>
      <w:proofErr w:type="gramEnd"/>
      <w:r w:rsidRPr="006A12F2">
        <w:rPr>
          <w:rFonts w:ascii="Times New Roman" w:hAnsi="Times New Roman" w:cs="Times New Roman"/>
          <w:kern w:val="2"/>
          <w:sz w:val="28"/>
          <w:szCs w:val="28"/>
        </w:rPr>
        <w:t xml:space="preserve"> с чем муниципальная программа определяет принципиальные тенденции развития муниципальных финансов поселения.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>К ним относятся: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>сбалансированность  местного бюджета;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>наращивание собственных налоговых и неналоговых доходов;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>сохранение объема  муниципального долга на экономически безопасном уровне;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>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повышения эффективности исполнения;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>взвешенный, экономически обоснованный подход при принятии новых расходных обязательств;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>развитие системы муниципального контроля.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>Риски реализации подпрограммы состоят в следующем:</w:t>
      </w:r>
    </w:p>
    <w:p w:rsidR="006A12F2" w:rsidRPr="006A12F2" w:rsidRDefault="006A12F2" w:rsidP="006A12F2">
      <w:pPr>
        <w:pStyle w:val="ConsPlusCell"/>
        <w:suppressAutoHyphens/>
        <w:ind w:firstLine="709"/>
        <w:jc w:val="both"/>
        <w:rPr>
          <w:color w:val="000000"/>
          <w:kern w:val="2"/>
        </w:rPr>
      </w:pPr>
      <w:r w:rsidRPr="006A12F2">
        <w:rPr>
          <w:kern w:val="2"/>
        </w:rPr>
        <w:t>изменения</w:t>
      </w:r>
      <w:r w:rsidRPr="006A12F2">
        <w:rPr>
          <w:color w:val="000000"/>
          <w:kern w:val="2"/>
        </w:rPr>
        <w:t xml:space="preserve"> на федеральном уровне законодательных норм, результат принятия которых окажет влияние на уменьшение доходной части  бюджета поселения; 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>нарушение бюджетного законодательства в сфере организации бюджетного процесса;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 xml:space="preserve">несоблюдении порядка и сроков подготовки проектов  решений  о  бюджете поселения на очередной финансовый год и плановый период и об </w:t>
      </w:r>
      <w:proofErr w:type="gramStart"/>
      <w:r w:rsidRPr="006A12F2">
        <w:rPr>
          <w:rFonts w:ascii="Times New Roman" w:hAnsi="Times New Roman" w:cs="Times New Roman"/>
          <w:kern w:val="2"/>
          <w:sz w:val="28"/>
          <w:szCs w:val="28"/>
        </w:rPr>
        <w:t>отчете</w:t>
      </w:r>
      <w:proofErr w:type="gramEnd"/>
      <w:r w:rsidRPr="006A12F2">
        <w:rPr>
          <w:rFonts w:ascii="Times New Roman" w:hAnsi="Times New Roman" w:cs="Times New Roman"/>
          <w:kern w:val="2"/>
          <w:sz w:val="28"/>
          <w:szCs w:val="28"/>
        </w:rPr>
        <w:t xml:space="preserve"> об исполнении бюджета поселения.</w:t>
      </w:r>
    </w:p>
    <w:p w:rsidR="006A12F2" w:rsidRPr="006A12F2" w:rsidRDefault="006A12F2" w:rsidP="006A12F2">
      <w:pPr>
        <w:pStyle w:val="ConsPlusCell"/>
        <w:suppressAutoHyphens/>
        <w:ind w:firstLine="709"/>
        <w:jc w:val="both"/>
        <w:rPr>
          <w:color w:val="000000"/>
          <w:kern w:val="2"/>
        </w:rPr>
      </w:pPr>
    </w:p>
    <w:p w:rsidR="006A12F2" w:rsidRPr="006A12F2" w:rsidRDefault="006A12F2" w:rsidP="006A12F2">
      <w:pPr>
        <w:pStyle w:val="ConsPlusCell"/>
        <w:suppressAutoHyphens/>
        <w:ind w:firstLine="709"/>
        <w:jc w:val="both"/>
        <w:rPr>
          <w:color w:val="000000"/>
          <w:kern w:val="2"/>
        </w:rPr>
      </w:pPr>
      <w:r w:rsidRPr="006A12F2">
        <w:rPr>
          <w:color w:val="000000"/>
          <w:kern w:val="2"/>
          <w:lang w:eastAsia="en-US"/>
        </w:rPr>
        <w:t>Данные риски могут оказать негативное воздействие на уровень эффективности управления муниципальными финансами и исполнение доходной части  местного бюджета.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 xml:space="preserve">Управление рисками будет осуществляться на основе следующих мер: </w:t>
      </w:r>
    </w:p>
    <w:p w:rsidR="006A12F2" w:rsidRPr="006A12F2" w:rsidRDefault="006A12F2" w:rsidP="006A12F2">
      <w:pPr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>проведения мониторинга и анализа поступлений основных доходных источников в бюджет поселения;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 xml:space="preserve">обеспечения </w:t>
      </w:r>
      <w:proofErr w:type="spellStart"/>
      <w:r w:rsidRPr="006A12F2">
        <w:rPr>
          <w:rFonts w:ascii="Times New Roman" w:hAnsi="Times New Roman" w:cs="Times New Roman"/>
          <w:kern w:val="2"/>
          <w:sz w:val="28"/>
          <w:szCs w:val="28"/>
        </w:rPr>
        <w:t>приоритизации</w:t>
      </w:r>
      <w:proofErr w:type="spellEnd"/>
      <w:r w:rsidRPr="006A12F2">
        <w:rPr>
          <w:rFonts w:ascii="Times New Roman" w:hAnsi="Times New Roman" w:cs="Times New Roman"/>
          <w:kern w:val="2"/>
          <w:sz w:val="28"/>
          <w:szCs w:val="28"/>
        </w:rPr>
        <w:t xml:space="preserve"> структуры расходов  бюджета поселения;              проведения анализа действующего бюджетного законодательства в части полноты отражения в нормативных правовых актах поселения положений бюджетного процесса;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>недопущения нарушений бюджетного законодательства Российской Федерации в сфере организации бюджетного процесса;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 xml:space="preserve">контроля порядка и сроков подготовки проектов решений о бюджете поселения на очередной финансовый год и плановый период и об </w:t>
      </w:r>
      <w:proofErr w:type="gramStart"/>
      <w:r w:rsidRPr="006A12F2">
        <w:rPr>
          <w:rFonts w:ascii="Times New Roman" w:hAnsi="Times New Roman" w:cs="Times New Roman"/>
          <w:kern w:val="2"/>
          <w:sz w:val="28"/>
          <w:szCs w:val="28"/>
        </w:rPr>
        <w:t>отчете</w:t>
      </w:r>
      <w:proofErr w:type="gramEnd"/>
      <w:r w:rsidRPr="006A12F2">
        <w:rPr>
          <w:rFonts w:ascii="Times New Roman" w:hAnsi="Times New Roman" w:cs="Times New Roman"/>
          <w:kern w:val="2"/>
          <w:sz w:val="28"/>
          <w:szCs w:val="28"/>
        </w:rPr>
        <w:t xml:space="preserve"> об исполнении  бюджета поселения;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>обеспечения исполнения местного бюджета в соответствии с требованиями бюджетного законодательства.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>В целях нормативного обеспечения и организации бюджетного процесса программой предусматривается ряд мер, направленных на повышение обоснованности, эффективности и прозрачности бюджетных расходов, качественную организацию бюджетного процесса.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>Муниципальная программа имеет существенные отличия от большинства других муниципальных программ поселения. Она  ориентирована (через развитие правового регулирования</w:t>
      </w:r>
      <w:proofErr w:type="gramStart"/>
      <w:r w:rsidRPr="006A12F2">
        <w:rPr>
          <w:rFonts w:ascii="Times New Roman" w:hAnsi="Times New Roman" w:cs="Times New Roman"/>
          <w:kern w:val="2"/>
          <w:sz w:val="28"/>
          <w:szCs w:val="28"/>
        </w:rPr>
        <w:t xml:space="preserve"> )</w:t>
      </w:r>
      <w:proofErr w:type="gramEnd"/>
      <w:r w:rsidRPr="006A12F2">
        <w:rPr>
          <w:rFonts w:ascii="Times New Roman" w:hAnsi="Times New Roman" w:cs="Times New Roman"/>
          <w:kern w:val="2"/>
          <w:sz w:val="28"/>
          <w:szCs w:val="28"/>
        </w:rPr>
        <w:t xml:space="preserve"> на создание  условий и механизмов их реализации, обеспечивая значительный вклад в достижение практически всех стратегических целей.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spacing w:line="235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A12F2" w:rsidRPr="008A15BF" w:rsidRDefault="006A12F2" w:rsidP="006A12F2">
      <w:pPr>
        <w:pStyle w:val="11"/>
        <w:tabs>
          <w:tab w:val="left" w:pos="284"/>
        </w:tabs>
        <w:suppressAutoHyphens/>
        <w:spacing w:line="235" w:lineRule="auto"/>
        <w:ind w:left="0"/>
        <w:contextualSpacing w:val="0"/>
        <w:jc w:val="center"/>
        <w:rPr>
          <w:b/>
          <w:kern w:val="2"/>
          <w:sz w:val="28"/>
          <w:szCs w:val="28"/>
        </w:rPr>
      </w:pPr>
      <w:r w:rsidRPr="008A15BF">
        <w:rPr>
          <w:b/>
          <w:kern w:val="2"/>
          <w:sz w:val="28"/>
          <w:szCs w:val="28"/>
        </w:rPr>
        <w:t xml:space="preserve">2. Цели, задачи и показатели (индикаторы), </w:t>
      </w:r>
    </w:p>
    <w:p w:rsidR="006A12F2" w:rsidRPr="008A15BF" w:rsidRDefault="006A12F2" w:rsidP="006A12F2">
      <w:pPr>
        <w:pStyle w:val="11"/>
        <w:tabs>
          <w:tab w:val="left" w:pos="284"/>
        </w:tabs>
        <w:suppressAutoHyphens/>
        <w:spacing w:line="235" w:lineRule="auto"/>
        <w:ind w:left="0"/>
        <w:contextualSpacing w:val="0"/>
        <w:jc w:val="center"/>
        <w:rPr>
          <w:b/>
          <w:kern w:val="2"/>
          <w:sz w:val="28"/>
          <w:szCs w:val="28"/>
        </w:rPr>
      </w:pPr>
      <w:r w:rsidRPr="008A15BF">
        <w:rPr>
          <w:b/>
          <w:kern w:val="2"/>
          <w:sz w:val="28"/>
          <w:szCs w:val="28"/>
        </w:rPr>
        <w:t>основные ожидаемые конечные результаты,</w:t>
      </w:r>
    </w:p>
    <w:p w:rsidR="006A12F2" w:rsidRPr="008A15BF" w:rsidRDefault="006A12F2" w:rsidP="006A12F2">
      <w:pPr>
        <w:pStyle w:val="11"/>
        <w:tabs>
          <w:tab w:val="left" w:pos="284"/>
        </w:tabs>
        <w:suppressAutoHyphens/>
        <w:spacing w:line="235" w:lineRule="auto"/>
        <w:ind w:left="0"/>
        <w:contextualSpacing w:val="0"/>
        <w:jc w:val="center"/>
        <w:rPr>
          <w:b/>
          <w:kern w:val="2"/>
          <w:sz w:val="28"/>
          <w:szCs w:val="28"/>
        </w:rPr>
      </w:pPr>
      <w:r w:rsidRPr="008A15BF">
        <w:rPr>
          <w:b/>
          <w:kern w:val="2"/>
          <w:sz w:val="28"/>
          <w:szCs w:val="28"/>
        </w:rPr>
        <w:t>сроки и этапы реализации муниципальной программы</w:t>
      </w:r>
    </w:p>
    <w:p w:rsidR="006A12F2" w:rsidRPr="008A15BF" w:rsidRDefault="006A12F2" w:rsidP="006A12F2">
      <w:pPr>
        <w:suppressAutoHyphens/>
        <w:autoSpaceDE w:val="0"/>
        <w:autoSpaceDN w:val="0"/>
        <w:adjustRightInd w:val="0"/>
        <w:spacing w:line="235" w:lineRule="auto"/>
        <w:ind w:firstLine="851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6A12F2" w:rsidRPr="006A12F2" w:rsidRDefault="006A12F2" w:rsidP="006A12F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>Основные приоритеты муниципальной политики в сфере реализации муниципальной программы определены в следующих стратегических документах: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Бюджетном </w:t>
      </w:r>
      <w:hyperlink r:id="rId8" w:history="1">
        <w:proofErr w:type="gramStart"/>
        <w:r w:rsidRPr="006A12F2">
          <w:rPr>
            <w:rFonts w:ascii="Times New Roman" w:hAnsi="Times New Roman" w:cs="Times New Roman"/>
            <w:kern w:val="2"/>
            <w:sz w:val="28"/>
            <w:szCs w:val="28"/>
          </w:rPr>
          <w:t>послан</w:t>
        </w:r>
        <w:proofErr w:type="gramEnd"/>
      </w:hyperlink>
      <w:r w:rsidRPr="006A12F2">
        <w:rPr>
          <w:rFonts w:ascii="Times New Roman" w:hAnsi="Times New Roman" w:cs="Times New Roman"/>
          <w:kern w:val="2"/>
          <w:sz w:val="28"/>
          <w:szCs w:val="28"/>
        </w:rPr>
        <w:t xml:space="preserve">ии Президента Российской Федерации о бюджетной политике в 2013 – 2015 годах; 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 xml:space="preserve">Бюджетном </w:t>
      </w:r>
      <w:hyperlink r:id="rId9" w:history="1">
        <w:proofErr w:type="gramStart"/>
        <w:r w:rsidRPr="006A12F2">
          <w:rPr>
            <w:rFonts w:ascii="Times New Roman" w:hAnsi="Times New Roman" w:cs="Times New Roman"/>
            <w:kern w:val="2"/>
            <w:sz w:val="28"/>
            <w:szCs w:val="28"/>
          </w:rPr>
          <w:t>послани</w:t>
        </w:r>
      </w:hyperlink>
      <w:r w:rsidRPr="006A12F2">
        <w:rPr>
          <w:rFonts w:ascii="Times New Roman" w:hAnsi="Times New Roman" w:cs="Times New Roman"/>
          <w:kern w:val="2"/>
          <w:sz w:val="28"/>
          <w:szCs w:val="28"/>
        </w:rPr>
        <w:t>и</w:t>
      </w:r>
      <w:proofErr w:type="gramEnd"/>
      <w:r w:rsidRPr="006A12F2">
        <w:rPr>
          <w:rFonts w:ascii="Times New Roman" w:hAnsi="Times New Roman" w:cs="Times New Roman"/>
          <w:kern w:val="2"/>
          <w:sz w:val="28"/>
          <w:szCs w:val="28"/>
        </w:rPr>
        <w:t xml:space="preserve"> Президента Российской Федерации о бюджетной политике в 2014 – 2016 годах; 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6A12F2">
        <w:rPr>
          <w:rFonts w:ascii="Times New Roman" w:hAnsi="Times New Roman" w:cs="Times New Roman"/>
          <w:kern w:val="2"/>
          <w:sz w:val="28"/>
          <w:szCs w:val="28"/>
        </w:rPr>
        <w:t>основных</w:t>
      </w:r>
      <w:proofErr w:type="gramEnd"/>
      <w:r w:rsidRPr="006A12F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r:id="rId10" w:history="1">
        <w:r w:rsidRPr="006A12F2">
          <w:rPr>
            <w:rFonts w:ascii="Times New Roman" w:hAnsi="Times New Roman" w:cs="Times New Roman"/>
            <w:kern w:val="2"/>
            <w:sz w:val="28"/>
            <w:szCs w:val="28"/>
          </w:rPr>
          <w:t>направления</w:t>
        </w:r>
      </w:hyperlink>
      <w:r w:rsidRPr="006A12F2">
        <w:rPr>
          <w:rFonts w:ascii="Times New Roman" w:hAnsi="Times New Roman" w:cs="Times New Roman"/>
          <w:kern w:val="2"/>
          <w:sz w:val="28"/>
          <w:szCs w:val="28"/>
        </w:rPr>
        <w:t xml:space="preserve">х бюджетной и налоговой политики </w:t>
      </w:r>
      <w:r w:rsidR="00A54EE0">
        <w:rPr>
          <w:rFonts w:ascii="Times New Roman" w:hAnsi="Times New Roman" w:cs="Times New Roman"/>
          <w:kern w:val="2"/>
          <w:sz w:val="28"/>
          <w:szCs w:val="28"/>
        </w:rPr>
        <w:t>Михайловского</w:t>
      </w:r>
      <w:r w:rsidRPr="006A12F2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на очередной финансовый год и плановый период.</w:t>
      </w:r>
    </w:p>
    <w:p w:rsidR="006A12F2" w:rsidRPr="006A12F2" w:rsidRDefault="006A12F2" w:rsidP="006A12F2">
      <w:pPr>
        <w:pStyle w:val="ConsPlusCell"/>
        <w:suppressAutoHyphens/>
        <w:spacing w:line="228" w:lineRule="auto"/>
        <w:jc w:val="both"/>
        <w:rPr>
          <w:bCs/>
          <w:kern w:val="2"/>
        </w:rPr>
      </w:pPr>
      <w:r w:rsidRPr="006A12F2">
        <w:rPr>
          <w:kern w:val="2"/>
        </w:rPr>
        <w:t>Основные цели муниципальной программы:</w:t>
      </w:r>
      <w:r w:rsidRPr="006A12F2">
        <w:rPr>
          <w:bCs/>
          <w:kern w:val="2"/>
        </w:rPr>
        <w:t xml:space="preserve"> </w:t>
      </w:r>
    </w:p>
    <w:p w:rsidR="006A12F2" w:rsidRPr="006A12F2" w:rsidRDefault="006A12F2" w:rsidP="006A12F2">
      <w:pPr>
        <w:pStyle w:val="ConsPlusCell"/>
        <w:suppressAutoHyphens/>
        <w:spacing w:line="228" w:lineRule="auto"/>
        <w:ind w:firstLine="709"/>
        <w:jc w:val="both"/>
        <w:rPr>
          <w:bCs/>
          <w:kern w:val="2"/>
        </w:rPr>
      </w:pPr>
      <w:r w:rsidRPr="006A12F2">
        <w:rPr>
          <w:bCs/>
          <w:kern w:val="2"/>
        </w:rPr>
        <w:t>1. Создание условий для обеспечения долгосрочной сбалансированности и устойчивости местного бюджета</w:t>
      </w:r>
    </w:p>
    <w:p w:rsidR="006A12F2" w:rsidRPr="006A12F2" w:rsidRDefault="006A12F2" w:rsidP="006A12F2">
      <w:pPr>
        <w:pStyle w:val="ConsPlusCell"/>
        <w:suppressAutoHyphens/>
        <w:spacing w:line="228" w:lineRule="auto"/>
        <w:ind w:firstLine="709"/>
        <w:jc w:val="both"/>
        <w:rPr>
          <w:bCs/>
          <w:kern w:val="2"/>
        </w:rPr>
      </w:pPr>
      <w:r w:rsidRPr="006A12F2">
        <w:rPr>
          <w:bCs/>
          <w:kern w:val="2"/>
        </w:rPr>
        <w:t>2.Формирование расходных обязательств с учетом их оптимизации и повышения эффективности</w:t>
      </w:r>
    </w:p>
    <w:p w:rsidR="006A12F2" w:rsidRPr="006A12F2" w:rsidRDefault="006A12F2" w:rsidP="006A12F2">
      <w:pPr>
        <w:pStyle w:val="ConsPlusCell"/>
        <w:suppressAutoHyphens/>
        <w:spacing w:line="228" w:lineRule="auto"/>
        <w:ind w:firstLine="709"/>
        <w:jc w:val="both"/>
        <w:rPr>
          <w:bCs/>
          <w:kern w:val="2"/>
        </w:rPr>
      </w:pPr>
      <w:r w:rsidRPr="006A12F2">
        <w:rPr>
          <w:bCs/>
          <w:kern w:val="2"/>
        </w:rPr>
        <w:t>3.Нормативное правовое регулирование бюджетного процесса, своевременная и качественная подготовка проекта решения о бюджете поселения на очередной финансовый год и плановый период, организация исполнения местного бюджета, формирование бюджетной отчетности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A12F2" w:rsidRPr="006A12F2" w:rsidRDefault="006A12F2" w:rsidP="006A12F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 xml:space="preserve">Достижение целей муниципальной программы будет осуществляться путем решения следующих задач: </w:t>
      </w:r>
    </w:p>
    <w:p w:rsidR="006A12F2" w:rsidRPr="006A12F2" w:rsidRDefault="006A12F2" w:rsidP="006A12F2">
      <w:pPr>
        <w:pStyle w:val="ConsPlusCell"/>
        <w:suppressAutoHyphens/>
        <w:spacing w:line="228" w:lineRule="auto"/>
        <w:ind w:firstLine="709"/>
        <w:jc w:val="both"/>
        <w:rPr>
          <w:bCs/>
          <w:kern w:val="2"/>
        </w:rPr>
      </w:pPr>
      <w:r w:rsidRPr="006A12F2">
        <w:rPr>
          <w:bCs/>
          <w:kern w:val="2"/>
        </w:rPr>
        <w:t>1.Проведение эффективной  политики в области доходов</w:t>
      </w:r>
    </w:p>
    <w:p w:rsidR="006A12F2" w:rsidRPr="006A12F2" w:rsidRDefault="006A12F2" w:rsidP="006A12F2">
      <w:pPr>
        <w:pStyle w:val="ConsPlusCell"/>
        <w:suppressAutoHyphens/>
        <w:spacing w:line="228" w:lineRule="auto"/>
        <w:ind w:firstLine="709"/>
        <w:jc w:val="both"/>
        <w:rPr>
          <w:bCs/>
          <w:kern w:val="2"/>
        </w:rPr>
      </w:pPr>
      <w:r w:rsidRPr="006A12F2">
        <w:rPr>
          <w:bCs/>
          <w:kern w:val="2"/>
        </w:rPr>
        <w:t>2.Формирование расходных обязательств с учетом их оптимизации и повышения эффективности</w:t>
      </w:r>
    </w:p>
    <w:p w:rsidR="006A12F2" w:rsidRPr="006A12F2" w:rsidRDefault="006A12F2" w:rsidP="006A12F2">
      <w:pPr>
        <w:pStyle w:val="ConsPlusCell"/>
        <w:suppressAutoHyphens/>
        <w:spacing w:line="228" w:lineRule="auto"/>
        <w:ind w:firstLine="709"/>
        <w:jc w:val="both"/>
        <w:rPr>
          <w:bCs/>
          <w:kern w:val="2"/>
        </w:rPr>
      </w:pPr>
      <w:r w:rsidRPr="006A12F2">
        <w:rPr>
          <w:bCs/>
          <w:kern w:val="2"/>
        </w:rPr>
        <w:t>3.Совершенствование нормативного правового регулирования в сфере бюджетного процесса</w:t>
      </w:r>
    </w:p>
    <w:p w:rsidR="006A12F2" w:rsidRPr="006A12F2" w:rsidRDefault="006A12F2" w:rsidP="006A12F2">
      <w:pPr>
        <w:pStyle w:val="ConsPlusCell"/>
        <w:suppressAutoHyphens/>
        <w:spacing w:line="228" w:lineRule="auto"/>
        <w:ind w:firstLine="709"/>
        <w:jc w:val="both"/>
        <w:rPr>
          <w:bCs/>
          <w:kern w:val="2"/>
        </w:rPr>
      </w:pPr>
      <w:r w:rsidRPr="006A12F2">
        <w:rPr>
          <w:bCs/>
          <w:kern w:val="2"/>
        </w:rPr>
        <w:t>4.Совершенствование составления и организации исполнения бюджета поселения</w:t>
      </w:r>
    </w:p>
    <w:p w:rsidR="006A12F2" w:rsidRPr="006A12F2" w:rsidRDefault="006A12F2" w:rsidP="006A12F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>Муниципальная программа имеет следующие целевые показатели:</w:t>
      </w:r>
    </w:p>
    <w:p w:rsidR="006A12F2" w:rsidRPr="006A12F2" w:rsidRDefault="006A12F2" w:rsidP="006A12F2">
      <w:pPr>
        <w:pStyle w:val="ConsPlusCell"/>
        <w:suppressAutoHyphens/>
        <w:spacing w:line="228" w:lineRule="auto"/>
        <w:ind w:firstLine="709"/>
        <w:jc w:val="both"/>
        <w:rPr>
          <w:bCs/>
          <w:kern w:val="2"/>
        </w:rPr>
      </w:pPr>
      <w:r w:rsidRPr="006A12F2">
        <w:rPr>
          <w:bCs/>
          <w:kern w:val="2"/>
        </w:rPr>
        <w:t xml:space="preserve">1. Объем налоговых и неналоговых доходов консолидируемого бюджета </w:t>
      </w:r>
      <w:r w:rsidR="00A54EE0">
        <w:rPr>
          <w:bCs/>
          <w:kern w:val="2"/>
        </w:rPr>
        <w:t>Михайловского</w:t>
      </w:r>
      <w:r w:rsidRPr="006A12F2">
        <w:rPr>
          <w:bCs/>
          <w:kern w:val="2"/>
        </w:rPr>
        <w:t xml:space="preserve"> сельского поселения, тыс</w:t>
      </w:r>
      <w:proofErr w:type="gramStart"/>
      <w:r w:rsidRPr="006A12F2">
        <w:rPr>
          <w:bCs/>
          <w:kern w:val="2"/>
        </w:rPr>
        <w:t>.р</w:t>
      </w:r>
      <w:proofErr w:type="gramEnd"/>
      <w:r w:rsidRPr="006A12F2">
        <w:rPr>
          <w:bCs/>
          <w:kern w:val="2"/>
        </w:rPr>
        <w:t>ублей.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Данный показатель (индикатор) измеряется в </w:t>
      </w:r>
      <w:proofErr w:type="gramStart"/>
      <w:r w:rsidRPr="006A12F2">
        <w:rPr>
          <w:rFonts w:ascii="Times New Roman" w:hAnsi="Times New Roman" w:cs="Times New Roman"/>
          <w:color w:val="000000"/>
          <w:kern w:val="2"/>
          <w:sz w:val="28"/>
          <w:szCs w:val="28"/>
        </w:rPr>
        <w:t>тысячах рублей</w:t>
      </w:r>
      <w:proofErr w:type="gramEnd"/>
      <w:r w:rsidRPr="006A12F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 определяет объем налоговых и неналоговых доходов </w:t>
      </w:r>
      <w:r w:rsidRPr="006A12F2">
        <w:rPr>
          <w:rFonts w:ascii="Times New Roman" w:hAnsi="Times New Roman" w:cs="Times New Roman"/>
          <w:bCs/>
          <w:kern w:val="2"/>
          <w:sz w:val="28"/>
          <w:szCs w:val="28"/>
        </w:rPr>
        <w:t>консолидированного бюджета поселения</w:t>
      </w:r>
      <w:r w:rsidRPr="006A12F2">
        <w:rPr>
          <w:rFonts w:ascii="Times New Roman" w:hAnsi="Times New Roman" w:cs="Times New Roman"/>
          <w:color w:val="000000"/>
          <w:kern w:val="2"/>
          <w:sz w:val="28"/>
          <w:szCs w:val="28"/>
        </w:rPr>
        <w:t>, фактически поступивших (прогнозируемых к поступлению) за определенный период времени.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>Базой для определения показателя (индикатора) является отчет об исполнении консолидированного бюджета поселения.</w:t>
      </w:r>
    </w:p>
    <w:p w:rsidR="006A12F2" w:rsidRPr="006A12F2" w:rsidRDefault="006A12F2" w:rsidP="006A12F2">
      <w:pPr>
        <w:pStyle w:val="ConsPlusCell"/>
        <w:suppressAutoHyphens/>
        <w:spacing w:line="228" w:lineRule="auto"/>
        <w:ind w:firstLine="709"/>
        <w:jc w:val="both"/>
        <w:rPr>
          <w:bCs/>
          <w:kern w:val="2"/>
        </w:rPr>
      </w:pPr>
      <w:r w:rsidRPr="006A12F2">
        <w:rPr>
          <w:bCs/>
          <w:kern w:val="2"/>
        </w:rPr>
        <w:t>2. Доля расходов местного бюджета, формируемых в рамках муниципальных программ поселения, в общем объеме расходов местного бюджета, процентов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>Указанный показатель измеряется в процентах и определяет объем расходов, формируемых в рамках муниципальных программ, по отношению к общему объему расходов местного бюджета.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lastRenderedPageBreak/>
        <w:t>Базой для расчета является отчет об исполнении консолидированного бюджета поселения.</w:t>
      </w:r>
    </w:p>
    <w:p w:rsidR="006A12F2" w:rsidRPr="006A12F2" w:rsidRDefault="006A12F2" w:rsidP="006A12F2">
      <w:pPr>
        <w:pStyle w:val="ConsPlusCell"/>
        <w:suppressAutoHyphens/>
        <w:spacing w:line="228" w:lineRule="auto"/>
        <w:ind w:firstLine="709"/>
        <w:jc w:val="both"/>
        <w:rPr>
          <w:bCs/>
          <w:kern w:val="2"/>
        </w:rPr>
      </w:pPr>
      <w:r w:rsidRPr="006A12F2">
        <w:rPr>
          <w:bCs/>
          <w:kern w:val="2"/>
        </w:rPr>
        <w:t xml:space="preserve"> 3.Своевременное внесение проекта решения о бюджете поселения на очередной финансовый год и плановый период и об </w:t>
      </w:r>
      <w:proofErr w:type="gramStart"/>
      <w:r w:rsidRPr="006A12F2">
        <w:rPr>
          <w:bCs/>
          <w:kern w:val="2"/>
        </w:rPr>
        <w:t>отчете</w:t>
      </w:r>
      <w:proofErr w:type="gramEnd"/>
      <w:r w:rsidRPr="006A12F2">
        <w:rPr>
          <w:bCs/>
          <w:kern w:val="2"/>
        </w:rPr>
        <w:t xml:space="preserve"> об исполнении  бюджета поселения, в сроки, установленные БК РФ, да/нет.</w:t>
      </w:r>
    </w:p>
    <w:p w:rsidR="006A12F2" w:rsidRPr="006A12F2" w:rsidRDefault="006A12F2" w:rsidP="006A12F2">
      <w:pPr>
        <w:pStyle w:val="ConsPlusCell"/>
        <w:suppressAutoHyphens/>
        <w:spacing w:line="228" w:lineRule="auto"/>
        <w:ind w:firstLine="709"/>
        <w:jc w:val="both"/>
        <w:rPr>
          <w:bCs/>
          <w:kern w:val="2"/>
        </w:rPr>
      </w:pPr>
      <w:r w:rsidRPr="006A12F2">
        <w:rPr>
          <w:bCs/>
          <w:kern w:val="2"/>
        </w:rPr>
        <w:t>4.Исполнение расходных обязательств поселения, %.</w:t>
      </w:r>
    </w:p>
    <w:p w:rsidR="006A12F2" w:rsidRPr="006A12F2" w:rsidRDefault="006A12F2" w:rsidP="006A12F2">
      <w:pPr>
        <w:pStyle w:val="12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A12F2">
        <w:rPr>
          <w:rFonts w:ascii="Times New Roman" w:hAnsi="Times New Roman"/>
          <w:kern w:val="2"/>
          <w:sz w:val="28"/>
          <w:szCs w:val="28"/>
        </w:rPr>
        <w:t>Указанный показатель измеряется в процентах и определяет кассовое исполнение расходных обязательств  бюджета поселения по отношению к бюджетным ассигнованиям в соответствии со сводной бюджетной росписью.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>Исполнение расходных обязательств местного бюджета в период реализации указанной программы должно составлять не менее 95 процентов.</w:t>
      </w:r>
    </w:p>
    <w:p w:rsidR="006A12F2" w:rsidRPr="006A12F2" w:rsidRDefault="006A12F2" w:rsidP="006A12F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 xml:space="preserve">Значения и методика расчета показателей муниципальной программы приведены в приложениях № 1 и № </w:t>
      </w:r>
      <w:r w:rsidR="008A15BF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6A12F2">
        <w:rPr>
          <w:rFonts w:ascii="Times New Roman" w:hAnsi="Times New Roman" w:cs="Times New Roman"/>
          <w:kern w:val="2"/>
          <w:sz w:val="28"/>
          <w:szCs w:val="28"/>
        </w:rPr>
        <w:t xml:space="preserve"> к муниципальной программе.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 xml:space="preserve">Ответственность за достижение целевого показателя несут главные распорядители средств  бюджета поселения, за его сбор – Администрация </w:t>
      </w:r>
      <w:r w:rsidR="00A54EE0">
        <w:rPr>
          <w:rFonts w:ascii="Times New Roman" w:hAnsi="Times New Roman" w:cs="Times New Roman"/>
          <w:kern w:val="2"/>
          <w:sz w:val="28"/>
          <w:szCs w:val="28"/>
        </w:rPr>
        <w:t>Михайловского</w:t>
      </w:r>
      <w:r w:rsidRPr="006A12F2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поселения.</w:t>
      </w:r>
    </w:p>
    <w:p w:rsidR="006A12F2" w:rsidRPr="006A12F2" w:rsidRDefault="006A12F2" w:rsidP="008A15B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A12F2" w:rsidRPr="006A12F2" w:rsidRDefault="006A12F2" w:rsidP="006A12F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>Основные ожидаемые результаты реализации программы</w:t>
      </w:r>
    </w:p>
    <w:p w:rsidR="006A12F2" w:rsidRPr="006A12F2" w:rsidRDefault="006A12F2" w:rsidP="006A12F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A12F2" w:rsidRPr="006A12F2" w:rsidRDefault="006A12F2" w:rsidP="006A12F2">
      <w:pPr>
        <w:pStyle w:val="ConsPlusCell"/>
        <w:tabs>
          <w:tab w:val="left" w:pos="502"/>
        </w:tabs>
        <w:suppressAutoHyphens/>
        <w:spacing w:line="228" w:lineRule="auto"/>
        <w:jc w:val="both"/>
        <w:rPr>
          <w:kern w:val="2"/>
        </w:rPr>
      </w:pPr>
      <w:r w:rsidRPr="006A12F2">
        <w:rPr>
          <w:kern w:val="2"/>
        </w:rPr>
        <w:tab/>
        <w:t>1.Повышение обоснованности, эффективности и прозрачности бюджетных расходов</w:t>
      </w:r>
    </w:p>
    <w:p w:rsidR="006A12F2" w:rsidRPr="006A12F2" w:rsidRDefault="006A12F2" w:rsidP="006A12F2">
      <w:pPr>
        <w:pStyle w:val="ConsPlusCell"/>
        <w:tabs>
          <w:tab w:val="left" w:pos="502"/>
        </w:tabs>
        <w:suppressAutoHyphens/>
        <w:spacing w:line="228" w:lineRule="auto"/>
        <w:jc w:val="both"/>
        <w:rPr>
          <w:kern w:val="2"/>
        </w:rPr>
      </w:pPr>
      <w:r w:rsidRPr="006A12F2">
        <w:rPr>
          <w:kern w:val="2"/>
        </w:rPr>
        <w:tab/>
        <w:t xml:space="preserve">2.Разработка и внесение в Собрание депутатов </w:t>
      </w:r>
      <w:r w:rsidR="00A54EE0">
        <w:rPr>
          <w:kern w:val="2"/>
        </w:rPr>
        <w:t>Михайловского</w:t>
      </w:r>
      <w:r w:rsidRPr="006A12F2">
        <w:rPr>
          <w:kern w:val="2"/>
        </w:rPr>
        <w:t xml:space="preserve"> сельского поселения в установленные сроки и соответствующих требованиям бюджетного законодательства проектов решений о бюджете поселения на очередной финансовый год и плановый период и </w:t>
      </w:r>
      <w:proofErr w:type="gramStart"/>
      <w:r w:rsidRPr="006A12F2">
        <w:rPr>
          <w:kern w:val="2"/>
        </w:rPr>
        <w:t>о</w:t>
      </w:r>
      <w:proofErr w:type="gramEnd"/>
      <w:r w:rsidRPr="006A12F2">
        <w:rPr>
          <w:kern w:val="2"/>
        </w:rPr>
        <w:t xml:space="preserve"> отчете об исполнении бюджета поселения</w:t>
      </w:r>
    </w:p>
    <w:p w:rsidR="006A12F2" w:rsidRPr="006A12F2" w:rsidRDefault="006A12F2" w:rsidP="006A12F2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ab/>
        <w:t>3.Качественная организация исполнения бюджета поселения</w:t>
      </w:r>
    </w:p>
    <w:p w:rsidR="006A12F2" w:rsidRPr="006A12F2" w:rsidRDefault="006A12F2" w:rsidP="006A12F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A12F2" w:rsidRPr="006A12F2" w:rsidRDefault="006A12F2" w:rsidP="006A12F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A12F2" w:rsidRPr="008A15BF" w:rsidRDefault="006A12F2" w:rsidP="006A12F2">
      <w:pPr>
        <w:pStyle w:val="11"/>
        <w:tabs>
          <w:tab w:val="left" w:pos="284"/>
        </w:tabs>
        <w:suppressAutoHyphens/>
        <w:ind w:left="0"/>
        <w:contextualSpacing w:val="0"/>
        <w:jc w:val="center"/>
        <w:rPr>
          <w:b/>
          <w:kern w:val="2"/>
          <w:sz w:val="28"/>
          <w:szCs w:val="28"/>
        </w:rPr>
      </w:pPr>
      <w:r w:rsidRPr="008A15BF">
        <w:rPr>
          <w:b/>
          <w:kern w:val="2"/>
          <w:sz w:val="28"/>
          <w:szCs w:val="28"/>
        </w:rPr>
        <w:t>3. Обоснование выделения подпрограмм муниципальной</w:t>
      </w:r>
      <w:r w:rsidRPr="008A15BF">
        <w:rPr>
          <w:b/>
          <w:kern w:val="2"/>
          <w:sz w:val="28"/>
          <w:szCs w:val="28"/>
        </w:rPr>
        <w:br/>
        <w:t>программы, обобщенная характеристика основных мероприятий</w:t>
      </w:r>
      <w:r w:rsidRPr="008A15BF">
        <w:rPr>
          <w:b/>
          <w:kern w:val="2"/>
          <w:sz w:val="28"/>
          <w:szCs w:val="28"/>
        </w:rPr>
        <w:br/>
        <w:t>и мероприятий ведомственных целевых программ</w:t>
      </w:r>
    </w:p>
    <w:p w:rsidR="006A12F2" w:rsidRPr="006A12F2" w:rsidRDefault="006A12F2" w:rsidP="006A12F2">
      <w:pPr>
        <w:pStyle w:val="12"/>
        <w:suppressAutoHyphens/>
        <w:ind w:firstLine="851"/>
        <w:jc w:val="both"/>
        <w:rPr>
          <w:rFonts w:ascii="Times New Roman" w:hAnsi="Times New Roman"/>
          <w:kern w:val="2"/>
          <w:sz w:val="28"/>
          <w:szCs w:val="28"/>
        </w:rPr>
      </w:pPr>
    </w:p>
    <w:p w:rsidR="006A12F2" w:rsidRPr="006A12F2" w:rsidRDefault="006A12F2" w:rsidP="006A12F2">
      <w:pPr>
        <w:pStyle w:val="12"/>
        <w:suppressAutoHyphens/>
        <w:ind w:left="709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A12F2">
        <w:rPr>
          <w:rFonts w:ascii="Times New Roman" w:hAnsi="Times New Roman"/>
          <w:kern w:val="2"/>
          <w:sz w:val="28"/>
          <w:szCs w:val="28"/>
        </w:rPr>
        <w:t>Муниципальная программа подпрограмм не содержит.</w:t>
      </w:r>
    </w:p>
    <w:p w:rsidR="006A12F2" w:rsidRPr="006A12F2" w:rsidRDefault="006A12F2" w:rsidP="006A12F2">
      <w:pPr>
        <w:pStyle w:val="12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A12F2">
        <w:rPr>
          <w:rFonts w:ascii="Times New Roman" w:hAnsi="Times New Roman"/>
          <w:kern w:val="2"/>
          <w:sz w:val="28"/>
          <w:szCs w:val="28"/>
        </w:rPr>
        <w:t>Основные мероприятия программы:</w:t>
      </w:r>
    </w:p>
    <w:p w:rsidR="006A12F2" w:rsidRPr="006A12F2" w:rsidRDefault="006A12F2" w:rsidP="006A12F2">
      <w:pPr>
        <w:pStyle w:val="12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A12F2">
        <w:rPr>
          <w:rFonts w:ascii="Times New Roman" w:hAnsi="Times New Roman"/>
          <w:kern w:val="2"/>
          <w:sz w:val="28"/>
          <w:szCs w:val="28"/>
        </w:rPr>
        <w:t>1. Долгосрочное финансовое планирование</w:t>
      </w:r>
    </w:p>
    <w:p w:rsidR="006A12F2" w:rsidRPr="006A12F2" w:rsidRDefault="006A12F2" w:rsidP="006A12F2">
      <w:pPr>
        <w:pStyle w:val="12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A12F2">
        <w:rPr>
          <w:rFonts w:ascii="Times New Roman" w:hAnsi="Times New Roman"/>
          <w:kern w:val="2"/>
          <w:sz w:val="28"/>
          <w:szCs w:val="28"/>
        </w:rPr>
        <w:t>2. Нормативное обеспечение и организация бюджетного процесса.</w:t>
      </w:r>
    </w:p>
    <w:p w:rsidR="006A12F2" w:rsidRPr="006A12F2" w:rsidRDefault="006A12F2" w:rsidP="006A12F2">
      <w:pPr>
        <w:pStyle w:val="12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A12F2" w:rsidRPr="006A12F2" w:rsidRDefault="006A12F2" w:rsidP="006A12F2">
      <w:pPr>
        <w:pStyle w:val="12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A12F2">
        <w:rPr>
          <w:rFonts w:ascii="Times New Roman" w:hAnsi="Times New Roman"/>
          <w:kern w:val="2"/>
          <w:sz w:val="28"/>
          <w:szCs w:val="28"/>
        </w:rPr>
        <w:lastRenderedPageBreak/>
        <w:t>Данные мероприятия выделены исходя из поставленных в муниципальной программе целей и решаемых в ее рамках задач с учетом их обособленности, приоритетности и актуальности.</w:t>
      </w:r>
    </w:p>
    <w:p w:rsidR="006A12F2" w:rsidRPr="006A12F2" w:rsidRDefault="006A12F2" w:rsidP="006A12F2">
      <w:pPr>
        <w:pStyle w:val="12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A12F2">
        <w:rPr>
          <w:rFonts w:ascii="Times New Roman" w:hAnsi="Times New Roman"/>
          <w:kern w:val="2"/>
          <w:sz w:val="28"/>
          <w:szCs w:val="28"/>
        </w:rPr>
        <w:t>Муниципальной программой не предусматривается реализация ведомственных целевых программ.</w:t>
      </w:r>
    </w:p>
    <w:p w:rsidR="006A12F2" w:rsidRPr="006A12F2" w:rsidRDefault="006A12F2" w:rsidP="006A12F2">
      <w:pPr>
        <w:pStyle w:val="12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A12F2">
        <w:rPr>
          <w:rFonts w:ascii="Times New Roman" w:hAnsi="Times New Roman"/>
          <w:kern w:val="2"/>
          <w:sz w:val="28"/>
          <w:szCs w:val="28"/>
        </w:rPr>
        <w:t>Обобщенная характеристика основных мероприятий муниципальной программы:</w:t>
      </w:r>
    </w:p>
    <w:p w:rsidR="006A12F2" w:rsidRPr="006A12F2" w:rsidRDefault="006A12F2" w:rsidP="006A12F2">
      <w:pPr>
        <w:pStyle w:val="12"/>
        <w:suppressAutoHyphens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r w:rsidRPr="006A12F2">
        <w:rPr>
          <w:rFonts w:ascii="Times New Roman" w:hAnsi="Times New Roman"/>
          <w:kern w:val="2"/>
          <w:sz w:val="28"/>
          <w:szCs w:val="28"/>
        </w:rPr>
        <w:t>1. Долгосрочное финансовое планирование.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В целях повышения эффективности поступлений налоговых и неналоговых доходов, а также сокращения недоимки в консолидированный бюджет поселения продолжится реализация Плана мероприятий  Администрации </w:t>
      </w:r>
      <w:r w:rsidR="00A54EE0">
        <w:rPr>
          <w:rFonts w:ascii="Times New Roman" w:hAnsi="Times New Roman" w:cs="Times New Roman"/>
          <w:color w:val="000000"/>
          <w:kern w:val="2"/>
          <w:sz w:val="28"/>
          <w:szCs w:val="28"/>
        </w:rPr>
        <w:t>Михайловского</w:t>
      </w:r>
      <w:r w:rsidRPr="006A12F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сельского поселения по повышению поступлений налоговых и неналоговых доходов,  по сокращению недоимки в консолидированный бюджет поселения.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color w:val="000000"/>
          <w:kern w:val="2"/>
          <w:sz w:val="28"/>
          <w:szCs w:val="28"/>
        </w:rPr>
        <w:t>Продолжится систематическое проведение заседаний Координационного совета по вопросам собираемости налогов и других обязательных платежей.</w:t>
      </w:r>
      <w:r w:rsidRPr="006A12F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Продолжится оценка эффективности налоговых льгот, установленных решениями Представительным органом </w:t>
      </w:r>
      <w:r w:rsidR="00A54EE0">
        <w:rPr>
          <w:rFonts w:ascii="Times New Roman" w:hAnsi="Times New Roman" w:cs="Times New Roman"/>
          <w:color w:val="000000"/>
          <w:kern w:val="2"/>
          <w:sz w:val="28"/>
          <w:szCs w:val="28"/>
        </w:rPr>
        <w:t>Михайловского</w:t>
      </w:r>
      <w:r w:rsidRPr="006A12F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сельского поселения.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6A12F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В соответствии с установленным Администрацией </w:t>
      </w:r>
      <w:r w:rsidR="00A54EE0">
        <w:rPr>
          <w:rFonts w:ascii="Times New Roman" w:hAnsi="Times New Roman" w:cs="Times New Roman"/>
          <w:color w:val="000000"/>
          <w:kern w:val="2"/>
          <w:sz w:val="28"/>
          <w:szCs w:val="28"/>
        </w:rPr>
        <w:t>Михайловского</w:t>
      </w:r>
      <w:r w:rsidRPr="006A12F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сельского поселения порядком оценки эффективности налоговых льгот, установленных решениями Представительным органом </w:t>
      </w:r>
      <w:r w:rsidR="00A54EE0">
        <w:rPr>
          <w:rFonts w:ascii="Times New Roman" w:hAnsi="Times New Roman" w:cs="Times New Roman"/>
          <w:color w:val="000000"/>
          <w:kern w:val="2"/>
          <w:sz w:val="28"/>
          <w:szCs w:val="28"/>
        </w:rPr>
        <w:t>Михайловского</w:t>
      </w:r>
      <w:r w:rsidRPr="006A12F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сельского поселения о налогах, местные налоговые льготы подлежат обязательной оценке на предмет их бюджетной и социальной эффективности.</w:t>
      </w:r>
      <w:proofErr w:type="gramEnd"/>
      <w:r w:rsidRPr="006A12F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При низкой оценке бюджетной и (или) социальной эффективности налоговых льгот в Собрание депутатов </w:t>
      </w:r>
      <w:r w:rsidR="00A54EE0">
        <w:rPr>
          <w:rFonts w:ascii="Times New Roman" w:hAnsi="Times New Roman" w:cs="Times New Roman"/>
          <w:color w:val="000000"/>
          <w:kern w:val="2"/>
          <w:sz w:val="28"/>
          <w:szCs w:val="28"/>
        </w:rPr>
        <w:t>Михайловского</w:t>
      </w:r>
      <w:r w:rsidRPr="006A12F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сельского поселения вносится проект решения, предусматривающий отмену указанных налоговых льгот.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color w:val="000000"/>
          <w:kern w:val="2"/>
          <w:sz w:val="28"/>
          <w:szCs w:val="28"/>
        </w:rPr>
        <w:t>По результатам проведенной оценки по итогам 2011 и 2012 годов подавляющее большинство установленных налоговых льгот имели высокую бюджетную и (или) социальную эффективность, что подтверждает эффективность принимаемых мер  налогового стимулирования.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 xml:space="preserve"> 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и исполнения местного бюджета для этого предусматриваются  следующие меры: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>переход с 2014 года к новому порядку составления  бюджета поселения на основе программного подхода;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>применение программной бюджетной классификации;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6A12F2">
        <w:rPr>
          <w:rFonts w:ascii="Times New Roman" w:hAnsi="Times New Roman" w:cs="Times New Roman"/>
          <w:kern w:val="2"/>
          <w:sz w:val="28"/>
          <w:szCs w:val="28"/>
        </w:rPr>
        <w:lastRenderedPageBreak/>
        <w:t>включение ассигнований местного бюджета в проекты муниципальных программ поселения по принятым решениям об их выделении на новые расходные обязательства только с учетом возможностей оптимизации действующих расходных обязательств.</w:t>
      </w:r>
      <w:proofErr w:type="gramEnd"/>
    </w:p>
    <w:p w:rsidR="006A12F2" w:rsidRPr="006A12F2" w:rsidRDefault="006A12F2" w:rsidP="006A12F2">
      <w:pPr>
        <w:pStyle w:val="1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kern w:val="2"/>
          <w:sz w:val="28"/>
          <w:szCs w:val="28"/>
        </w:rPr>
      </w:pPr>
    </w:p>
    <w:p w:rsidR="006A12F2" w:rsidRPr="006A12F2" w:rsidRDefault="006A12F2" w:rsidP="006A12F2">
      <w:pPr>
        <w:pStyle w:val="12"/>
        <w:suppressAutoHyphens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r w:rsidRPr="006A12F2">
        <w:rPr>
          <w:rFonts w:ascii="Times New Roman" w:hAnsi="Times New Roman"/>
          <w:kern w:val="2"/>
          <w:sz w:val="28"/>
          <w:szCs w:val="28"/>
        </w:rPr>
        <w:t>2. Нормативное обеспечение и организация бюджетного процесса.</w:t>
      </w:r>
    </w:p>
    <w:p w:rsidR="006A12F2" w:rsidRPr="006A12F2" w:rsidRDefault="006A12F2" w:rsidP="006A12F2">
      <w:pPr>
        <w:pStyle w:val="12"/>
        <w:suppressAutoHyphens/>
        <w:ind w:firstLine="851"/>
        <w:jc w:val="both"/>
        <w:rPr>
          <w:rFonts w:ascii="Times New Roman" w:hAnsi="Times New Roman"/>
          <w:kern w:val="2"/>
          <w:sz w:val="28"/>
          <w:szCs w:val="28"/>
        </w:rPr>
      </w:pPr>
    </w:p>
    <w:p w:rsidR="006A12F2" w:rsidRPr="006A12F2" w:rsidRDefault="006A12F2" w:rsidP="006A12F2">
      <w:pPr>
        <w:pStyle w:val="1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kern w:val="2"/>
          <w:sz w:val="28"/>
          <w:szCs w:val="28"/>
        </w:rPr>
      </w:pPr>
      <w:r w:rsidRPr="006A12F2">
        <w:rPr>
          <w:kern w:val="2"/>
          <w:sz w:val="28"/>
          <w:szCs w:val="28"/>
        </w:rPr>
        <w:t xml:space="preserve">В рамках данного мероприятия предусматривается своевременная и качественная разработка нормативных правовых актов поселения в части совершенствования бюджетного процесса. </w:t>
      </w:r>
    </w:p>
    <w:p w:rsidR="006A12F2" w:rsidRPr="006A12F2" w:rsidRDefault="006A12F2" w:rsidP="006A12F2">
      <w:pPr>
        <w:pStyle w:val="1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6A12F2">
        <w:rPr>
          <w:kern w:val="2"/>
          <w:sz w:val="28"/>
          <w:szCs w:val="28"/>
        </w:rPr>
        <w:t xml:space="preserve">В целях своевременной и качественной подготовки проекта  бюджета поселения на очередной финансовый год и плановый период сектор экономики и финансов Администрации </w:t>
      </w:r>
      <w:r w:rsidR="00A54EE0">
        <w:rPr>
          <w:kern w:val="2"/>
          <w:sz w:val="28"/>
          <w:szCs w:val="28"/>
        </w:rPr>
        <w:t>Михайловского</w:t>
      </w:r>
      <w:r w:rsidRPr="006A12F2">
        <w:rPr>
          <w:kern w:val="2"/>
          <w:sz w:val="28"/>
          <w:szCs w:val="28"/>
        </w:rPr>
        <w:t xml:space="preserve"> сельского поселения</w:t>
      </w:r>
      <w:proofErr w:type="gramStart"/>
      <w:r w:rsidRPr="006A12F2">
        <w:rPr>
          <w:kern w:val="2"/>
          <w:sz w:val="28"/>
          <w:szCs w:val="28"/>
        </w:rPr>
        <w:t xml:space="preserve"> :</w:t>
      </w:r>
      <w:proofErr w:type="gramEnd"/>
    </w:p>
    <w:p w:rsidR="006A12F2" w:rsidRPr="006A12F2" w:rsidRDefault="006A12F2" w:rsidP="006A12F2">
      <w:pPr>
        <w:pStyle w:val="1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6A12F2">
        <w:rPr>
          <w:kern w:val="2"/>
          <w:sz w:val="28"/>
          <w:szCs w:val="28"/>
        </w:rPr>
        <w:t>составляет проект показателей расходов местного бюджета;</w:t>
      </w:r>
    </w:p>
    <w:p w:rsidR="006A12F2" w:rsidRPr="006A12F2" w:rsidRDefault="006A12F2" w:rsidP="006A12F2">
      <w:pPr>
        <w:pStyle w:val="1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6A12F2">
        <w:rPr>
          <w:kern w:val="2"/>
          <w:sz w:val="28"/>
          <w:szCs w:val="28"/>
        </w:rPr>
        <w:t>ведет реестр расходных обязательств поселения;</w:t>
      </w:r>
    </w:p>
    <w:p w:rsidR="006A12F2" w:rsidRPr="006A12F2" w:rsidRDefault="006A12F2" w:rsidP="006A12F2">
      <w:pPr>
        <w:pStyle w:val="1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6A12F2">
        <w:rPr>
          <w:kern w:val="2"/>
          <w:sz w:val="28"/>
          <w:szCs w:val="28"/>
        </w:rPr>
        <w:t>доводит бюджетные ассигнования и лимиты бюджетных обязательств до главных распорядителей средств  бюджета поселения.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>Результатом реализации данного мероприятия является мониторинг информации о ходе исполнения областного бюджета на основе аналитической системы основных показателей исполнения, который служит инструментом для принятия муниципальных управленческих решений, обеспечения открытости и прозрачности процессов управления муниципальными финансами.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>Своевременное и качественное формирование отчетности об исполнении местного бюджета позволяет оценить степень выполнения расходных обязательств, предоставить участникам бюджетного процесса необходимую для анализа, планирования и управления бюджетными средствами информацию, оценить финансовое состояние учреждений бюджетного сектора.</w:t>
      </w:r>
    </w:p>
    <w:p w:rsidR="006A12F2" w:rsidRPr="006A12F2" w:rsidRDefault="006A12F2" w:rsidP="006A12F2">
      <w:pPr>
        <w:pStyle w:val="1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kern w:val="2"/>
          <w:sz w:val="28"/>
          <w:szCs w:val="28"/>
        </w:rPr>
      </w:pPr>
    </w:p>
    <w:p w:rsidR="006A12F2" w:rsidRPr="008A15BF" w:rsidRDefault="006A12F2" w:rsidP="006A12F2">
      <w:pPr>
        <w:pStyle w:val="11"/>
        <w:tabs>
          <w:tab w:val="left" w:pos="284"/>
        </w:tabs>
        <w:suppressAutoHyphens/>
        <w:ind w:left="0"/>
        <w:contextualSpacing w:val="0"/>
        <w:jc w:val="center"/>
        <w:rPr>
          <w:b/>
          <w:kern w:val="2"/>
          <w:sz w:val="28"/>
          <w:szCs w:val="28"/>
        </w:rPr>
      </w:pPr>
      <w:r w:rsidRPr="008A15BF">
        <w:rPr>
          <w:b/>
          <w:kern w:val="2"/>
          <w:sz w:val="28"/>
          <w:szCs w:val="28"/>
        </w:rPr>
        <w:t>4. Информация по ресурсному обеспечению муниципальной программы</w:t>
      </w:r>
    </w:p>
    <w:p w:rsidR="006A12F2" w:rsidRPr="006A12F2" w:rsidRDefault="006A12F2" w:rsidP="006A12F2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A15BF" w:rsidRPr="006A12F2" w:rsidRDefault="006A12F2" w:rsidP="008A15B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>Финансирование мероприятий программы не требуется.</w:t>
      </w:r>
    </w:p>
    <w:p w:rsidR="006A12F2" w:rsidRPr="006A12F2" w:rsidRDefault="006A12F2" w:rsidP="006A12F2">
      <w:pPr>
        <w:suppressAutoHyphens/>
        <w:spacing w:line="228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8A15BF" w:rsidRPr="008A15BF" w:rsidRDefault="008A15BF" w:rsidP="008A15BF">
      <w:pPr>
        <w:pStyle w:val="ConsPlusNormal"/>
        <w:pageBreakBefore/>
        <w:widowControl/>
        <w:suppressAutoHyphens/>
        <w:spacing w:line="228" w:lineRule="auto"/>
        <w:ind w:firstLine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A15BF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>5. Методика оценки эффективности муниципальной программы</w:t>
      </w:r>
    </w:p>
    <w:p w:rsidR="008A15BF" w:rsidRPr="008A15BF" w:rsidRDefault="008A15BF" w:rsidP="008A15BF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8A15BF" w:rsidRPr="006A12F2" w:rsidRDefault="008A15BF" w:rsidP="008A15BF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8A15BF" w:rsidRPr="006A12F2" w:rsidRDefault="008A15BF" w:rsidP="008A15BF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>1) фактических (в сопоставимых условиях) и планируемых значений целевых индикаторов муниципальной программы (целевой параметр –</w:t>
      </w:r>
      <w:r w:rsidRPr="006A12F2">
        <w:rPr>
          <w:rFonts w:ascii="Times New Roman" w:hAnsi="Times New Roman" w:cs="Times New Roman"/>
          <w:kern w:val="2"/>
          <w:sz w:val="28"/>
          <w:szCs w:val="28"/>
        </w:rPr>
        <w:br/>
        <w:t>100 процентов);</w:t>
      </w:r>
    </w:p>
    <w:p w:rsidR="008A15BF" w:rsidRPr="006A12F2" w:rsidRDefault="008A15BF" w:rsidP="008A15BF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>2) фактических (в сопоставимых условиях) и планируемых объемов расходов местного бюджета на реализацию муниципальной программы и ее основных мероприятий (целевой параметр менее 100 процентов);</w:t>
      </w:r>
    </w:p>
    <w:p w:rsidR="008A15BF" w:rsidRPr="006A12F2" w:rsidRDefault="008A15BF" w:rsidP="008A15BF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12F2">
        <w:rPr>
          <w:rFonts w:ascii="Times New Roman" w:hAnsi="Times New Roman" w:cs="Times New Roman"/>
          <w:kern w:val="2"/>
          <w:sz w:val="28"/>
          <w:szCs w:val="28"/>
        </w:rPr>
        <w:t>3) числа выполненных и планируемых мероприятий плана реализации муниципальной программы.</w:t>
      </w:r>
    </w:p>
    <w:p w:rsidR="006A12F2" w:rsidRPr="006A12F2" w:rsidRDefault="006A12F2" w:rsidP="006A12F2">
      <w:pPr>
        <w:suppressAutoHyphens/>
        <w:rPr>
          <w:rFonts w:ascii="Times New Roman" w:hAnsi="Times New Roman" w:cs="Times New Roman"/>
          <w:kern w:val="2"/>
          <w:sz w:val="28"/>
          <w:szCs w:val="28"/>
        </w:rPr>
        <w:sectPr w:rsidR="006A12F2" w:rsidRPr="006A12F2" w:rsidSect="00443512">
          <w:footerReference w:type="even" r:id="rId11"/>
          <w:footerReference w:type="default" r:id="rId12"/>
          <w:pgSz w:w="11907" w:h="16840" w:code="9"/>
          <w:pgMar w:top="709" w:right="851" w:bottom="1134" w:left="1304" w:header="720" w:footer="720" w:gutter="0"/>
          <w:cols w:space="720"/>
        </w:sectPr>
      </w:pPr>
    </w:p>
    <w:p w:rsidR="008A15BF" w:rsidRPr="008A15BF" w:rsidRDefault="006A12F2" w:rsidP="008A15BF">
      <w:pPr>
        <w:pStyle w:val="a3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8A15BF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 1</w:t>
      </w:r>
    </w:p>
    <w:p w:rsidR="008A15BF" w:rsidRDefault="006A12F2" w:rsidP="008A15BF">
      <w:pPr>
        <w:pStyle w:val="a3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8A15BF">
        <w:rPr>
          <w:rFonts w:ascii="Times New Roman" w:hAnsi="Times New Roman" w:cs="Times New Roman"/>
          <w:kern w:val="2"/>
          <w:sz w:val="24"/>
          <w:szCs w:val="24"/>
        </w:rPr>
        <w:t xml:space="preserve">к муниципальной программе </w:t>
      </w:r>
      <w:r w:rsidRPr="008A15BF">
        <w:rPr>
          <w:rFonts w:ascii="Times New Roman" w:hAnsi="Times New Roman" w:cs="Times New Roman"/>
          <w:kern w:val="2"/>
          <w:sz w:val="24"/>
          <w:szCs w:val="24"/>
        </w:rPr>
        <w:br/>
        <w:t>«Управление муниципальными финансами</w:t>
      </w:r>
    </w:p>
    <w:p w:rsidR="008A15BF" w:rsidRDefault="006A12F2" w:rsidP="008A15BF">
      <w:pPr>
        <w:pStyle w:val="a3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8A15BF">
        <w:rPr>
          <w:rFonts w:ascii="Times New Roman" w:hAnsi="Times New Roman" w:cs="Times New Roman"/>
          <w:kern w:val="2"/>
          <w:sz w:val="24"/>
          <w:szCs w:val="24"/>
        </w:rPr>
        <w:t xml:space="preserve">и создание условий для эффективного управления </w:t>
      </w:r>
    </w:p>
    <w:p w:rsidR="006A12F2" w:rsidRPr="008A15BF" w:rsidRDefault="006A12F2" w:rsidP="008A15BF">
      <w:pPr>
        <w:pStyle w:val="a3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8A15BF">
        <w:rPr>
          <w:rFonts w:ascii="Times New Roman" w:hAnsi="Times New Roman" w:cs="Times New Roman"/>
          <w:kern w:val="2"/>
          <w:sz w:val="24"/>
          <w:szCs w:val="24"/>
        </w:rPr>
        <w:t>муниципальными финансами»</w:t>
      </w:r>
    </w:p>
    <w:p w:rsidR="006A12F2" w:rsidRPr="006A12F2" w:rsidRDefault="006A12F2" w:rsidP="006A12F2">
      <w:pPr>
        <w:suppressAutoHyphens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bookmarkStart w:id="0" w:name="Par400"/>
      <w:bookmarkEnd w:id="0"/>
    </w:p>
    <w:p w:rsidR="006A12F2" w:rsidRPr="006A12F2" w:rsidRDefault="006A12F2" w:rsidP="006A12F2">
      <w:pPr>
        <w:suppressAutoHyphens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6A12F2">
        <w:rPr>
          <w:rFonts w:ascii="Times New Roman" w:hAnsi="Times New Roman" w:cs="Times New Roman"/>
          <w:b/>
          <w:kern w:val="2"/>
          <w:sz w:val="24"/>
          <w:szCs w:val="24"/>
        </w:rPr>
        <w:t xml:space="preserve">СВЕДЕНИЯ </w:t>
      </w:r>
    </w:p>
    <w:p w:rsidR="006A12F2" w:rsidRPr="008A15BF" w:rsidRDefault="006A12F2" w:rsidP="008A15BF">
      <w:pPr>
        <w:pStyle w:val="a3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8A15BF">
        <w:rPr>
          <w:rFonts w:ascii="Times New Roman" w:hAnsi="Times New Roman" w:cs="Times New Roman"/>
          <w:b/>
          <w:kern w:val="2"/>
          <w:sz w:val="24"/>
          <w:szCs w:val="24"/>
        </w:rPr>
        <w:t xml:space="preserve">о показателях (индикаторах) муниципальной программы </w:t>
      </w:r>
      <w:r w:rsidR="00A54EE0" w:rsidRPr="008A15BF">
        <w:rPr>
          <w:rFonts w:ascii="Times New Roman" w:hAnsi="Times New Roman" w:cs="Times New Roman"/>
          <w:b/>
          <w:kern w:val="2"/>
          <w:sz w:val="24"/>
          <w:szCs w:val="24"/>
        </w:rPr>
        <w:t>Михайловского</w:t>
      </w:r>
      <w:r w:rsidRPr="008A15BF">
        <w:rPr>
          <w:rFonts w:ascii="Times New Roman" w:hAnsi="Times New Roman" w:cs="Times New Roman"/>
          <w:b/>
          <w:kern w:val="2"/>
          <w:sz w:val="24"/>
          <w:szCs w:val="24"/>
        </w:rPr>
        <w:t xml:space="preserve"> сельского поселения</w:t>
      </w:r>
    </w:p>
    <w:p w:rsidR="006A12F2" w:rsidRPr="008A15BF" w:rsidRDefault="006A12F2" w:rsidP="008A15BF">
      <w:pPr>
        <w:pStyle w:val="a3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8A15BF">
        <w:rPr>
          <w:rFonts w:ascii="Times New Roman" w:hAnsi="Times New Roman" w:cs="Times New Roman"/>
          <w:b/>
          <w:kern w:val="2"/>
          <w:sz w:val="24"/>
          <w:szCs w:val="24"/>
        </w:rPr>
        <w:t xml:space="preserve">«Управление муниципальными финансами и создание условий для </w:t>
      </w:r>
      <w:proofErr w:type="gramStart"/>
      <w:r w:rsidRPr="008A15BF">
        <w:rPr>
          <w:rFonts w:ascii="Times New Roman" w:hAnsi="Times New Roman" w:cs="Times New Roman"/>
          <w:b/>
          <w:kern w:val="2"/>
          <w:sz w:val="24"/>
          <w:szCs w:val="24"/>
        </w:rPr>
        <w:t>эффективного</w:t>
      </w:r>
      <w:proofErr w:type="gramEnd"/>
    </w:p>
    <w:p w:rsidR="006A12F2" w:rsidRPr="008A15BF" w:rsidRDefault="006A12F2" w:rsidP="008A15BF">
      <w:pPr>
        <w:pStyle w:val="a3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8A15BF">
        <w:rPr>
          <w:rFonts w:ascii="Times New Roman" w:hAnsi="Times New Roman" w:cs="Times New Roman"/>
          <w:b/>
          <w:kern w:val="2"/>
          <w:sz w:val="24"/>
          <w:szCs w:val="24"/>
        </w:rPr>
        <w:t>управления муниципальными финансами», подпрограмм муниципальной программы</w:t>
      </w:r>
      <w:r w:rsidRPr="008A15BF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и их </w:t>
      </w:r>
      <w:proofErr w:type="gramStart"/>
      <w:r w:rsidRPr="008A15BF">
        <w:rPr>
          <w:rFonts w:ascii="Times New Roman" w:hAnsi="Times New Roman" w:cs="Times New Roman"/>
          <w:b/>
          <w:bCs/>
          <w:kern w:val="2"/>
          <w:sz w:val="24"/>
          <w:szCs w:val="24"/>
        </w:rPr>
        <w:t>значениях</w:t>
      </w:r>
      <w:proofErr w:type="gramEnd"/>
    </w:p>
    <w:p w:rsidR="006A12F2" w:rsidRPr="006A12F2" w:rsidRDefault="006A12F2" w:rsidP="006A12F2">
      <w:pPr>
        <w:suppressAutoHyphens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59"/>
        <w:gridCol w:w="3430"/>
        <w:gridCol w:w="1375"/>
        <w:gridCol w:w="967"/>
        <w:gridCol w:w="963"/>
        <w:gridCol w:w="963"/>
        <w:gridCol w:w="963"/>
        <w:gridCol w:w="1100"/>
        <w:gridCol w:w="964"/>
        <w:gridCol w:w="1100"/>
        <w:gridCol w:w="1100"/>
        <w:gridCol w:w="1100"/>
      </w:tblGrid>
      <w:tr w:rsidR="006A12F2" w:rsidRPr="006A12F2" w:rsidTr="00E65706">
        <w:trPr>
          <w:jc w:val="center"/>
        </w:trPr>
        <w:tc>
          <w:tcPr>
            <w:tcW w:w="675" w:type="dxa"/>
            <w:vMerge w:val="restart"/>
          </w:tcPr>
          <w:p w:rsidR="006A12F2" w:rsidRPr="006A12F2" w:rsidRDefault="006A12F2" w:rsidP="00E65706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12F2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</w:p>
          <w:p w:rsidR="006A12F2" w:rsidRPr="006A12F2" w:rsidRDefault="006A12F2" w:rsidP="00E65706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6A12F2"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6A12F2">
              <w:rPr>
                <w:rFonts w:ascii="Times New Roman" w:hAnsi="Times New Roman"/>
                <w:kern w:val="2"/>
                <w:sz w:val="24"/>
                <w:szCs w:val="24"/>
              </w:rPr>
              <w:t>/</w:t>
            </w:r>
            <w:proofErr w:type="spellStart"/>
            <w:r w:rsidRPr="006A12F2"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7" w:type="dxa"/>
            <w:vMerge w:val="restart"/>
          </w:tcPr>
          <w:p w:rsidR="006A12F2" w:rsidRPr="006A12F2" w:rsidRDefault="006A12F2" w:rsidP="00E65706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12F2">
              <w:rPr>
                <w:rFonts w:ascii="Times New Roman" w:hAnsi="Times New Roman"/>
                <w:kern w:val="2"/>
                <w:sz w:val="24"/>
                <w:szCs w:val="24"/>
              </w:rPr>
              <w:t>Показатель (индикатор)</w:t>
            </w:r>
          </w:p>
          <w:p w:rsidR="006A12F2" w:rsidRPr="006A12F2" w:rsidRDefault="006A12F2" w:rsidP="00E65706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12F2">
              <w:rPr>
                <w:rFonts w:ascii="Times New Roman" w:hAnsi="Times New Roman"/>
                <w:kern w:val="2"/>
                <w:sz w:val="24"/>
                <w:szCs w:val="24"/>
              </w:rPr>
              <w:t>(наименование)</w:t>
            </w:r>
          </w:p>
        </w:tc>
        <w:tc>
          <w:tcPr>
            <w:tcW w:w="1416" w:type="dxa"/>
            <w:vMerge w:val="restart"/>
          </w:tcPr>
          <w:p w:rsidR="006A12F2" w:rsidRPr="006A12F2" w:rsidRDefault="006A12F2" w:rsidP="00E65706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12F2">
              <w:rPr>
                <w:rFonts w:ascii="Times New Roman" w:hAnsi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9483" w:type="dxa"/>
            <w:gridSpan w:val="9"/>
          </w:tcPr>
          <w:p w:rsidR="006A12F2" w:rsidRPr="006A12F2" w:rsidRDefault="006A12F2" w:rsidP="00E65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12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6A12F2" w:rsidRPr="006A12F2" w:rsidTr="00E65706">
        <w:trPr>
          <w:jc w:val="center"/>
        </w:trPr>
        <w:tc>
          <w:tcPr>
            <w:tcW w:w="675" w:type="dxa"/>
            <w:vMerge/>
          </w:tcPr>
          <w:p w:rsidR="006A12F2" w:rsidRPr="006A12F2" w:rsidRDefault="006A12F2" w:rsidP="00E6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6A12F2" w:rsidRPr="006A12F2" w:rsidRDefault="006A12F2" w:rsidP="00E6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A12F2" w:rsidRPr="006A12F2" w:rsidRDefault="006A12F2" w:rsidP="00E6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6A12F2" w:rsidRPr="006A12F2" w:rsidRDefault="006A12F2" w:rsidP="00E65706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12F2">
              <w:rPr>
                <w:rFonts w:ascii="Times New Roman" w:hAnsi="Times New Roman"/>
                <w:kern w:val="2"/>
                <w:sz w:val="24"/>
                <w:szCs w:val="24"/>
              </w:rPr>
              <w:t xml:space="preserve">2012 </w:t>
            </w:r>
          </w:p>
          <w:p w:rsidR="006A12F2" w:rsidRPr="006A12F2" w:rsidRDefault="006A12F2" w:rsidP="00E65706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12F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990" w:type="dxa"/>
          </w:tcPr>
          <w:p w:rsidR="006A12F2" w:rsidRPr="006A12F2" w:rsidRDefault="006A12F2" w:rsidP="00E65706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12F2">
              <w:rPr>
                <w:rFonts w:ascii="Times New Roman" w:hAnsi="Times New Roman"/>
                <w:kern w:val="2"/>
                <w:sz w:val="24"/>
                <w:szCs w:val="24"/>
              </w:rPr>
              <w:t xml:space="preserve">2013 </w:t>
            </w:r>
          </w:p>
          <w:p w:rsidR="006A12F2" w:rsidRPr="006A12F2" w:rsidRDefault="006A12F2" w:rsidP="00E65706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12F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990" w:type="dxa"/>
          </w:tcPr>
          <w:p w:rsidR="006A12F2" w:rsidRPr="006A12F2" w:rsidRDefault="006A12F2" w:rsidP="00E65706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12F2">
              <w:rPr>
                <w:rFonts w:ascii="Times New Roman" w:hAnsi="Times New Roman"/>
                <w:kern w:val="2"/>
                <w:sz w:val="24"/>
                <w:szCs w:val="24"/>
              </w:rPr>
              <w:t>2014</w:t>
            </w:r>
          </w:p>
          <w:p w:rsidR="006A12F2" w:rsidRPr="006A12F2" w:rsidRDefault="006A12F2" w:rsidP="00E65706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12F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990" w:type="dxa"/>
          </w:tcPr>
          <w:p w:rsidR="006A12F2" w:rsidRPr="006A12F2" w:rsidRDefault="006A12F2" w:rsidP="00E65706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12F2">
              <w:rPr>
                <w:rFonts w:ascii="Times New Roman" w:hAnsi="Times New Roman"/>
                <w:kern w:val="2"/>
                <w:sz w:val="24"/>
                <w:szCs w:val="24"/>
              </w:rPr>
              <w:t>2015</w:t>
            </w:r>
          </w:p>
          <w:p w:rsidR="006A12F2" w:rsidRPr="006A12F2" w:rsidRDefault="006A12F2" w:rsidP="00E65706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12F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2" w:type="dxa"/>
          </w:tcPr>
          <w:p w:rsidR="006A12F2" w:rsidRPr="006A12F2" w:rsidRDefault="006A12F2" w:rsidP="00E65706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12F2">
              <w:rPr>
                <w:rFonts w:ascii="Times New Roman" w:hAnsi="Times New Roman"/>
                <w:kern w:val="2"/>
                <w:sz w:val="24"/>
                <w:szCs w:val="24"/>
              </w:rPr>
              <w:t>2016</w:t>
            </w:r>
          </w:p>
          <w:p w:rsidR="006A12F2" w:rsidRPr="006A12F2" w:rsidRDefault="006A12F2" w:rsidP="00E65706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12F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991" w:type="dxa"/>
          </w:tcPr>
          <w:p w:rsidR="006A12F2" w:rsidRPr="006A12F2" w:rsidRDefault="006A12F2" w:rsidP="00E65706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12F2">
              <w:rPr>
                <w:rFonts w:ascii="Times New Roman" w:hAnsi="Times New Roman"/>
                <w:kern w:val="2"/>
                <w:sz w:val="24"/>
                <w:szCs w:val="24"/>
              </w:rPr>
              <w:t xml:space="preserve">2017 </w:t>
            </w:r>
          </w:p>
          <w:p w:rsidR="006A12F2" w:rsidRPr="006A12F2" w:rsidRDefault="006A12F2" w:rsidP="00E65706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12F2">
              <w:rPr>
                <w:rFonts w:ascii="Times New Roman" w:hAnsi="Times New Roman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132" w:type="dxa"/>
          </w:tcPr>
          <w:p w:rsidR="006A12F2" w:rsidRPr="006A12F2" w:rsidRDefault="006A12F2" w:rsidP="00E65706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12F2">
              <w:rPr>
                <w:rFonts w:ascii="Times New Roman" w:hAnsi="Times New Roman"/>
                <w:kern w:val="2"/>
                <w:sz w:val="24"/>
                <w:szCs w:val="24"/>
              </w:rPr>
              <w:t>2018</w:t>
            </w:r>
          </w:p>
          <w:p w:rsidR="006A12F2" w:rsidRPr="006A12F2" w:rsidRDefault="006A12F2" w:rsidP="00E65706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12F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2" w:type="dxa"/>
          </w:tcPr>
          <w:p w:rsidR="006A12F2" w:rsidRPr="006A12F2" w:rsidRDefault="006A12F2" w:rsidP="00E65706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12F2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</w:p>
          <w:p w:rsidR="006A12F2" w:rsidRPr="006A12F2" w:rsidRDefault="006A12F2" w:rsidP="00E65706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12F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2" w:type="dxa"/>
          </w:tcPr>
          <w:p w:rsidR="006A12F2" w:rsidRPr="006A12F2" w:rsidRDefault="006A12F2" w:rsidP="00E65706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12F2">
              <w:rPr>
                <w:rFonts w:ascii="Times New Roman" w:hAnsi="Times New Roman"/>
                <w:kern w:val="2"/>
                <w:sz w:val="24"/>
                <w:szCs w:val="24"/>
              </w:rPr>
              <w:t>2020</w:t>
            </w:r>
          </w:p>
          <w:p w:rsidR="006A12F2" w:rsidRPr="006A12F2" w:rsidRDefault="006A12F2" w:rsidP="00E65706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12F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</w:tr>
    </w:tbl>
    <w:p w:rsidR="006A12F2" w:rsidRPr="006A12F2" w:rsidRDefault="006A12F2" w:rsidP="006A12F2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59"/>
        <w:gridCol w:w="3430"/>
        <w:gridCol w:w="1375"/>
        <w:gridCol w:w="967"/>
        <w:gridCol w:w="963"/>
        <w:gridCol w:w="963"/>
        <w:gridCol w:w="963"/>
        <w:gridCol w:w="1100"/>
        <w:gridCol w:w="964"/>
        <w:gridCol w:w="1100"/>
        <w:gridCol w:w="1100"/>
        <w:gridCol w:w="1100"/>
      </w:tblGrid>
      <w:tr w:rsidR="006A12F2" w:rsidRPr="006A12F2" w:rsidTr="00E65706">
        <w:trPr>
          <w:tblHeader/>
          <w:jc w:val="center"/>
        </w:trPr>
        <w:tc>
          <w:tcPr>
            <w:tcW w:w="675" w:type="dxa"/>
          </w:tcPr>
          <w:p w:rsidR="006A12F2" w:rsidRPr="006A12F2" w:rsidRDefault="006A12F2" w:rsidP="00E65706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12F2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6A12F2" w:rsidRPr="006A12F2" w:rsidRDefault="006A12F2" w:rsidP="00E65706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12F2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6A12F2" w:rsidRPr="006A12F2" w:rsidRDefault="006A12F2" w:rsidP="00E65706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12F2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6A12F2" w:rsidRPr="006A12F2" w:rsidRDefault="006A12F2" w:rsidP="00E65706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12F2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6A12F2" w:rsidRPr="006A12F2" w:rsidRDefault="006A12F2" w:rsidP="00E65706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12F2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6A12F2" w:rsidRPr="006A12F2" w:rsidRDefault="006A12F2" w:rsidP="00E65706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12F2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6A12F2" w:rsidRPr="006A12F2" w:rsidRDefault="006A12F2" w:rsidP="00E65706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12F2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32" w:type="dxa"/>
          </w:tcPr>
          <w:p w:rsidR="006A12F2" w:rsidRPr="006A12F2" w:rsidRDefault="006A12F2" w:rsidP="00E65706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12F2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6A12F2" w:rsidRPr="006A12F2" w:rsidRDefault="006A12F2" w:rsidP="00E65706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12F2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32" w:type="dxa"/>
          </w:tcPr>
          <w:p w:rsidR="006A12F2" w:rsidRPr="006A12F2" w:rsidRDefault="006A12F2" w:rsidP="00E65706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12F2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132" w:type="dxa"/>
          </w:tcPr>
          <w:p w:rsidR="006A12F2" w:rsidRPr="006A12F2" w:rsidRDefault="006A12F2" w:rsidP="00E65706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12F2"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132" w:type="dxa"/>
          </w:tcPr>
          <w:p w:rsidR="006A12F2" w:rsidRPr="006A12F2" w:rsidRDefault="006A12F2" w:rsidP="00E65706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12F2">
              <w:rPr>
                <w:rFonts w:ascii="Times New Roman" w:hAnsi="Times New Roman"/>
                <w:kern w:val="2"/>
                <w:sz w:val="24"/>
                <w:szCs w:val="24"/>
              </w:rPr>
              <w:t>12</w:t>
            </w:r>
          </w:p>
        </w:tc>
      </w:tr>
      <w:tr w:rsidR="006A12F2" w:rsidRPr="006A12F2" w:rsidTr="00E65706">
        <w:trPr>
          <w:jc w:val="center"/>
        </w:trPr>
        <w:tc>
          <w:tcPr>
            <w:tcW w:w="15111" w:type="dxa"/>
            <w:gridSpan w:val="12"/>
          </w:tcPr>
          <w:p w:rsidR="006A12F2" w:rsidRPr="006A12F2" w:rsidRDefault="006A12F2" w:rsidP="00E65706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6A12F2">
              <w:rPr>
                <w:rFonts w:ascii="Times New Roman" w:hAnsi="Times New Roman"/>
                <w:kern w:val="2"/>
                <w:sz w:val="24"/>
                <w:szCs w:val="24"/>
              </w:rPr>
              <w:t xml:space="preserve">Муниципальная программа «Управление </w:t>
            </w:r>
            <w:r w:rsidRPr="006A12F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муниципальными финансами </w:t>
            </w:r>
          </w:p>
          <w:p w:rsidR="006A12F2" w:rsidRPr="006A12F2" w:rsidRDefault="006A12F2" w:rsidP="00E65706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12F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и создание условий для эффективного управления муниципальными финансами»</w:t>
            </w:r>
          </w:p>
        </w:tc>
      </w:tr>
      <w:tr w:rsidR="006A12F2" w:rsidRPr="006A12F2" w:rsidTr="00E65706">
        <w:trPr>
          <w:jc w:val="center"/>
        </w:trPr>
        <w:tc>
          <w:tcPr>
            <w:tcW w:w="675" w:type="dxa"/>
          </w:tcPr>
          <w:p w:rsidR="006A12F2" w:rsidRPr="006A12F2" w:rsidRDefault="006A12F2" w:rsidP="00E65706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12F2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537" w:type="dxa"/>
          </w:tcPr>
          <w:p w:rsidR="006A12F2" w:rsidRPr="006A12F2" w:rsidRDefault="006A12F2" w:rsidP="00E65706">
            <w:pPr>
              <w:pStyle w:val="12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12F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Объем налоговых и неналоговых доходов консолидированного бюджета </w:t>
            </w:r>
            <w:r w:rsidR="00A54EE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Михайловского</w:t>
            </w:r>
            <w:r w:rsidRPr="006A12F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6" w:type="dxa"/>
          </w:tcPr>
          <w:p w:rsidR="006A12F2" w:rsidRPr="006A12F2" w:rsidRDefault="006A12F2" w:rsidP="00E65706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12F2">
              <w:rPr>
                <w:rFonts w:ascii="Times New Roman" w:hAnsi="Times New Roman"/>
                <w:kern w:val="2"/>
                <w:sz w:val="24"/>
                <w:szCs w:val="24"/>
              </w:rPr>
              <w:t>тыс. рублей</w:t>
            </w:r>
          </w:p>
        </w:tc>
        <w:tc>
          <w:tcPr>
            <w:tcW w:w="994" w:type="dxa"/>
          </w:tcPr>
          <w:p w:rsidR="006A12F2" w:rsidRPr="006A12F2" w:rsidRDefault="006A12F2" w:rsidP="00E65706">
            <w:pPr>
              <w:pStyle w:val="ConsPlusCell"/>
              <w:ind w:left="-57" w:right="-57"/>
              <w:jc w:val="center"/>
              <w:rPr>
                <w:spacing w:val="-26"/>
                <w:kern w:val="2"/>
                <w:sz w:val="24"/>
                <w:szCs w:val="24"/>
              </w:rPr>
            </w:pPr>
          </w:p>
        </w:tc>
        <w:tc>
          <w:tcPr>
            <w:tcW w:w="990" w:type="dxa"/>
          </w:tcPr>
          <w:p w:rsidR="006A12F2" w:rsidRPr="006A12F2" w:rsidRDefault="006A12F2" w:rsidP="00E65706">
            <w:pPr>
              <w:pStyle w:val="ConsPlusCell"/>
              <w:ind w:left="-57" w:right="-57"/>
              <w:jc w:val="center"/>
              <w:rPr>
                <w:spacing w:val="-26"/>
                <w:kern w:val="2"/>
                <w:sz w:val="24"/>
                <w:szCs w:val="24"/>
              </w:rPr>
            </w:pPr>
          </w:p>
        </w:tc>
        <w:tc>
          <w:tcPr>
            <w:tcW w:w="990" w:type="dxa"/>
          </w:tcPr>
          <w:p w:rsidR="006A12F2" w:rsidRPr="006A12F2" w:rsidRDefault="006A12F2" w:rsidP="00E65706">
            <w:pPr>
              <w:pStyle w:val="ConsPlusCell"/>
              <w:ind w:left="-57" w:right="-57"/>
              <w:jc w:val="center"/>
              <w:rPr>
                <w:spacing w:val="-26"/>
                <w:kern w:val="2"/>
                <w:sz w:val="24"/>
                <w:szCs w:val="24"/>
              </w:rPr>
            </w:pPr>
          </w:p>
        </w:tc>
        <w:tc>
          <w:tcPr>
            <w:tcW w:w="990" w:type="dxa"/>
          </w:tcPr>
          <w:p w:rsidR="006A12F2" w:rsidRPr="006A12F2" w:rsidRDefault="006A12F2" w:rsidP="00E65706">
            <w:pPr>
              <w:pStyle w:val="ConsPlusCell"/>
              <w:ind w:left="-57" w:right="-57"/>
              <w:jc w:val="center"/>
              <w:rPr>
                <w:spacing w:val="-26"/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6A12F2" w:rsidRPr="006A12F2" w:rsidRDefault="006A12F2" w:rsidP="00E65706">
            <w:pPr>
              <w:pStyle w:val="ConsPlusCell"/>
              <w:ind w:left="-57" w:right="-57"/>
              <w:jc w:val="center"/>
              <w:rPr>
                <w:spacing w:val="-26"/>
                <w:kern w:val="2"/>
                <w:sz w:val="24"/>
                <w:szCs w:val="24"/>
              </w:rPr>
            </w:pPr>
          </w:p>
        </w:tc>
        <w:tc>
          <w:tcPr>
            <w:tcW w:w="991" w:type="dxa"/>
          </w:tcPr>
          <w:p w:rsidR="006A12F2" w:rsidRPr="006A12F2" w:rsidRDefault="006A12F2" w:rsidP="00E65706">
            <w:pPr>
              <w:pStyle w:val="ConsPlusCell"/>
              <w:ind w:left="-57" w:right="-57"/>
              <w:jc w:val="center"/>
              <w:rPr>
                <w:spacing w:val="-26"/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6A12F2" w:rsidRPr="006A12F2" w:rsidRDefault="006A12F2" w:rsidP="00E65706">
            <w:pPr>
              <w:pStyle w:val="ConsPlusCell"/>
              <w:ind w:left="-57" w:right="-57"/>
              <w:jc w:val="center"/>
              <w:rPr>
                <w:spacing w:val="-26"/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6A12F2" w:rsidRPr="006A12F2" w:rsidRDefault="006A12F2" w:rsidP="00E65706">
            <w:pPr>
              <w:pStyle w:val="ConsPlusCell"/>
              <w:ind w:left="-57" w:right="-57"/>
              <w:jc w:val="center"/>
              <w:rPr>
                <w:spacing w:val="-26"/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6A12F2" w:rsidRPr="006A12F2" w:rsidRDefault="006A12F2" w:rsidP="00E65706">
            <w:pPr>
              <w:pStyle w:val="ConsPlusCell"/>
              <w:ind w:left="-57" w:right="-57"/>
              <w:jc w:val="center"/>
              <w:rPr>
                <w:spacing w:val="-26"/>
                <w:kern w:val="2"/>
                <w:sz w:val="24"/>
                <w:szCs w:val="24"/>
              </w:rPr>
            </w:pPr>
          </w:p>
        </w:tc>
      </w:tr>
      <w:tr w:rsidR="006A12F2" w:rsidRPr="006A12F2" w:rsidTr="00E65706">
        <w:trPr>
          <w:jc w:val="center"/>
        </w:trPr>
        <w:tc>
          <w:tcPr>
            <w:tcW w:w="675" w:type="dxa"/>
          </w:tcPr>
          <w:p w:rsidR="006A12F2" w:rsidRPr="006A12F2" w:rsidRDefault="006A12F2" w:rsidP="00E65706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12F2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537" w:type="dxa"/>
          </w:tcPr>
          <w:p w:rsidR="006A12F2" w:rsidRPr="006A12F2" w:rsidRDefault="006A12F2" w:rsidP="00E65706">
            <w:pPr>
              <w:pStyle w:val="12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12F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Доля расходов местного бюджета, формируемых в рамках муниципальных программ поселения, в общем объеме расходов местного бюджета</w:t>
            </w:r>
          </w:p>
        </w:tc>
        <w:tc>
          <w:tcPr>
            <w:tcW w:w="1416" w:type="dxa"/>
          </w:tcPr>
          <w:p w:rsidR="006A12F2" w:rsidRPr="006A12F2" w:rsidRDefault="006A12F2" w:rsidP="00E65706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12F2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процентов</w:t>
            </w:r>
          </w:p>
        </w:tc>
        <w:tc>
          <w:tcPr>
            <w:tcW w:w="994" w:type="dxa"/>
          </w:tcPr>
          <w:p w:rsidR="006A12F2" w:rsidRPr="006A12F2" w:rsidRDefault="006A12F2" w:rsidP="00E65706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0" w:type="dxa"/>
          </w:tcPr>
          <w:p w:rsidR="006A12F2" w:rsidRPr="006A12F2" w:rsidRDefault="006A12F2" w:rsidP="00E65706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0" w:type="dxa"/>
          </w:tcPr>
          <w:p w:rsidR="006A12F2" w:rsidRPr="006A12F2" w:rsidRDefault="006A12F2" w:rsidP="00E65706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0" w:type="dxa"/>
          </w:tcPr>
          <w:p w:rsidR="006A12F2" w:rsidRPr="006A12F2" w:rsidRDefault="006A12F2" w:rsidP="00E65706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6A12F2" w:rsidRPr="006A12F2" w:rsidRDefault="006A12F2" w:rsidP="00E65706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1" w:type="dxa"/>
          </w:tcPr>
          <w:p w:rsidR="006A12F2" w:rsidRPr="006A12F2" w:rsidRDefault="006A12F2" w:rsidP="00E65706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6A12F2" w:rsidRPr="006A12F2" w:rsidRDefault="006A12F2" w:rsidP="00E65706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6A12F2" w:rsidRPr="006A12F2" w:rsidRDefault="006A12F2" w:rsidP="00E65706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6A12F2" w:rsidRPr="006A12F2" w:rsidRDefault="006A12F2" w:rsidP="00E65706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A12F2" w:rsidRPr="006A12F2" w:rsidTr="00E65706">
        <w:trPr>
          <w:jc w:val="center"/>
        </w:trPr>
        <w:tc>
          <w:tcPr>
            <w:tcW w:w="675" w:type="dxa"/>
          </w:tcPr>
          <w:p w:rsidR="006A12F2" w:rsidRPr="006A12F2" w:rsidRDefault="006A12F2" w:rsidP="00E65706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12F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37" w:type="dxa"/>
          </w:tcPr>
          <w:p w:rsidR="006A12F2" w:rsidRPr="006A12F2" w:rsidRDefault="006A12F2" w:rsidP="00E65706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  <w:sz w:val="24"/>
                <w:szCs w:val="24"/>
              </w:rPr>
            </w:pPr>
            <w:r w:rsidRPr="006A12F2">
              <w:rPr>
                <w:bCs/>
                <w:kern w:val="2"/>
                <w:sz w:val="24"/>
                <w:szCs w:val="24"/>
              </w:rPr>
              <w:t xml:space="preserve">Своевременное внесение проекта решения о бюджете поселения на очередной финансовый год и плановый период и об </w:t>
            </w:r>
            <w:proofErr w:type="gramStart"/>
            <w:r w:rsidRPr="006A12F2">
              <w:rPr>
                <w:bCs/>
                <w:kern w:val="2"/>
                <w:sz w:val="24"/>
                <w:szCs w:val="24"/>
              </w:rPr>
              <w:t>отчете</w:t>
            </w:r>
            <w:proofErr w:type="gramEnd"/>
            <w:r w:rsidRPr="006A12F2">
              <w:rPr>
                <w:bCs/>
                <w:kern w:val="2"/>
                <w:sz w:val="24"/>
                <w:szCs w:val="24"/>
              </w:rPr>
              <w:t xml:space="preserve"> об исполнении  бюджета поселения, в сроки, установленные БК РФ.</w:t>
            </w:r>
          </w:p>
          <w:p w:rsidR="006A12F2" w:rsidRPr="006A12F2" w:rsidRDefault="006A12F2" w:rsidP="00E65706">
            <w:pPr>
              <w:pStyle w:val="12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16" w:type="dxa"/>
          </w:tcPr>
          <w:p w:rsidR="006A12F2" w:rsidRPr="006A12F2" w:rsidRDefault="006A12F2" w:rsidP="00E65706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12F2">
              <w:rPr>
                <w:rFonts w:ascii="Times New Roman" w:hAnsi="Times New Roman"/>
                <w:kern w:val="2"/>
                <w:sz w:val="24"/>
                <w:szCs w:val="24"/>
              </w:rPr>
              <w:t xml:space="preserve"> Да/нет</w:t>
            </w:r>
          </w:p>
        </w:tc>
        <w:tc>
          <w:tcPr>
            <w:tcW w:w="994" w:type="dxa"/>
          </w:tcPr>
          <w:p w:rsidR="006A12F2" w:rsidRPr="006A12F2" w:rsidRDefault="006A12F2" w:rsidP="00E65706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0" w:type="dxa"/>
          </w:tcPr>
          <w:p w:rsidR="006A12F2" w:rsidRPr="006A12F2" w:rsidRDefault="006A12F2" w:rsidP="00E65706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0" w:type="dxa"/>
          </w:tcPr>
          <w:p w:rsidR="006A12F2" w:rsidRPr="006A12F2" w:rsidRDefault="006A12F2" w:rsidP="00E65706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0" w:type="dxa"/>
          </w:tcPr>
          <w:p w:rsidR="006A12F2" w:rsidRPr="006A12F2" w:rsidRDefault="006A12F2" w:rsidP="00E65706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6A12F2" w:rsidRPr="006A12F2" w:rsidRDefault="006A12F2" w:rsidP="00E65706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1" w:type="dxa"/>
          </w:tcPr>
          <w:p w:rsidR="006A12F2" w:rsidRPr="006A12F2" w:rsidRDefault="006A12F2" w:rsidP="00E65706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6A12F2" w:rsidRPr="006A12F2" w:rsidRDefault="006A12F2" w:rsidP="00E65706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6A12F2" w:rsidRPr="006A12F2" w:rsidRDefault="006A12F2" w:rsidP="00E65706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6A12F2" w:rsidRPr="006A12F2" w:rsidRDefault="006A12F2" w:rsidP="00E65706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A12F2" w:rsidRPr="006A12F2" w:rsidTr="00E65706">
        <w:trPr>
          <w:jc w:val="center"/>
        </w:trPr>
        <w:tc>
          <w:tcPr>
            <w:tcW w:w="675" w:type="dxa"/>
          </w:tcPr>
          <w:p w:rsidR="006A12F2" w:rsidRPr="006A12F2" w:rsidRDefault="006A12F2" w:rsidP="00E65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12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3537" w:type="dxa"/>
          </w:tcPr>
          <w:p w:rsidR="006A12F2" w:rsidRPr="006A12F2" w:rsidRDefault="006A12F2" w:rsidP="00E6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12F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Исполнение расходных обязательств поселения</w:t>
            </w:r>
          </w:p>
        </w:tc>
        <w:tc>
          <w:tcPr>
            <w:tcW w:w="1416" w:type="dxa"/>
          </w:tcPr>
          <w:p w:rsidR="006A12F2" w:rsidRPr="006A12F2" w:rsidRDefault="006A12F2" w:rsidP="00E65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12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процентов</w:t>
            </w:r>
          </w:p>
        </w:tc>
        <w:tc>
          <w:tcPr>
            <w:tcW w:w="994" w:type="dxa"/>
          </w:tcPr>
          <w:p w:rsidR="006A12F2" w:rsidRPr="006A12F2" w:rsidRDefault="006A12F2" w:rsidP="00E65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0" w:type="dxa"/>
          </w:tcPr>
          <w:p w:rsidR="006A12F2" w:rsidRPr="006A12F2" w:rsidRDefault="006A12F2" w:rsidP="00E65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0" w:type="dxa"/>
          </w:tcPr>
          <w:p w:rsidR="006A12F2" w:rsidRPr="006A12F2" w:rsidRDefault="006A12F2" w:rsidP="00E65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0" w:type="dxa"/>
          </w:tcPr>
          <w:p w:rsidR="006A12F2" w:rsidRPr="006A12F2" w:rsidRDefault="006A12F2" w:rsidP="00E65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6A12F2" w:rsidRPr="006A12F2" w:rsidRDefault="006A12F2" w:rsidP="00E65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1" w:type="dxa"/>
          </w:tcPr>
          <w:p w:rsidR="006A12F2" w:rsidRPr="006A12F2" w:rsidRDefault="006A12F2" w:rsidP="00E65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6A12F2" w:rsidRPr="006A12F2" w:rsidRDefault="006A12F2" w:rsidP="00E65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6A12F2" w:rsidRPr="006A12F2" w:rsidRDefault="006A12F2" w:rsidP="00E65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6A12F2" w:rsidRPr="006A12F2" w:rsidRDefault="006A12F2" w:rsidP="00E65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8A15BF" w:rsidRDefault="008A15BF" w:rsidP="008A15BF">
      <w:pPr>
        <w:pStyle w:val="a3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8A15BF" w:rsidRDefault="008A15BF" w:rsidP="008A15BF">
      <w:pPr>
        <w:pStyle w:val="a3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8A15BF" w:rsidRDefault="008A15BF" w:rsidP="008A15BF">
      <w:pPr>
        <w:pStyle w:val="a3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8A15BF" w:rsidRDefault="008A15BF" w:rsidP="008A15BF">
      <w:pPr>
        <w:pStyle w:val="a3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8A15BF" w:rsidRDefault="008A15BF" w:rsidP="008A15BF">
      <w:pPr>
        <w:pStyle w:val="a3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8A15BF" w:rsidRDefault="008A15BF" w:rsidP="008A15BF">
      <w:pPr>
        <w:pStyle w:val="a3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8A15BF" w:rsidRDefault="008A15BF" w:rsidP="008A15BF">
      <w:pPr>
        <w:pStyle w:val="a3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8A15BF" w:rsidRDefault="008A15BF" w:rsidP="008A15BF">
      <w:pPr>
        <w:pStyle w:val="a3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8A15BF" w:rsidRDefault="008A15BF" w:rsidP="008A15BF">
      <w:pPr>
        <w:pStyle w:val="a3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8A15BF" w:rsidRDefault="008A15BF" w:rsidP="008A15BF">
      <w:pPr>
        <w:pStyle w:val="a3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8A15BF" w:rsidRDefault="008A15BF" w:rsidP="008A15BF">
      <w:pPr>
        <w:pStyle w:val="a3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8A15BF" w:rsidRDefault="008A15BF" w:rsidP="008A15BF">
      <w:pPr>
        <w:pStyle w:val="a3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8A15BF" w:rsidRDefault="008A15BF" w:rsidP="008A15BF">
      <w:pPr>
        <w:pStyle w:val="a3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8A15BF" w:rsidRDefault="008A15BF" w:rsidP="008A15BF">
      <w:pPr>
        <w:pStyle w:val="a3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8A15BF" w:rsidRDefault="008A15BF" w:rsidP="008A15BF">
      <w:pPr>
        <w:pStyle w:val="a3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8A15BF" w:rsidRDefault="008A15BF" w:rsidP="008A15BF">
      <w:pPr>
        <w:pStyle w:val="a3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8A15BF" w:rsidRDefault="008A15BF" w:rsidP="008A15BF">
      <w:pPr>
        <w:pStyle w:val="a3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8A15BF" w:rsidRDefault="008A15BF" w:rsidP="008A15BF">
      <w:pPr>
        <w:pStyle w:val="a3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8A15BF" w:rsidRDefault="008A15BF" w:rsidP="008A15BF">
      <w:pPr>
        <w:pStyle w:val="a3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8A15BF" w:rsidRDefault="008A15BF" w:rsidP="008A15BF">
      <w:pPr>
        <w:pStyle w:val="a3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6A12F2" w:rsidRPr="008A15BF" w:rsidRDefault="006A12F2" w:rsidP="008A15BF">
      <w:pPr>
        <w:pStyle w:val="a3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8A15BF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 2</w:t>
      </w:r>
    </w:p>
    <w:p w:rsidR="006A12F2" w:rsidRPr="008A15BF" w:rsidRDefault="006A12F2" w:rsidP="008A15BF">
      <w:pPr>
        <w:pStyle w:val="a3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8A15BF">
        <w:rPr>
          <w:rFonts w:ascii="Times New Roman" w:hAnsi="Times New Roman" w:cs="Times New Roman"/>
          <w:kern w:val="2"/>
          <w:sz w:val="24"/>
          <w:szCs w:val="24"/>
        </w:rPr>
        <w:t xml:space="preserve">к муниципальной программе </w:t>
      </w:r>
    </w:p>
    <w:p w:rsidR="008A15BF" w:rsidRDefault="006A12F2" w:rsidP="008A15BF">
      <w:pPr>
        <w:pStyle w:val="a3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8A15BF">
        <w:rPr>
          <w:rFonts w:ascii="Times New Roman" w:hAnsi="Times New Roman" w:cs="Times New Roman"/>
          <w:kern w:val="2"/>
          <w:sz w:val="24"/>
          <w:szCs w:val="24"/>
        </w:rPr>
        <w:t xml:space="preserve"> «Управление муниципальными финансами</w:t>
      </w:r>
    </w:p>
    <w:p w:rsidR="008A15BF" w:rsidRDefault="006A12F2" w:rsidP="008A15BF">
      <w:pPr>
        <w:pStyle w:val="a3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8A15BF">
        <w:rPr>
          <w:rFonts w:ascii="Times New Roman" w:hAnsi="Times New Roman" w:cs="Times New Roman"/>
          <w:kern w:val="2"/>
          <w:sz w:val="24"/>
          <w:szCs w:val="24"/>
        </w:rPr>
        <w:t xml:space="preserve"> и создание условий для эффективного управления</w:t>
      </w:r>
    </w:p>
    <w:p w:rsidR="006A12F2" w:rsidRPr="008A15BF" w:rsidRDefault="006A12F2" w:rsidP="008A15BF">
      <w:pPr>
        <w:pStyle w:val="a3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8A15BF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муниципальными финансами»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A12F2" w:rsidRPr="006A12F2" w:rsidRDefault="006A12F2" w:rsidP="006A12F2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bookmarkStart w:id="1" w:name="Par487"/>
      <w:bookmarkEnd w:id="1"/>
      <w:r w:rsidRPr="006A12F2">
        <w:rPr>
          <w:rFonts w:ascii="Times New Roman" w:hAnsi="Times New Roman" w:cs="Times New Roman"/>
          <w:b/>
          <w:kern w:val="2"/>
          <w:sz w:val="24"/>
          <w:szCs w:val="24"/>
        </w:rPr>
        <w:t xml:space="preserve">ПЕРЕЧЕНЬ </w:t>
      </w:r>
    </w:p>
    <w:p w:rsidR="006A12F2" w:rsidRPr="008A15BF" w:rsidRDefault="006A12F2" w:rsidP="008A15BF">
      <w:pPr>
        <w:pStyle w:val="a3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8A15BF">
        <w:rPr>
          <w:rFonts w:ascii="Times New Roman" w:hAnsi="Times New Roman" w:cs="Times New Roman"/>
          <w:b/>
          <w:kern w:val="2"/>
          <w:sz w:val="24"/>
          <w:szCs w:val="24"/>
        </w:rPr>
        <w:t xml:space="preserve">подпрограмм и основных мероприятий муниципальной программы </w:t>
      </w:r>
      <w:r w:rsidR="00A54EE0" w:rsidRPr="008A15BF">
        <w:rPr>
          <w:rFonts w:ascii="Times New Roman" w:hAnsi="Times New Roman" w:cs="Times New Roman"/>
          <w:b/>
          <w:kern w:val="2"/>
          <w:sz w:val="24"/>
          <w:szCs w:val="24"/>
        </w:rPr>
        <w:t>Михайловского</w:t>
      </w:r>
      <w:r w:rsidRPr="008A15BF">
        <w:rPr>
          <w:rFonts w:ascii="Times New Roman" w:hAnsi="Times New Roman" w:cs="Times New Roman"/>
          <w:b/>
          <w:kern w:val="2"/>
          <w:sz w:val="24"/>
          <w:szCs w:val="24"/>
        </w:rPr>
        <w:t xml:space="preserve"> сельского поселения</w:t>
      </w:r>
      <w:proofErr w:type="gramStart"/>
      <w:r w:rsidRPr="008A15BF">
        <w:rPr>
          <w:rFonts w:ascii="Times New Roman" w:hAnsi="Times New Roman" w:cs="Times New Roman"/>
          <w:b/>
          <w:kern w:val="2"/>
          <w:sz w:val="24"/>
          <w:szCs w:val="24"/>
        </w:rPr>
        <w:t>«У</w:t>
      </w:r>
      <w:proofErr w:type="gramEnd"/>
      <w:r w:rsidRPr="008A15BF">
        <w:rPr>
          <w:rFonts w:ascii="Times New Roman" w:hAnsi="Times New Roman" w:cs="Times New Roman"/>
          <w:b/>
          <w:kern w:val="2"/>
          <w:sz w:val="24"/>
          <w:szCs w:val="24"/>
        </w:rPr>
        <w:t>правление</w:t>
      </w:r>
    </w:p>
    <w:p w:rsidR="006A12F2" w:rsidRPr="008A15BF" w:rsidRDefault="006A12F2" w:rsidP="008A15BF">
      <w:pPr>
        <w:pStyle w:val="a3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8A15BF">
        <w:rPr>
          <w:rFonts w:ascii="Times New Roman" w:hAnsi="Times New Roman" w:cs="Times New Roman"/>
          <w:b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</w:p>
    <w:p w:rsidR="006A12F2" w:rsidRPr="006A12F2" w:rsidRDefault="006A12F2" w:rsidP="006A12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94"/>
        <w:gridCol w:w="3318"/>
        <w:gridCol w:w="1817"/>
        <w:gridCol w:w="1399"/>
        <w:gridCol w:w="1398"/>
        <w:gridCol w:w="2248"/>
        <w:gridCol w:w="1893"/>
        <w:gridCol w:w="2017"/>
      </w:tblGrid>
      <w:tr w:rsidR="006A12F2" w:rsidRPr="006A12F2" w:rsidTr="00E65706">
        <w:trPr>
          <w:tblCellSpacing w:w="5" w:type="nil"/>
          <w:jc w:val="center"/>
        </w:trPr>
        <w:tc>
          <w:tcPr>
            <w:tcW w:w="608" w:type="dxa"/>
            <w:vMerge w:val="restart"/>
          </w:tcPr>
          <w:p w:rsidR="006A12F2" w:rsidRPr="006A12F2" w:rsidRDefault="006A12F2" w:rsidP="00E6570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6A12F2">
              <w:rPr>
                <w:kern w:val="2"/>
                <w:sz w:val="24"/>
                <w:szCs w:val="24"/>
              </w:rPr>
              <w:t xml:space="preserve">№ </w:t>
            </w:r>
            <w:r w:rsidRPr="006A12F2">
              <w:rPr>
                <w:kern w:val="2"/>
                <w:sz w:val="24"/>
                <w:szCs w:val="24"/>
              </w:rPr>
              <w:br/>
            </w:r>
            <w:proofErr w:type="spellStart"/>
            <w:proofErr w:type="gramStart"/>
            <w:r w:rsidRPr="006A12F2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6A12F2">
              <w:rPr>
                <w:kern w:val="2"/>
                <w:sz w:val="24"/>
                <w:szCs w:val="24"/>
              </w:rPr>
              <w:t>/</w:t>
            </w:r>
            <w:proofErr w:type="spellStart"/>
            <w:r w:rsidRPr="006A12F2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8" w:type="dxa"/>
            <w:vMerge w:val="restart"/>
          </w:tcPr>
          <w:p w:rsidR="006A12F2" w:rsidRPr="006A12F2" w:rsidRDefault="006A12F2" w:rsidP="00E6570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6A12F2">
              <w:rPr>
                <w:kern w:val="2"/>
                <w:sz w:val="24"/>
                <w:szCs w:val="24"/>
              </w:rPr>
              <w:t xml:space="preserve">Номер и наименование </w:t>
            </w:r>
            <w:r w:rsidRPr="006A12F2">
              <w:rPr>
                <w:kern w:val="2"/>
                <w:sz w:val="24"/>
                <w:szCs w:val="24"/>
              </w:rPr>
              <w:br/>
              <w:t>основного мероприятия</w:t>
            </w:r>
          </w:p>
          <w:p w:rsidR="006A12F2" w:rsidRPr="006A12F2" w:rsidRDefault="006A12F2" w:rsidP="00E6570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6A12F2" w:rsidRPr="006A12F2" w:rsidRDefault="006A12F2" w:rsidP="00E6570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6A12F2">
              <w:rPr>
                <w:kern w:val="2"/>
                <w:sz w:val="24"/>
                <w:szCs w:val="24"/>
              </w:rPr>
              <w:t>Соисполнитель, участник, ответ</w:t>
            </w:r>
            <w:r w:rsidRPr="006A12F2">
              <w:rPr>
                <w:kern w:val="2"/>
                <w:sz w:val="24"/>
                <w:szCs w:val="24"/>
              </w:rPr>
              <w:softHyphen/>
              <w:t>ственный за ис</w:t>
            </w:r>
            <w:r w:rsidRPr="006A12F2">
              <w:rPr>
                <w:kern w:val="2"/>
                <w:sz w:val="24"/>
                <w:szCs w:val="24"/>
              </w:rPr>
              <w:softHyphen/>
              <w:t>полнение основ</w:t>
            </w:r>
            <w:r w:rsidRPr="006A12F2">
              <w:rPr>
                <w:kern w:val="2"/>
                <w:sz w:val="24"/>
                <w:szCs w:val="24"/>
              </w:rPr>
              <w:softHyphen/>
              <w:t>ного мероприя</w:t>
            </w:r>
            <w:r w:rsidRPr="006A12F2">
              <w:rPr>
                <w:kern w:val="2"/>
                <w:sz w:val="24"/>
                <w:szCs w:val="24"/>
              </w:rPr>
              <w:softHyphen/>
              <w:t>тия</w:t>
            </w:r>
          </w:p>
        </w:tc>
        <w:tc>
          <w:tcPr>
            <w:tcW w:w="2877" w:type="dxa"/>
            <w:gridSpan w:val="2"/>
          </w:tcPr>
          <w:p w:rsidR="006A12F2" w:rsidRPr="006A12F2" w:rsidRDefault="006A12F2" w:rsidP="00E6570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6A12F2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314" w:type="dxa"/>
            <w:vMerge w:val="restart"/>
          </w:tcPr>
          <w:p w:rsidR="006A12F2" w:rsidRPr="006A12F2" w:rsidRDefault="006A12F2" w:rsidP="00E6570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6A12F2">
              <w:rPr>
                <w:kern w:val="2"/>
                <w:sz w:val="24"/>
                <w:szCs w:val="24"/>
              </w:rPr>
              <w:t xml:space="preserve">Ожидаемый </w:t>
            </w:r>
            <w:r w:rsidRPr="006A12F2">
              <w:rPr>
                <w:kern w:val="2"/>
                <w:sz w:val="24"/>
                <w:szCs w:val="24"/>
              </w:rPr>
              <w:br/>
              <w:t xml:space="preserve">непосредственный </w:t>
            </w:r>
            <w:r w:rsidRPr="006A12F2">
              <w:rPr>
                <w:kern w:val="2"/>
                <w:sz w:val="24"/>
                <w:szCs w:val="24"/>
              </w:rPr>
              <w:br/>
              <w:t xml:space="preserve">результат </w:t>
            </w:r>
            <w:r w:rsidRPr="006A12F2">
              <w:rPr>
                <w:kern w:val="2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948" w:type="dxa"/>
            <w:vMerge w:val="restart"/>
          </w:tcPr>
          <w:p w:rsidR="006A12F2" w:rsidRPr="006A12F2" w:rsidRDefault="006A12F2" w:rsidP="00E6570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6A12F2">
              <w:rPr>
                <w:kern w:val="2"/>
                <w:sz w:val="24"/>
                <w:szCs w:val="24"/>
              </w:rPr>
              <w:t xml:space="preserve">Последствия </w:t>
            </w:r>
            <w:r w:rsidRPr="006A12F2">
              <w:rPr>
                <w:kern w:val="2"/>
                <w:sz w:val="24"/>
                <w:szCs w:val="24"/>
              </w:rPr>
              <w:br/>
            </w:r>
            <w:proofErr w:type="spellStart"/>
            <w:r w:rsidRPr="006A12F2">
              <w:rPr>
                <w:kern w:val="2"/>
                <w:sz w:val="24"/>
                <w:szCs w:val="24"/>
              </w:rPr>
              <w:t>нереализации</w:t>
            </w:r>
            <w:proofErr w:type="spellEnd"/>
            <w:r w:rsidRPr="006A12F2">
              <w:rPr>
                <w:kern w:val="2"/>
                <w:sz w:val="24"/>
                <w:szCs w:val="24"/>
              </w:rPr>
              <w:br/>
              <w:t xml:space="preserve">основного </w:t>
            </w:r>
            <w:r w:rsidRPr="006A12F2">
              <w:rPr>
                <w:kern w:val="2"/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2076" w:type="dxa"/>
            <w:vMerge w:val="restart"/>
          </w:tcPr>
          <w:p w:rsidR="006A12F2" w:rsidRPr="006A12F2" w:rsidRDefault="006A12F2" w:rsidP="00E6570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6A12F2">
              <w:rPr>
                <w:kern w:val="2"/>
                <w:sz w:val="24"/>
                <w:szCs w:val="24"/>
              </w:rPr>
              <w:t xml:space="preserve">Связь с </w:t>
            </w:r>
            <w:r w:rsidRPr="006A12F2">
              <w:rPr>
                <w:kern w:val="2"/>
                <w:sz w:val="24"/>
                <w:szCs w:val="24"/>
              </w:rPr>
              <w:br/>
              <w:t xml:space="preserve">показателями муниципальной </w:t>
            </w:r>
            <w:r w:rsidRPr="006A12F2">
              <w:rPr>
                <w:kern w:val="2"/>
                <w:sz w:val="24"/>
                <w:szCs w:val="24"/>
              </w:rPr>
              <w:br/>
              <w:t xml:space="preserve">программы </w:t>
            </w:r>
            <w:r w:rsidRPr="006A12F2">
              <w:rPr>
                <w:kern w:val="2"/>
                <w:sz w:val="24"/>
                <w:szCs w:val="24"/>
              </w:rPr>
              <w:br/>
              <w:t>(подпрограммы)</w:t>
            </w:r>
          </w:p>
        </w:tc>
      </w:tr>
      <w:tr w:rsidR="006A12F2" w:rsidRPr="006A12F2" w:rsidTr="00E65706">
        <w:trPr>
          <w:tblCellSpacing w:w="5" w:type="nil"/>
          <w:jc w:val="center"/>
        </w:trPr>
        <w:tc>
          <w:tcPr>
            <w:tcW w:w="608" w:type="dxa"/>
            <w:vMerge/>
          </w:tcPr>
          <w:p w:rsidR="006A12F2" w:rsidRPr="006A12F2" w:rsidRDefault="006A12F2" w:rsidP="00E6570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6A12F2" w:rsidRPr="006A12F2" w:rsidRDefault="006A12F2" w:rsidP="00E65706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6A12F2" w:rsidRPr="006A12F2" w:rsidRDefault="006A12F2" w:rsidP="00E65706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1439" w:type="dxa"/>
          </w:tcPr>
          <w:p w:rsidR="006A12F2" w:rsidRPr="006A12F2" w:rsidRDefault="006A12F2" w:rsidP="00E6570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6A12F2">
              <w:rPr>
                <w:kern w:val="2"/>
                <w:sz w:val="24"/>
                <w:szCs w:val="24"/>
              </w:rPr>
              <w:t xml:space="preserve">начала </w:t>
            </w:r>
            <w:r w:rsidRPr="006A12F2">
              <w:rPr>
                <w:kern w:val="2"/>
                <w:sz w:val="24"/>
                <w:szCs w:val="24"/>
              </w:rPr>
              <w:br/>
              <w:t>реализации</w:t>
            </w:r>
          </w:p>
        </w:tc>
        <w:tc>
          <w:tcPr>
            <w:tcW w:w="1438" w:type="dxa"/>
          </w:tcPr>
          <w:p w:rsidR="006A12F2" w:rsidRPr="006A12F2" w:rsidRDefault="006A12F2" w:rsidP="00E6570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6A12F2">
              <w:rPr>
                <w:kern w:val="2"/>
                <w:sz w:val="24"/>
                <w:szCs w:val="24"/>
              </w:rPr>
              <w:t xml:space="preserve">окончания </w:t>
            </w:r>
            <w:r w:rsidRPr="006A12F2">
              <w:rPr>
                <w:kern w:val="2"/>
                <w:sz w:val="24"/>
                <w:szCs w:val="24"/>
              </w:rPr>
              <w:br/>
              <w:t>реализации</w:t>
            </w:r>
          </w:p>
        </w:tc>
        <w:tc>
          <w:tcPr>
            <w:tcW w:w="2314" w:type="dxa"/>
            <w:vMerge/>
          </w:tcPr>
          <w:p w:rsidR="006A12F2" w:rsidRPr="006A12F2" w:rsidRDefault="006A12F2" w:rsidP="00E65706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6A12F2" w:rsidRPr="006A12F2" w:rsidRDefault="006A12F2" w:rsidP="00E65706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076" w:type="dxa"/>
            <w:vMerge/>
          </w:tcPr>
          <w:p w:rsidR="006A12F2" w:rsidRPr="006A12F2" w:rsidRDefault="006A12F2" w:rsidP="00E65706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</w:tr>
    </w:tbl>
    <w:p w:rsidR="006A12F2" w:rsidRPr="006A12F2" w:rsidRDefault="006A12F2" w:rsidP="006A12F2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94"/>
        <w:gridCol w:w="3318"/>
        <w:gridCol w:w="1817"/>
        <w:gridCol w:w="1399"/>
        <w:gridCol w:w="1398"/>
        <w:gridCol w:w="2248"/>
        <w:gridCol w:w="1893"/>
        <w:gridCol w:w="2017"/>
      </w:tblGrid>
      <w:tr w:rsidR="006A12F2" w:rsidRPr="006A12F2" w:rsidTr="00E65706">
        <w:trPr>
          <w:tblHeader/>
          <w:tblCellSpacing w:w="5" w:type="nil"/>
          <w:jc w:val="center"/>
        </w:trPr>
        <w:tc>
          <w:tcPr>
            <w:tcW w:w="608" w:type="dxa"/>
          </w:tcPr>
          <w:p w:rsidR="006A12F2" w:rsidRPr="006A12F2" w:rsidRDefault="006A12F2" w:rsidP="00E6570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6A12F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6A12F2" w:rsidRPr="006A12F2" w:rsidRDefault="006A12F2" w:rsidP="00E6570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6A12F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6A12F2" w:rsidRPr="006A12F2" w:rsidRDefault="006A12F2" w:rsidP="00E6570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6A12F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39" w:type="dxa"/>
          </w:tcPr>
          <w:p w:rsidR="006A12F2" w:rsidRPr="006A12F2" w:rsidRDefault="006A12F2" w:rsidP="00E6570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6A12F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38" w:type="dxa"/>
          </w:tcPr>
          <w:p w:rsidR="006A12F2" w:rsidRPr="006A12F2" w:rsidRDefault="006A12F2" w:rsidP="00E6570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6A12F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314" w:type="dxa"/>
          </w:tcPr>
          <w:p w:rsidR="006A12F2" w:rsidRPr="006A12F2" w:rsidRDefault="006A12F2" w:rsidP="00E6570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6A12F2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948" w:type="dxa"/>
          </w:tcPr>
          <w:p w:rsidR="006A12F2" w:rsidRPr="006A12F2" w:rsidRDefault="006A12F2" w:rsidP="00E6570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6A12F2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076" w:type="dxa"/>
          </w:tcPr>
          <w:p w:rsidR="006A12F2" w:rsidRPr="006A12F2" w:rsidRDefault="006A12F2" w:rsidP="00E6570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6A12F2">
              <w:rPr>
                <w:kern w:val="2"/>
                <w:sz w:val="24"/>
                <w:szCs w:val="24"/>
              </w:rPr>
              <w:t>8</w:t>
            </w:r>
          </w:p>
        </w:tc>
      </w:tr>
      <w:tr w:rsidR="006A12F2" w:rsidRPr="006A12F2" w:rsidTr="00E65706">
        <w:trPr>
          <w:tblCellSpacing w:w="5" w:type="nil"/>
          <w:jc w:val="center"/>
        </w:trPr>
        <w:tc>
          <w:tcPr>
            <w:tcW w:w="608" w:type="dxa"/>
          </w:tcPr>
          <w:p w:rsidR="006A12F2" w:rsidRPr="006A12F2" w:rsidRDefault="006A12F2" w:rsidP="00E6570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6A12F2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418" w:type="dxa"/>
          </w:tcPr>
          <w:p w:rsidR="006A12F2" w:rsidRPr="006A12F2" w:rsidRDefault="006A12F2" w:rsidP="00E65706">
            <w:pPr>
              <w:pStyle w:val="ConsPlusCell"/>
              <w:rPr>
                <w:kern w:val="2"/>
                <w:sz w:val="24"/>
                <w:szCs w:val="24"/>
              </w:rPr>
            </w:pPr>
            <w:r w:rsidRPr="006A12F2">
              <w:rPr>
                <w:kern w:val="2"/>
                <w:sz w:val="24"/>
                <w:szCs w:val="24"/>
              </w:rPr>
              <w:t xml:space="preserve">Долгосрочное финансовое планирование </w:t>
            </w:r>
          </w:p>
        </w:tc>
        <w:tc>
          <w:tcPr>
            <w:tcW w:w="1870" w:type="dxa"/>
          </w:tcPr>
          <w:p w:rsidR="006A12F2" w:rsidRPr="006A12F2" w:rsidRDefault="006A12F2" w:rsidP="00E6570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6A12F2">
              <w:rPr>
                <w:kern w:val="2"/>
                <w:sz w:val="24"/>
                <w:szCs w:val="24"/>
              </w:rPr>
              <w:t xml:space="preserve">Администрация </w:t>
            </w:r>
            <w:r w:rsidR="00A54EE0">
              <w:rPr>
                <w:kern w:val="2"/>
                <w:sz w:val="24"/>
                <w:szCs w:val="24"/>
              </w:rPr>
              <w:t>Михайловского</w:t>
            </w:r>
            <w:r w:rsidRPr="006A12F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39" w:type="dxa"/>
          </w:tcPr>
          <w:p w:rsidR="006A12F2" w:rsidRPr="006A12F2" w:rsidRDefault="006A12F2" w:rsidP="00E6570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6A12F2">
              <w:rPr>
                <w:kern w:val="2"/>
                <w:sz w:val="24"/>
                <w:szCs w:val="24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A12F2">
                <w:rPr>
                  <w:kern w:val="2"/>
                  <w:sz w:val="24"/>
                  <w:szCs w:val="24"/>
                </w:rPr>
                <w:t>2014 г</w:t>
              </w:r>
            </w:smartTag>
            <w:r w:rsidRPr="006A12F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6A12F2" w:rsidRPr="006A12F2" w:rsidRDefault="006A12F2" w:rsidP="00E6570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6A12F2">
              <w:rPr>
                <w:kern w:val="2"/>
                <w:sz w:val="24"/>
                <w:szCs w:val="24"/>
              </w:rPr>
              <w:t>на постоян</w:t>
            </w:r>
            <w:r w:rsidRPr="006A12F2">
              <w:rPr>
                <w:kern w:val="2"/>
                <w:sz w:val="24"/>
                <w:szCs w:val="24"/>
              </w:rPr>
              <w:softHyphen/>
              <w:t>ной основе</w:t>
            </w:r>
          </w:p>
        </w:tc>
        <w:tc>
          <w:tcPr>
            <w:tcW w:w="2314" w:type="dxa"/>
          </w:tcPr>
          <w:p w:rsidR="006A12F2" w:rsidRPr="006A12F2" w:rsidRDefault="006A12F2" w:rsidP="00E65706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948" w:type="dxa"/>
          </w:tcPr>
          <w:p w:rsidR="006A12F2" w:rsidRPr="006A12F2" w:rsidRDefault="006A12F2" w:rsidP="00E65706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076" w:type="dxa"/>
          </w:tcPr>
          <w:p w:rsidR="006A12F2" w:rsidRPr="006A12F2" w:rsidRDefault="006A12F2" w:rsidP="00E65706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</w:tr>
      <w:tr w:rsidR="006A12F2" w:rsidRPr="006A12F2" w:rsidTr="00E65706">
        <w:trPr>
          <w:tblCellSpacing w:w="5" w:type="nil"/>
          <w:jc w:val="center"/>
        </w:trPr>
        <w:tc>
          <w:tcPr>
            <w:tcW w:w="608" w:type="dxa"/>
          </w:tcPr>
          <w:p w:rsidR="006A12F2" w:rsidRPr="006A12F2" w:rsidRDefault="006A12F2" w:rsidP="00E6570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6A12F2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418" w:type="dxa"/>
          </w:tcPr>
          <w:p w:rsidR="006A12F2" w:rsidRPr="006A12F2" w:rsidRDefault="006A12F2" w:rsidP="00E65706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6A12F2">
              <w:rPr>
                <w:kern w:val="2"/>
                <w:sz w:val="24"/>
                <w:szCs w:val="24"/>
              </w:rPr>
              <w:t>Нормативное обеспечение и организация бюджетного процесса.</w:t>
            </w:r>
          </w:p>
        </w:tc>
        <w:tc>
          <w:tcPr>
            <w:tcW w:w="1870" w:type="dxa"/>
          </w:tcPr>
          <w:p w:rsidR="006A12F2" w:rsidRPr="006A12F2" w:rsidRDefault="006A12F2" w:rsidP="00E6570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6A12F2">
              <w:rPr>
                <w:kern w:val="2"/>
                <w:sz w:val="24"/>
                <w:szCs w:val="24"/>
              </w:rPr>
              <w:t xml:space="preserve">Администрация </w:t>
            </w:r>
            <w:r w:rsidR="00A54EE0">
              <w:rPr>
                <w:kern w:val="2"/>
                <w:sz w:val="24"/>
                <w:szCs w:val="24"/>
              </w:rPr>
              <w:t>Михайловского</w:t>
            </w:r>
            <w:r w:rsidRPr="006A12F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39" w:type="dxa"/>
          </w:tcPr>
          <w:p w:rsidR="006A12F2" w:rsidRPr="006A12F2" w:rsidRDefault="006A12F2" w:rsidP="00E6570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6A12F2">
              <w:rPr>
                <w:kern w:val="2"/>
                <w:sz w:val="24"/>
                <w:szCs w:val="24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A12F2">
                <w:rPr>
                  <w:kern w:val="2"/>
                  <w:sz w:val="24"/>
                  <w:szCs w:val="24"/>
                </w:rPr>
                <w:t>2014 г</w:t>
              </w:r>
            </w:smartTag>
            <w:r w:rsidRPr="006A12F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6A12F2" w:rsidRPr="006A12F2" w:rsidRDefault="006A12F2" w:rsidP="00E6570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6A12F2">
              <w:rPr>
                <w:kern w:val="2"/>
                <w:sz w:val="24"/>
                <w:szCs w:val="24"/>
              </w:rPr>
              <w:t>на постоян</w:t>
            </w:r>
            <w:r w:rsidRPr="006A12F2">
              <w:rPr>
                <w:kern w:val="2"/>
                <w:sz w:val="24"/>
                <w:szCs w:val="24"/>
              </w:rPr>
              <w:softHyphen/>
              <w:t>ной основе</w:t>
            </w:r>
          </w:p>
        </w:tc>
        <w:tc>
          <w:tcPr>
            <w:tcW w:w="2314" w:type="dxa"/>
          </w:tcPr>
          <w:p w:rsidR="006A12F2" w:rsidRPr="006A12F2" w:rsidRDefault="006A12F2" w:rsidP="00E65706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948" w:type="dxa"/>
          </w:tcPr>
          <w:p w:rsidR="006A12F2" w:rsidRPr="006A12F2" w:rsidRDefault="006A12F2" w:rsidP="00E65706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076" w:type="dxa"/>
          </w:tcPr>
          <w:p w:rsidR="006A12F2" w:rsidRPr="006A12F2" w:rsidRDefault="006A12F2" w:rsidP="00E65706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6A12F2" w:rsidRPr="006A12F2" w:rsidRDefault="006A12F2" w:rsidP="006A12F2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kern w:val="2"/>
          <w:sz w:val="28"/>
          <w:szCs w:val="28"/>
        </w:rPr>
      </w:pPr>
    </w:p>
    <w:p w:rsidR="006A12F2" w:rsidRPr="006A12F2" w:rsidRDefault="006A12F2" w:rsidP="006A12F2">
      <w:pPr>
        <w:suppressAutoHyphens/>
        <w:ind w:left="963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6A12F2" w:rsidRPr="006A12F2" w:rsidRDefault="006A12F2" w:rsidP="006A12F2">
      <w:pPr>
        <w:suppressAutoHyphens/>
        <w:ind w:left="963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6A12F2" w:rsidRPr="006A12F2" w:rsidRDefault="006A12F2" w:rsidP="006A12F2">
      <w:pPr>
        <w:suppressAutoHyphens/>
        <w:ind w:left="963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6A12F2" w:rsidRPr="006A12F2" w:rsidRDefault="006A12F2" w:rsidP="006A12F2">
      <w:pPr>
        <w:suppressAutoHyphens/>
        <w:ind w:left="963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6A12F2" w:rsidRPr="006A12F2" w:rsidRDefault="006A12F2" w:rsidP="006A12F2">
      <w:pPr>
        <w:suppressAutoHyphens/>
        <w:ind w:left="963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6A12F2" w:rsidRPr="006A12F2" w:rsidRDefault="006A12F2" w:rsidP="006A12F2">
      <w:pPr>
        <w:suppressAutoHyphens/>
        <w:ind w:left="963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6A12F2" w:rsidRPr="006A12F2" w:rsidRDefault="006A12F2" w:rsidP="006A12F2">
      <w:pPr>
        <w:suppressAutoHyphens/>
        <w:ind w:left="963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6A12F2" w:rsidRPr="006A12F2" w:rsidRDefault="006A12F2" w:rsidP="006A12F2">
      <w:pPr>
        <w:suppressAutoHyphens/>
        <w:ind w:left="963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6A12F2" w:rsidRPr="006A12F2" w:rsidRDefault="006A12F2" w:rsidP="006A12F2">
      <w:pPr>
        <w:suppressAutoHyphens/>
        <w:ind w:left="963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6A12F2" w:rsidRPr="006A12F2" w:rsidRDefault="006A12F2" w:rsidP="006A12F2">
      <w:pPr>
        <w:suppressAutoHyphens/>
        <w:ind w:left="963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6A12F2" w:rsidRPr="006A12F2" w:rsidRDefault="006A12F2" w:rsidP="008A15BF">
      <w:pPr>
        <w:pageBreakBefore/>
        <w:suppressAutoHyphens/>
        <w:spacing w:line="228" w:lineRule="auto"/>
        <w:ind w:left="9639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6A12F2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 3</w:t>
      </w:r>
    </w:p>
    <w:p w:rsidR="006A12F2" w:rsidRPr="006A12F2" w:rsidRDefault="006A12F2" w:rsidP="008A15BF">
      <w:pPr>
        <w:suppressAutoHyphens/>
        <w:spacing w:line="228" w:lineRule="auto"/>
        <w:ind w:left="9639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6A12F2">
        <w:rPr>
          <w:rFonts w:ascii="Times New Roman" w:hAnsi="Times New Roman" w:cs="Times New Roman"/>
          <w:kern w:val="2"/>
          <w:sz w:val="24"/>
          <w:szCs w:val="24"/>
        </w:rPr>
        <w:t>к муниципальной программе</w:t>
      </w:r>
      <w:r w:rsidRPr="006A12F2">
        <w:rPr>
          <w:rFonts w:ascii="Times New Roman" w:hAnsi="Times New Roman" w:cs="Times New Roman"/>
          <w:kern w:val="2"/>
          <w:sz w:val="24"/>
          <w:szCs w:val="24"/>
        </w:rPr>
        <w:br/>
        <w:t>«Управление муниципальными финансами и создание условий для эффективного управления муниципальными финансами»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6A12F2" w:rsidRPr="008A15BF" w:rsidRDefault="006A12F2" w:rsidP="006A12F2">
      <w:pPr>
        <w:suppressAutoHyphens/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bookmarkStart w:id="2" w:name="Par1016"/>
      <w:bookmarkEnd w:id="2"/>
      <w:r w:rsidRPr="008A15BF">
        <w:rPr>
          <w:rFonts w:ascii="Times New Roman" w:hAnsi="Times New Roman" w:cs="Times New Roman"/>
          <w:b/>
          <w:kern w:val="2"/>
          <w:sz w:val="24"/>
          <w:szCs w:val="24"/>
        </w:rPr>
        <w:t>СВЕДЕНИЯ</w:t>
      </w:r>
    </w:p>
    <w:p w:rsidR="006A12F2" w:rsidRPr="008A15BF" w:rsidRDefault="006A12F2" w:rsidP="006A12F2">
      <w:pPr>
        <w:suppressAutoHyphens/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8A15BF">
        <w:rPr>
          <w:rFonts w:ascii="Times New Roman" w:hAnsi="Times New Roman" w:cs="Times New Roman"/>
          <w:b/>
          <w:kern w:val="2"/>
          <w:sz w:val="24"/>
          <w:szCs w:val="24"/>
        </w:rPr>
        <w:t xml:space="preserve">о методике расчета показателя (индикатора) муниципальной программы </w:t>
      </w:r>
      <w:r w:rsidR="00A54EE0" w:rsidRPr="008A15BF">
        <w:rPr>
          <w:rFonts w:ascii="Times New Roman" w:hAnsi="Times New Roman" w:cs="Times New Roman"/>
          <w:b/>
          <w:kern w:val="2"/>
          <w:sz w:val="24"/>
          <w:szCs w:val="24"/>
        </w:rPr>
        <w:t>Михайловского</w:t>
      </w:r>
      <w:r w:rsidRPr="008A15BF">
        <w:rPr>
          <w:rFonts w:ascii="Times New Roman" w:hAnsi="Times New Roman" w:cs="Times New Roman"/>
          <w:b/>
          <w:kern w:val="2"/>
          <w:sz w:val="24"/>
          <w:szCs w:val="24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6A12F2" w:rsidRPr="006A12F2" w:rsidRDefault="006A12F2" w:rsidP="006A12F2">
      <w:pPr>
        <w:suppressAutoHyphens/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50"/>
        <w:gridCol w:w="2876"/>
        <w:gridCol w:w="1260"/>
        <w:gridCol w:w="6722"/>
        <w:gridCol w:w="3276"/>
      </w:tblGrid>
      <w:tr w:rsidR="006A12F2" w:rsidRPr="006A12F2" w:rsidTr="00E65706">
        <w:trPr>
          <w:tblCellSpacing w:w="5" w:type="nil"/>
        </w:trPr>
        <w:tc>
          <w:tcPr>
            <w:tcW w:w="562" w:type="dxa"/>
          </w:tcPr>
          <w:p w:rsidR="006A12F2" w:rsidRPr="006A12F2" w:rsidRDefault="006A12F2" w:rsidP="00E6570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A12F2">
              <w:rPr>
                <w:kern w:val="2"/>
                <w:sz w:val="24"/>
                <w:szCs w:val="24"/>
              </w:rPr>
              <w:t xml:space="preserve">№ </w:t>
            </w:r>
            <w:r w:rsidRPr="006A12F2">
              <w:rPr>
                <w:kern w:val="2"/>
                <w:sz w:val="24"/>
                <w:szCs w:val="24"/>
              </w:rPr>
              <w:br/>
            </w:r>
            <w:proofErr w:type="spellStart"/>
            <w:proofErr w:type="gramStart"/>
            <w:r w:rsidRPr="006A12F2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6A12F2">
              <w:rPr>
                <w:kern w:val="2"/>
                <w:sz w:val="24"/>
                <w:szCs w:val="24"/>
              </w:rPr>
              <w:t>/</w:t>
            </w:r>
            <w:proofErr w:type="spellStart"/>
            <w:r w:rsidRPr="006A12F2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0" w:type="dxa"/>
          </w:tcPr>
          <w:p w:rsidR="006A12F2" w:rsidRPr="006A12F2" w:rsidRDefault="006A12F2" w:rsidP="00E6570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A12F2">
              <w:rPr>
                <w:kern w:val="2"/>
                <w:sz w:val="24"/>
                <w:szCs w:val="24"/>
              </w:rPr>
              <w:t xml:space="preserve">Наименование </w:t>
            </w:r>
            <w:r w:rsidRPr="006A12F2">
              <w:rPr>
                <w:kern w:val="2"/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1294" w:type="dxa"/>
          </w:tcPr>
          <w:p w:rsidR="006A12F2" w:rsidRPr="006A12F2" w:rsidRDefault="006A12F2" w:rsidP="00E6570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A12F2">
              <w:rPr>
                <w:kern w:val="2"/>
                <w:sz w:val="24"/>
                <w:szCs w:val="24"/>
              </w:rPr>
              <w:t>Еди</w:t>
            </w:r>
            <w:r w:rsidRPr="006A12F2">
              <w:rPr>
                <w:kern w:val="2"/>
                <w:sz w:val="24"/>
                <w:szCs w:val="24"/>
              </w:rPr>
              <w:softHyphen/>
              <w:t xml:space="preserve">ница </w:t>
            </w:r>
            <w:r w:rsidRPr="006A12F2">
              <w:rPr>
                <w:kern w:val="2"/>
                <w:sz w:val="24"/>
                <w:szCs w:val="24"/>
              </w:rPr>
              <w:br/>
              <w:t>изме</w:t>
            </w:r>
            <w:r w:rsidRPr="006A12F2">
              <w:rPr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6923" w:type="dxa"/>
          </w:tcPr>
          <w:p w:rsidR="006A12F2" w:rsidRPr="006A12F2" w:rsidRDefault="006A12F2" w:rsidP="00E6570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A12F2">
              <w:rPr>
                <w:kern w:val="2"/>
                <w:sz w:val="24"/>
                <w:szCs w:val="24"/>
              </w:rPr>
              <w:t>Методика расчета показателя (формула) и методологиче</w:t>
            </w:r>
            <w:r w:rsidRPr="006A12F2">
              <w:rPr>
                <w:kern w:val="2"/>
                <w:sz w:val="24"/>
                <w:szCs w:val="24"/>
              </w:rPr>
              <w:softHyphen/>
              <w:t>ские пояснения к показателю</w:t>
            </w:r>
          </w:p>
        </w:tc>
        <w:tc>
          <w:tcPr>
            <w:tcW w:w="3372" w:type="dxa"/>
          </w:tcPr>
          <w:p w:rsidR="006A12F2" w:rsidRPr="006A12F2" w:rsidRDefault="006A12F2" w:rsidP="00E6570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A12F2">
              <w:rPr>
                <w:kern w:val="2"/>
                <w:sz w:val="24"/>
                <w:szCs w:val="24"/>
              </w:rPr>
              <w:t xml:space="preserve">Базовые показатели </w:t>
            </w:r>
            <w:r w:rsidRPr="006A12F2">
              <w:rPr>
                <w:kern w:val="2"/>
                <w:sz w:val="24"/>
                <w:szCs w:val="24"/>
              </w:rPr>
              <w:br/>
              <w:t xml:space="preserve"> (используемые в формуле)</w:t>
            </w:r>
          </w:p>
        </w:tc>
      </w:tr>
      <w:tr w:rsidR="006A12F2" w:rsidRPr="006A12F2" w:rsidTr="00E65706">
        <w:tblPrEx>
          <w:jc w:val="center"/>
        </w:tblPrEx>
        <w:trPr>
          <w:tblHeader/>
          <w:tblCellSpacing w:w="5" w:type="nil"/>
          <w:jc w:val="center"/>
        </w:trPr>
        <w:tc>
          <w:tcPr>
            <w:tcW w:w="562" w:type="dxa"/>
          </w:tcPr>
          <w:p w:rsidR="006A12F2" w:rsidRPr="006A12F2" w:rsidRDefault="006A12F2" w:rsidP="00E6570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A12F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960" w:type="dxa"/>
          </w:tcPr>
          <w:p w:rsidR="006A12F2" w:rsidRPr="006A12F2" w:rsidRDefault="006A12F2" w:rsidP="00E65706">
            <w:pPr>
              <w:pStyle w:val="ConsPlusCell"/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6A12F2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6A12F2" w:rsidRPr="006A12F2" w:rsidRDefault="006A12F2" w:rsidP="00E6570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A12F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6923" w:type="dxa"/>
          </w:tcPr>
          <w:p w:rsidR="006A12F2" w:rsidRPr="006A12F2" w:rsidRDefault="006A12F2" w:rsidP="00E6570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A12F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3372" w:type="dxa"/>
          </w:tcPr>
          <w:p w:rsidR="006A12F2" w:rsidRPr="006A12F2" w:rsidRDefault="006A12F2" w:rsidP="00E6570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A12F2">
              <w:rPr>
                <w:kern w:val="2"/>
                <w:sz w:val="24"/>
                <w:szCs w:val="24"/>
              </w:rPr>
              <w:t>5</w:t>
            </w:r>
          </w:p>
        </w:tc>
      </w:tr>
      <w:tr w:rsidR="006A12F2" w:rsidRPr="006A12F2" w:rsidTr="00E65706">
        <w:tblPrEx>
          <w:jc w:val="center"/>
        </w:tblPrEx>
        <w:trPr>
          <w:tblCellSpacing w:w="5" w:type="nil"/>
          <w:jc w:val="center"/>
        </w:trPr>
        <w:tc>
          <w:tcPr>
            <w:tcW w:w="562" w:type="dxa"/>
          </w:tcPr>
          <w:p w:rsidR="006A12F2" w:rsidRPr="006A12F2" w:rsidRDefault="006A12F2" w:rsidP="00E6570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A12F2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960" w:type="dxa"/>
          </w:tcPr>
          <w:p w:rsidR="006A12F2" w:rsidRPr="006A12F2" w:rsidRDefault="006A12F2" w:rsidP="00E65706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  <w:sz w:val="24"/>
                <w:szCs w:val="24"/>
              </w:rPr>
            </w:pPr>
            <w:r w:rsidRPr="006A12F2">
              <w:rPr>
                <w:bCs/>
                <w:kern w:val="2"/>
                <w:sz w:val="24"/>
                <w:szCs w:val="24"/>
              </w:rPr>
              <w:t xml:space="preserve">Объем налоговых и неналоговых доходов консолидируемого бюджета </w:t>
            </w:r>
            <w:r w:rsidR="00A54EE0">
              <w:rPr>
                <w:bCs/>
                <w:kern w:val="2"/>
                <w:sz w:val="24"/>
                <w:szCs w:val="24"/>
              </w:rPr>
              <w:t>Михайловского</w:t>
            </w:r>
            <w:r w:rsidRPr="006A12F2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6A12F2" w:rsidRPr="006A12F2" w:rsidRDefault="006A12F2" w:rsidP="00E65706">
            <w:pPr>
              <w:pStyle w:val="ConsPlusCell"/>
              <w:spacing w:line="228" w:lineRule="auto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94" w:type="dxa"/>
          </w:tcPr>
          <w:p w:rsidR="006A12F2" w:rsidRPr="006A12F2" w:rsidRDefault="006A12F2" w:rsidP="00E6570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A12F2">
              <w:rPr>
                <w:bCs/>
                <w:kern w:val="2"/>
                <w:sz w:val="24"/>
                <w:szCs w:val="24"/>
              </w:rPr>
              <w:t>тыс</w:t>
            </w:r>
            <w:proofErr w:type="gramStart"/>
            <w:r w:rsidRPr="006A12F2">
              <w:rPr>
                <w:bCs/>
                <w:kern w:val="2"/>
                <w:sz w:val="24"/>
                <w:szCs w:val="24"/>
              </w:rPr>
              <w:t>.р</w:t>
            </w:r>
            <w:proofErr w:type="gramEnd"/>
            <w:r w:rsidRPr="006A12F2">
              <w:rPr>
                <w:bCs/>
                <w:kern w:val="2"/>
                <w:sz w:val="24"/>
                <w:szCs w:val="24"/>
              </w:rPr>
              <w:t>ублей</w:t>
            </w:r>
          </w:p>
        </w:tc>
        <w:tc>
          <w:tcPr>
            <w:tcW w:w="6923" w:type="dxa"/>
          </w:tcPr>
          <w:p w:rsidR="006A12F2" w:rsidRPr="006A12F2" w:rsidRDefault="006A12F2" w:rsidP="00E65706">
            <w:pPr>
              <w:pStyle w:val="12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12F2">
              <w:rPr>
                <w:rFonts w:ascii="Times New Roman" w:hAnsi="Times New Roman"/>
                <w:kern w:val="2"/>
                <w:sz w:val="24"/>
                <w:szCs w:val="24"/>
              </w:rPr>
              <w:t>базой является отчет об исполнении консолидирован</w:t>
            </w:r>
            <w:r w:rsidRPr="006A12F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ного бюджета поселения</w:t>
            </w:r>
          </w:p>
          <w:p w:rsidR="006A12F2" w:rsidRPr="006A12F2" w:rsidRDefault="006A12F2" w:rsidP="00E65706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A12F2">
              <w:rPr>
                <w:kern w:val="2"/>
                <w:sz w:val="24"/>
                <w:szCs w:val="24"/>
              </w:rPr>
              <w:t>периодичность показателя – годовая</w:t>
            </w:r>
          </w:p>
        </w:tc>
        <w:tc>
          <w:tcPr>
            <w:tcW w:w="3372" w:type="dxa"/>
          </w:tcPr>
          <w:p w:rsidR="006A12F2" w:rsidRPr="006A12F2" w:rsidRDefault="006A12F2" w:rsidP="00E65706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A12F2">
              <w:rPr>
                <w:kern w:val="2"/>
                <w:sz w:val="24"/>
                <w:szCs w:val="24"/>
              </w:rPr>
              <w:t>фактическое поступление (прогнозируемое поступле</w:t>
            </w:r>
            <w:r w:rsidRPr="006A12F2">
              <w:rPr>
                <w:kern w:val="2"/>
                <w:sz w:val="24"/>
                <w:szCs w:val="24"/>
              </w:rPr>
              <w:softHyphen/>
              <w:t xml:space="preserve">ние) </w:t>
            </w:r>
            <w:r w:rsidRPr="006A12F2">
              <w:rPr>
                <w:bCs/>
                <w:kern w:val="2"/>
                <w:sz w:val="24"/>
                <w:szCs w:val="24"/>
              </w:rPr>
              <w:t>налоговых и неналого</w:t>
            </w:r>
            <w:r w:rsidRPr="006A12F2">
              <w:rPr>
                <w:bCs/>
                <w:kern w:val="2"/>
                <w:sz w:val="24"/>
                <w:szCs w:val="24"/>
              </w:rPr>
              <w:softHyphen/>
              <w:t>вых доходов в консолидиро</w:t>
            </w:r>
            <w:r w:rsidRPr="006A12F2">
              <w:rPr>
                <w:bCs/>
                <w:kern w:val="2"/>
                <w:sz w:val="24"/>
                <w:szCs w:val="24"/>
              </w:rPr>
              <w:softHyphen/>
              <w:t>ванный бюджет поселения за определенный период</w:t>
            </w:r>
          </w:p>
        </w:tc>
      </w:tr>
      <w:tr w:rsidR="006A12F2" w:rsidRPr="006A12F2" w:rsidTr="00E65706">
        <w:tblPrEx>
          <w:jc w:val="center"/>
        </w:tblPrEx>
        <w:trPr>
          <w:tblCellSpacing w:w="5" w:type="nil"/>
          <w:jc w:val="center"/>
        </w:trPr>
        <w:tc>
          <w:tcPr>
            <w:tcW w:w="562" w:type="dxa"/>
          </w:tcPr>
          <w:p w:rsidR="006A12F2" w:rsidRPr="006A12F2" w:rsidRDefault="006A12F2" w:rsidP="00E6570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A12F2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960" w:type="dxa"/>
          </w:tcPr>
          <w:p w:rsidR="006A12F2" w:rsidRPr="006A12F2" w:rsidRDefault="006A12F2" w:rsidP="00E65706">
            <w:pPr>
              <w:pStyle w:val="ConsPlusCell"/>
              <w:spacing w:line="228" w:lineRule="auto"/>
              <w:jc w:val="both"/>
              <w:rPr>
                <w:bCs/>
                <w:kern w:val="2"/>
                <w:sz w:val="24"/>
                <w:szCs w:val="24"/>
              </w:rPr>
            </w:pPr>
            <w:r w:rsidRPr="006A12F2">
              <w:rPr>
                <w:bCs/>
                <w:kern w:val="2"/>
                <w:sz w:val="24"/>
                <w:szCs w:val="24"/>
              </w:rPr>
              <w:t>Доля расходов местного бюджета, формируемых в рамках муниципальных программ поселения, в общем объеме расходов местного бюджета</w:t>
            </w:r>
          </w:p>
        </w:tc>
        <w:tc>
          <w:tcPr>
            <w:tcW w:w="1294" w:type="dxa"/>
          </w:tcPr>
          <w:p w:rsidR="006A12F2" w:rsidRPr="006A12F2" w:rsidRDefault="006A12F2" w:rsidP="00E6570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A12F2">
              <w:rPr>
                <w:bCs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6923" w:type="dxa"/>
          </w:tcPr>
          <w:p w:rsidR="006A12F2" w:rsidRPr="006A12F2" w:rsidRDefault="006A12F2" w:rsidP="00E6570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6A12F2">
              <w:rPr>
                <w:kern w:val="2"/>
                <w:sz w:val="24"/>
                <w:szCs w:val="24"/>
              </w:rPr>
              <w:t>Д=∑прогр</w:t>
            </w:r>
            <w:proofErr w:type="spellEnd"/>
            <w:r w:rsidRPr="006A12F2">
              <w:rPr>
                <w:kern w:val="2"/>
                <w:sz w:val="24"/>
                <w:szCs w:val="24"/>
              </w:rPr>
              <w:t>/∑всего × 100</w:t>
            </w:r>
          </w:p>
          <w:p w:rsidR="006A12F2" w:rsidRPr="006A12F2" w:rsidRDefault="006A12F2" w:rsidP="00E65706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6A12F2">
              <w:rPr>
                <w:kern w:val="2"/>
                <w:sz w:val="24"/>
                <w:szCs w:val="24"/>
              </w:rPr>
              <w:t>показатель рассчитывается как отношение объема расхо</w:t>
            </w:r>
            <w:r w:rsidRPr="006A12F2">
              <w:rPr>
                <w:kern w:val="2"/>
                <w:sz w:val="24"/>
                <w:szCs w:val="24"/>
              </w:rPr>
              <w:softHyphen/>
              <w:t>дов  бюджета поселения, формируемых в рамках муниципальных программ, к общему объему расходов  бюджета поселения;</w:t>
            </w:r>
          </w:p>
          <w:p w:rsidR="006A12F2" w:rsidRPr="006A12F2" w:rsidRDefault="006A12F2" w:rsidP="00E65706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6A12F2">
              <w:rPr>
                <w:kern w:val="2"/>
                <w:sz w:val="24"/>
                <w:szCs w:val="24"/>
              </w:rPr>
              <w:t>источником данных является отчет об исполнении консо</w:t>
            </w:r>
            <w:r w:rsidRPr="006A12F2">
              <w:rPr>
                <w:kern w:val="2"/>
                <w:sz w:val="24"/>
                <w:szCs w:val="24"/>
              </w:rPr>
              <w:softHyphen/>
              <w:t>лидированного бюджета поселения;</w:t>
            </w:r>
          </w:p>
          <w:p w:rsidR="006A12F2" w:rsidRPr="006A12F2" w:rsidRDefault="006A12F2" w:rsidP="00E65706">
            <w:pPr>
              <w:pStyle w:val="ConsPlusCell"/>
              <w:rPr>
                <w:kern w:val="2"/>
                <w:sz w:val="24"/>
                <w:szCs w:val="24"/>
              </w:rPr>
            </w:pPr>
            <w:r w:rsidRPr="006A12F2">
              <w:rPr>
                <w:kern w:val="2"/>
                <w:sz w:val="24"/>
                <w:szCs w:val="24"/>
              </w:rPr>
              <w:t>периодичность показателя – годовая</w:t>
            </w:r>
          </w:p>
        </w:tc>
        <w:tc>
          <w:tcPr>
            <w:tcW w:w="3372" w:type="dxa"/>
          </w:tcPr>
          <w:p w:rsidR="006A12F2" w:rsidRPr="006A12F2" w:rsidRDefault="006A12F2" w:rsidP="00E65706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6A12F2">
              <w:rPr>
                <w:kern w:val="2"/>
                <w:sz w:val="24"/>
                <w:szCs w:val="24"/>
              </w:rPr>
              <w:t xml:space="preserve">объем расходов бюджета </w:t>
            </w:r>
            <w:proofErr w:type="spellStart"/>
            <w:r w:rsidRPr="006A12F2">
              <w:rPr>
                <w:kern w:val="2"/>
                <w:sz w:val="24"/>
                <w:szCs w:val="24"/>
              </w:rPr>
              <w:t>поселения</w:t>
            </w:r>
            <w:proofErr w:type="gramStart"/>
            <w:r w:rsidRPr="006A12F2">
              <w:rPr>
                <w:kern w:val="2"/>
                <w:sz w:val="24"/>
                <w:szCs w:val="24"/>
              </w:rPr>
              <w:t>,ф</w:t>
            </w:r>
            <w:proofErr w:type="gramEnd"/>
            <w:r w:rsidRPr="006A12F2">
              <w:rPr>
                <w:kern w:val="2"/>
                <w:sz w:val="24"/>
                <w:szCs w:val="24"/>
              </w:rPr>
              <w:t>ормируемый</w:t>
            </w:r>
            <w:proofErr w:type="spellEnd"/>
            <w:r w:rsidRPr="006A12F2">
              <w:rPr>
                <w:kern w:val="2"/>
                <w:sz w:val="24"/>
                <w:szCs w:val="24"/>
              </w:rPr>
              <w:t xml:space="preserve"> в рамках муниципальных программ (∑</w:t>
            </w:r>
            <w:proofErr w:type="spellStart"/>
            <w:r w:rsidRPr="006A12F2">
              <w:rPr>
                <w:kern w:val="2"/>
                <w:sz w:val="24"/>
                <w:szCs w:val="24"/>
              </w:rPr>
              <w:t>прогр</w:t>
            </w:r>
            <w:proofErr w:type="spellEnd"/>
            <w:r w:rsidRPr="006A12F2">
              <w:rPr>
                <w:kern w:val="2"/>
                <w:sz w:val="24"/>
                <w:szCs w:val="24"/>
              </w:rPr>
              <w:t>)</w:t>
            </w:r>
          </w:p>
        </w:tc>
      </w:tr>
      <w:tr w:rsidR="006A12F2" w:rsidRPr="006A12F2" w:rsidTr="00E65706">
        <w:tblPrEx>
          <w:jc w:val="center"/>
        </w:tblPrEx>
        <w:trPr>
          <w:tblCellSpacing w:w="5" w:type="nil"/>
          <w:jc w:val="center"/>
        </w:trPr>
        <w:tc>
          <w:tcPr>
            <w:tcW w:w="562" w:type="dxa"/>
          </w:tcPr>
          <w:p w:rsidR="006A12F2" w:rsidRPr="006A12F2" w:rsidRDefault="006A12F2" w:rsidP="00E6570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A12F2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960" w:type="dxa"/>
          </w:tcPr>
          <w:p w:rsidR="006A12F2" w:rsidRPr="006A12F2" w:rsidRDefault="006A12F2" w:rsidP="00E65706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  <w:sz w:val="24"/>
                <w:szCs w:val="24"/>
              </w:rPr>
            </w:pPr>
            <w:r w:rsidRPr="006A12F2">
              <w:rPr>
                <w:bCs/>
                <w:kern w:val="2"/>
                <w:sz w:val="24"/>
                <w:szCs w:val="24"/>
              </w:rPr>
              <w:t xml:space="preserve">Своевременное внесение проекта решения о бюджете поселения на очередной финансовый </w:t>
            </w:r>
            <w:r w:rsidRPr="006A12F2">
              <w:rPr>
                <w:bCs/>
                <w:kern w:val="2"/>
                <w:sz w:val="24"/>
                <w:szCs w:val="24"/>
              </w:rPr>
              <w:lastRenderedPageBreak/>
              <w:t xml:space="preserve">год и плановый период и об </w:t>
            </w:r>
            <w:proofErr w:type="gramStart"/>
            <w:r w:rsidRPr="006A12F2">
              <w:rPr>
                <w:bCs/>
                <w:kern w:val="2"/>
                <w:sz w:val="24"/>
                <w:szCs w:val="24"/>
              </w:rPr>
              <w:t>отчете</w:t>
            </w:r>
            <w:proofErr w:type="gramEnd"/>
            <w:r w:rsidRPr="006A12F2">
              <w:rPr>
                <w:bCs/>
                <w:kern w:val="2"/>
                <w:sz w:val="24"/>
                <w:szCs w:val="24"/>
              </w:rPr>
              <w:t xml:space="preserve"> об исполнении  бюджета поселения, в сроки, установленные БК РФ.</w:t>
            </w:r>
          </w:p>
          <w:p w:rsidR="006A12F2" w:rsidRPr="006A12F2" w:rsidRDefault="006A12F2" w:rsidP="00E65706">
            <w:pPr>
              <w:pStyle w:val="ConsPlusCell"/>
              <w:spacing w:line="228" w:lineRule="auto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94" w:type="dxa"/>
          </w:tcPr>
          <w:p w:rsidR="006A12F2" w:rsidRPr="006A12F2" w:rsidRDefault="006A12F2" w:rsidP="00E6570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A12F2">
              <w:rPr>
                <w:kern w:val="2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6923" w:type="dxa"/>
          </w:tcPr>
          <w:p w:rsidR="006A12F2" w:rsidRPr="006A12F2" w:rsidRDefault="006A12F2" w:rsidP="00E65706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  <w:sz w:val="24"/>
                <w:szCs w:val="24"/>
              </w:rPr>
            </w:pPr>
            <w:r w:rsidRPr="006A12F2">
              <w:rPr>
                <w:kern w:val="2"/>
                <w:sz w:val="24"/>
                <w:szCs w:val="24"/>
              </w:rPr>
              <w:t>«да»- если</w:t>
            </w:r>
            <w:r w:rsidRPr="006A12F2">
              <w:rPr>
                <w:bCs/>
                <w:kern w:val="2"/>
                <w:sz w:val="24"/>
                <w:szCs w:val="24"/>
              </w:rPr>
              <w:t xml:space="preserve"> решения о бюджете поселения на очередной финансовый год и плановый период и об </w:t>
            </w:r>
            <w:proofErr w:type="gramStart"/>
            <w:r w:rsidRPr="006A12F2">
              <w:rPr>
                <w:bCs/>
                <w:kern w:val="2"/>
                <w:sz w:val="24"/>
                <w:szCs w:val="24"/>
              </w:rPr>
              <w:t>отчете</w:t>
            </w:r>
            <w:proofErr w:type="gramEnd"/>
            <w:r w:rsidRPr="006A12F2">
              <w:rPr>
                <w:bCs/>
                <w:kern w:val="2"/>
                <w:sz w:val="24"/>
                <w:szCs w:val="24"/>
              </w:rPr>
              <w:t xml:space="preserve"> об исполнении  бюджета поселения,  утверждены в сроки, установленные БК РФ</w:t>
            </w:r>
          </w:p>
          <w:p w:rsidR="006A12F2" w:rsidRPr="006A12F2" w:rsidRDefault="006A12F2" w:rsidP="00E65706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  <w:p w:rsidR="006A12F2" w:rsidRPr="006A12F2" w:rsidRDefault="006A12F2" w:rsidP="00E65706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A12F2">
              <w:rPr>
                <w:kern w:val="2"/>
                <w:sz w:val="24"/>
                <w:szCs w:val="24"/>
              </w:rPr>
              <w:t>«нет»- если</w:t>
            </w:r>
            <w:r w:rsidRPr="006A12F2">
              <w:rPr>
                <w:bCs/>
                <w:kern w:val="2"/>
                <w:sz w:val="24"/>
                <w:szCs w:val="24"/>
              </w:rPr>
              <w:t xml:space="preserve"> решения о бюджете поселения на очередной финансовый год и плановый период и об </w:t>
            </w:r>
            <w:proofErr w:type="gramStart"/>
            <w:r w:rsidRPr="006A12F2">
              <w:rPr>
                <w:bCs/>
                <w:kern w:val="2"/>
                <w:sz w:val="24"/>
                <w:szCs w:val="24"/>
              </w:rPr>
              <w:t>отчете</w:t>
            </w:r>
            <w:proofErr w:type="gramEnd"/>
            <w:r w:rsidRPr="006A12F2">
              <w:rPr>
                <w:bCs/>
                <w:kern w:val="2"/>
                <w:sz w:val="24"/>
                <w:szCs w:val="24"/>
              </w:rPr>
              <w:t xml:space="preserve"> об исполнении  бюджета поселения, не утверждены в сроки, установленные БК РФ</w:t>
            </w:r>
          </w:p>
        </w:tc>
        <w:tc>
          <w:tcPr>
            <w:tcW w:w="3372" w:type="dxa"/>
          </w:tcPr>
          <w:p w:rsidR="006A12F2" w:rsidRPr="006A12F2" w:rsidRDefault="006A12F2" w:rsidP="00E65706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A12F2">
              <w:rPr>
                <w:kern w:val="2"/>
                <w:sz w:val="24"/>
                <w:szCs w:val="24"/>
              </w:rPr>
              <w:lastRenderedPageBreak/>
              <w:t>утверждение</w:t>
            </w:r>
            <w:r w:rsidRPr="006A12F2">
              <w:rPr>
                <w:bCs/>
                <w:kern w:val="2"/>
                <w:sz w:val="24"/>
                <w:szCs w:val="24"/>
              </w:rPr>
              <w:t xml:space="preserve"> решения о бюджете поселения на очередной финансовый год и плановый период и об </w:t>
            </w:r>
            <w:proofErr w:type="gramStart"/>
            <w:r w:rsidRPr="006A12F2">
              <w:rPr>
                <w:bCs/>
                <w:kern w:val="2"/>
                <w:sz w:val="24"/>
                <w:szCs w:val="24"/>
              </w:rPr>
              <w:t>отчете</w:t>
            </w:r>
            <w:proofErr w:type="gramEnd"/>
            <w:r w:rsidRPr="006A12F2">
              <w:rPr>
                <w:bCs/>
                <w:kern w:val="2"/>
                <w:sz w:val="24"/>
                <w:szCs w:val="24"/>
              </w:rPr>
              <w:t xml:space="preserve"> </w:t>
            </w:r>
            <w:r w:rsidRPr="006A12F2">
              <w:rPr>
                <w:bCs/>
                <w:kern w:val="2"/>
                <w:sz w:val="24"/>
                <w:szCs w:val="24"/>
              </w:rPr>
              <w:lastRenderedPageBreak/>
              <w:t>об исполнении  бюджета поселения</w:t>
            </w:r>
          </w:p>
        </w:tc>
      </w:tr>
      <w:tr w:rsidR="006A12F2" w:rsidRPr="006A12F2" w:rsidTr="00E65706">
        <w:tblPrEx>
          <w:jc w:val="center"/>
        </w:tblPrEx>
        <w:trPr>
          <w:tblCellSpacing w:w="5" w:type="nil"/>
          <w:jc w:val="center"/>
        </w:trPr>
        <w:tc>
          <w:tcPr>
            <w:tcW w:w="562" w:type="dxa"/>
          </w:tcPr>
          <w:p w:rsidR="006A12F2" w:rsidRPr="006A12F2" w:rsidRDefault="006A12F2" w:rsidP="00E6570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A12F2">
              <w:rPr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60" w:type="dxa"/>
          </w:tcPr>
          <w:p w:rsidR="006A12F2" w:rsidRPr="006A12F2" w:rsidRDefault="006A12F2" w:rsidP="00E65706">
            <w:pPr>
              <w:pStyle w:val="ConsPlusCell"/>
              <w:spacing w:line="228" w:lineRule="auto"/>
              <w:jc w:val="both"/>
              <w:rPr>
                <w:bCs/>
                <w:kern w:val="2"/>
                <w:sz w:val="24"/>
                <w:szCs w:val="24"/>
              </w:rPr>
            </w:pPr>
            <w:r w:rsidRPr="006A12F2">
              <w:rPr>
                <w:bCs/>
                <w:kern w:val="2"/>
                <w:sz w:val="24"/>
                <w:szCs w:val="24"/>
              </w:rPr>
              <w:t>Исполнение расходных обязательств поселения</w:t>
            </w:r>
          </w:p>
        </w:tc>
        <w:tc>
          <w:tcPr>
            <w:tcW w:w="1294" w:type="dxa"/>
          </w:tcPr>
          <w:p w:rsidR="006A12F2" w:rsidRPr="006A12F2" w:rsidRDefault="006A12F2" w:rsidP="00E6570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A12F2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6923" w:type="dxa"/>
          </w:tcPr>
          <w:p w:rsidR="006A12F2" w:rsidRPr="006A12F2" w:rsidRDefault="006A12F2" w:rsidP="00E65706">
            <w:pPr>
              <w:pStyle w:val="12"/>
              <w:spacing w:line="23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 w:rsidRPr="006A12F2">
              <w:rPr>
                <w:rFonts w:ascii="Times New Roman" w:hAnsi="Times New Roman"/>
                <w:i/>
                <w:kern w:val="2"/>
                <w:sz w:val="24"/>
                <w:szCs w:val="24"/>
              </w:rPr>
              <w:t>И=Ф/</w:t>
            </w:r>
            <w:proofErr w:type="gramStart"/>
            <w:r w:rsidRPr="006A12F2">
              <w:rPr>
                <w:rFonts w:ascii="Times New Roman" w:hAnsi="Times New Roman"/>
                <w:i/>
                <w:kern w:val="2"/>
                <w:sz w:val="24"/>
                <w:szCs w:val="24"/>
              </w:rPr>
              <w:t>П</w:t>
            </w:r>
            <w:proofErr w:type="gramEnd"/>
            <w:r w:rsidRPr="006A12F2"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 × 100</w:t>
            </w:r>
          </w:p>
          <w:p w:rsidR="006A12F2" w:rsidRPr="006A12F2" w:rsidRDefault="006A12F2" w:rsidP="00E65706">
            <w:pPr>
              <w:pStyle w:val="12"/>
              <w:spacing w:line="23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12F2">
              <w:rPr>
                <w:rFonts w:ascii="Times New Roman" w:hAnsi="Times New Roman"/>
                <w:kern w:val="2"/>
                <w:sz w:val="24"/>
                <w:szCs w:val="24"/>
              </w:rPr>
              <w:t>указанный показатель измеряется в процентах и опреде</w:t>
            </w:r>
            <w:r w:rsidRPr="006A12F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ляет кассовое исполнение расходных обязательств местного бюджета по отношению к бюджетным ассигно</w:t>
            </w:r>
            <w:r w:rsidRPr="006A12F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ваниям в соответствии со сводной бюджетной роспи</w:t>
            </w:r>
            <w:r w:rsidRPr="006A12F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сью;</w:t>
            </w:r>
          </w:p>
          <w:p w:rsidR="006A12F2" w:rsidRPr="006A12F2" w:rsidRDefault="006A12F2" w:rsidP="00E65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12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 утвержденных бюджетных ассигнований и кассо</w:t>
            </w:r>
            <w:r w:rsidRPr="006A12F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вых расходов отражен в отчете об исполнении консоли</w:t>
            </w:r>
            <w:r w:rsidRPr="006A12F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дированного бюджета;</w:t>
            </w:r>
          </w:p>
          <w:p w:rsidR="006A12F2" w:rsidRPr="006A12F2" w:rsidRDefault="006A12F2" w:rsidP="00E65706">
            <w:pPr>
              <w:pStyle w:val="ConsPlusCell"/>
              <w:spacing w:line="230" w:lineRule="auto"/>
              <w:rPr>
                <w:kern w:val="2"/>
                <w:sz w:val="24"/>
                <w:szCs w:val="24"/>
              </w:rPr>
            </w:pPr>
            <w:r w:rsidRPr="006A12F2">
              <w:rPr>
                <w:kern w:val="2"/>
                <w:sz w:val="24"/>
                <w:szCs w:val="24"/>
              </w:rPr>
              <w:t>периодичность показателя – годовая</w:t>
            </w:r>
          </w:p>
        </w:tc>
        <w:tc>
          <w:tcPr>
            <w:tcW w:w="3372" w:type="dxa"/>
          </w:tcPr>
          <w:p w:rsidR="006A12F2" w:rsidRPr="006A12F2" w:rsidRDefault="006A12F2" w:rsidP="00E65706">
            <w:pPr>
              <w:shd w:val="clear" w:color="auto" w:fill="FFFFFF"/>
              <w:spacing w:line="23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12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 бюджетных ассигно</w:t>
            </w:r>
            <w:r w:rsidRPr="006A12F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ваний на отчетный год в со</w:t>
            </w:r>
            <w:r w:rsidRPr="006A12F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ответствии со сводной бюд</w:t>
            </w:r>
            <w:r w:rsidRPr="006A12F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жетной росписью, тыс. руб</w:t>
            </w:r>
            <w:r w:rsidRPr="006A12F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лей (П)</w:t>
            </w:r>
          </w:p>
        </w:tc>
      </w:tr>
    </w:tbl>
    <w:p w:rsidR="006A12F2" w:rsidRPr="006A12F2" w:rsidRDefault="006A12F2" w:rsidP="006A12F2">
      <w:pPr>
        <w:rPr>
          <w:rFonts w:ascii="Times New Roman" w:hAnsi="Times New Roman" w:cs="Times New Roman"/>
          <w:kern w:val="2"/>
          <w:sz w:val="2"/>
          <w:szCs w:val="2"/>
        </w:rPr>
      </w:pPr>
    </w:p>
    <w:p w:rsidR="006A12F2" w:rsidRPr="006A12F2" w:rsidRDefault="006A12F2">
      <w:pPr>
        <w:rPr>
          <w:rFonts w:ascii="Times New Roman" w:hAnsi="Times New Roman" w:cs="Times New Roman"/>
        </w:rPr>
      </w:pPr>
    </w:p>
    <w:sectPr w:rsidR="006A12F2" w:rsidRPr="006A12F2" w:rsidSect="006A12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53D" w:rsidRDefault="00E4653D" w:rsidP="00600297">
      <w:pPr>
        <w:spacing w:after="0" w:line="240" w:lineRule="auto"/>
      </w:pPr>
      <w:r>
        <w:separator/>
      </w:r>
    </w:p>
  </w:endnote>
  <w:endnote w:type="continuationSeparator" w:id="1">
    <w:p w:rsidR="00E4653D" w:rsidRDefault="00E4653D" w:rsidP="0060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B08" w:rsidRDefault="00060909" w:rsidP="00745AB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01AD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1B08" w:rsidRDefault="0057197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B08" w:rsidRDefault="00060909" w:rsidP="00745AB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01AD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71978">
      <w:rPr>
        <w:rStyle w:val="ac"/>
        <w:noProof/>
      </w:rPr>
      <w:t>4</w:t>
    </w:r>
    <w:r>
      <w:rPr>
        <w:rStyle w:val="ac"/>
      </w:rPr>
      <w:fldChar w:fldCharType="end"/>
    </w:r>
  </w:p>
  <w:p w:rsidR="00BA1B08" w:rsidRPr="00514F2F" w:rsidRDefault="00571978" w:rsidP="00443512">
    <w:pPr>
      <w:pStyle w:val="a8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53D" w:rsidRDefault="00E4653D" w:rsidP="00600297">
      <w:pPr>
        <w:spacing w:after="0" w:line="240" w:lineRule="auto"/>
      </w:pPr>
      <w:r>
        <w:separator/>
      </w:r>
    </w:p>
  </w:footnote>
  <w:footnote w:type="continuationSeparator" w:id="1">
    <w:p w:rsidR="00E4653D" w:rsidRDefault="00E4653D" w:rsidP="00600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2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4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121BB5"/>
    <w:multiLevelType w:val="hybridMultilevel"/>
    <w:tmpl w:val="5D4800F4"/>
    <w:lvl w:ilvl="0" w:tplc="07E2B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DEAE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085C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2B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A85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649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EA0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ECD5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847E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2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2"/>
  </w:num>
  <w:num w:numId="5">
    <w:abstractNumId w:val="23"/>
  </w:num>
  <w:num w:numId="6">
    <w:abstractNumId w:val="17"/>
  </w:num>
  <w:num w:numId="7">
    <w:abstractNumId w:val="8"/>
  </w:num>
  <w:num w:numId="8">
    <w:abstractNumId w:val="0"/>
  </w:num>
  <w:num w:numId="9">
    <w:abstractNumId w:val="31"/>
  </w:num>
  <w:num w:numId="10">
    <w:abstractNumId w:val="33"/>
  </w:num>
  <w:num w:numId="11">
    <w:abstractNumId w:val="15"/>
  </w:num>
  <w:num w:numId="12">
    <w:abstractNumId w:val="14"/>
  </w:num>
  <w:num w:numId="13">
    <w:abstractNumId w:val="28"/>
  </w:num>
  <w:num w:numId="14">
    <w:abstractNumId w:val="21"/>
  </w:num>
  <w:num w:numId="15">
    <w:abstractNumId w:val="11"/>
  </w:num>
  <w:num w:numId="16">
    <w:abstractNumId w:val="16"/>
  </w:num>
  <w:num w:numId="17">
    <w:abstractNumId w:val="2"/>
  </w:num>
  <w:num w:numId="18">
    <w:abstractNumId w:val="13"/>
  </w:num>
  <w:num w:numId="19">
    <w:abstractNumId w:val="10"/>
  </w:num>
  <w:num w:numId="20">
    <w:abstractNumId w:val="18"/>
  </w:num>
  <w:num w:numId="21">
    <w:abstractNumId w:val="32"/>
  </w:num>
  <w:num w:numId="22">
    <w:abstractNumId w:val="3"/>
  </w:num>
  <w:num w:numId="23">
    <w:abstractNumId w:val="19"/>
  </w:num>
  <w:num w:numId="24">
    <w:abstractNumId w:val="24"/>
  </w:num>
  <w:num w:numId="25">
    <w:abstractNumId w:val="26"/>
  </w:num>
  <w:num w:numId="26">
    <w:abstractNumId w:val="29"/>
  </w:num>
  <w:num w:numId="27">
    <w:abstractNumId w:val="30"/>
  </w:num>
  <w:num w:numId="28">
    <w:abstractNumId w:val="27"/>
  </w:num>
  <w:num w:numId="29">
    <w:abstractNumId w:val="7"/>
  </w:num>
  <w:num w:numId="30">
    <w:abstractNumId w:val="1"/>
  </w:num>
  <w:num w:numId="31">
    <w:abstractNumId w:val="9"/>
  </w:num>
  <w:num w:numId="32">
    <w:abstractNumId w:val="6"/>
  </w:num>
  <w:num w:numId="33">
    <w:abstractNumId w:val="25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12F2"/>
    <w:rsid w:val="00060909"/>
    <w:rsid w:val="002B7562"/>
    <w:rsid w:val="00301ADC"/>
    <w:rsid w:val="00443129"/>
    <w:rsid w:val="00571978"/>
    <w:rsid w:val="00600297"/>
    <w:rsid w:val="006A12F2"/>
    <w:rsid w:val="007C0C68"/>
    <w:rsid w:val="008A15BF"/>
    <w:rsid w:val="0092506A"/>
    <w:rsid w:val="009978DE"/>
    <w:rsid w:val="00A54EE0"/>
    <w:rsid w:val="00A70478"/>
    <w:rsid w:val="00E4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97"/>
  </w:style>
  <w:style w:type="paragraph" w:styleId="1">
    <w:name w:val="heading 1"/>
    <w:basedOn w:val="a"/>
    <w:next w:val="a"/>
    <w:link w:val="10"/>
    <w:qFormat/>
    <w:rsid w:val="006A12F2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6A12F2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6A12F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2F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A12F2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6A12F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6A12F2"/>
    <w:rPr>
      <w:rFonts w:ascii="Arial" w:eastAsia="Times New Roman" w:hAnsi="Arial" w:cs="Times New Roman"/>
      <w:b/>
      <w:bCs/>
      <w:sz w:val="26"/>
      <w:szCs w:val="26"/>
    </w:rPr>
  </w:style>
  <w:style w:type="paragraph" w:styleId="a4">
    <w:name w:val="Body Text"/>
    <w:basedOn w:val="a"/>
    <w:link w:val="a5"/>
    <w:rsid w:val="006A12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A12F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6A12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6A12F2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6A12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footer"/>
    <w:basedOn w:val="a"/>
    <w:link w:val="a9"/>
    <w:uiPriority w:val="99"/>
    <w:rsid w:val="006A12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A12F2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rsid w:val="006A12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6A12F2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6A12F2"/>
  </w:style>
  <w:style w:type="paragraph" w:customStyle="1" w:styleId="ConsPlusNormal">
    <w:name w:val="ConsPlusNormal"/>
    <w:rsid w:val="006A1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rsid w:val="006A12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A12F2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6A12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6A12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rmal (Web)"/>
    <w:basedOn w:val="a"/>
    <w:rsid w:val="006A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6A12F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0">
    <w:name w:val="Основной текст_"/>
    <w:link w:val="5"/>
    <w:locked/>
    <w:rsid w:val="006A12F2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6A12F2"/>
    <w:pPr>
      <w:widowControl w:val="0"/>
      <w:shd w:val="clear" w:color="auto" w:fill="FFFFFF"/>
      <w:spacing w:after="0" w:line="202" w:lineRule="exact"/>
    </w:pPr>
    <w:rPr>
      <w:sz w:val="18"/>
      <w:szCs w:val="18"/>
      <w:shd w:val="clear" w:color="auto" w:fill="FFFFFF"/>
    </w:rPr>
  </w:style>
  <w:style w:type="character" w:customStyle="1" w:styleId="Bodytext">
    <w:name w:val="Body text"/>
    <w:rsid w:val="006A12F2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6A12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A12F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5CDAC168B0E7CE48947E65C57A45278F286AF158BBC873DAA10D104rAYA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6AAA9E8800135C00FFEE6CDF0AEC628429F3846FF0CA796E97FB0A10dBn6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945CDAC168B0E7CE48947E65C57A45278F78AAD158EBC873DAA10D104rAY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45CDAC168B0E7CE48947E65C57A45278F082A0178EBC873DAA10D104rAY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19</Pages>
  <Words>4155</Words>
  <Characters>23685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поселение</Company>
  <LinksUpToDate>false</LinksUpToDate>
  <CharactersWithSpaces>27785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2013-10-13T12:26:00Z</dcterms:created>
  <dcterms:modified xsi:type="dcterms:W3CDTF">2013-10-15T05:10:00Z</dcterms:modified>
</cp:coreProperties>
</file>