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8E" w:rsidRPr="00305D8E" w:rsidRDefault="00305D8E" w:rsidP="00305D8E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  <w:r w:rsidRPr="00305D8E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Меры пожарной безопасности в весенне-летний пожароопасный период</w:t>
      </w:r>
    </w:p>
    <w:p w:rsidR="00000000" w:rsidRDefault="00305D8E"/>
    <w:p w:rsidR="00305D8E" w:rsidRDefault="00305D8E" w:rsidP="00305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D8E">
        <w:rPr>
          <w:rFonts w:ascii="Times New Roman" w:hAnsi="Times New Roman" w:cs="Times New Roman"/>
          <w:sz w:val="28"/>
          <w:szCs w:val="28"/>
        </w:rPr>
        <w:t>Весной и летом резко увеличивается риск возникновения возгораний. Чаще всего пожары случаются из-за оставленных без присмотра костров, брошенных окурков и спичек, искр из глушителей транспортных средств, выжигания травы, оставленных осколков стекла, что срабатывают как линзы. Гораздо реже их причиной являются грозовые разряды и самовозгорания.</w:t>
      </w:r>
    </w:p>
    <w:p w:rsidR="00305D8E" w:rsidRDefault="00305D8E" w:rsidP="00305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>
        <w:rPr>
          <w:noProof/>
        </w:rPr>
        <w:drawing>
          <wp:inline distT="0" distB="0" distL="0" distR="0">
            <wp:extent cx="6480810" cy="4317840"/>
            <wp:effectExtent l="19050" t="0" r="0" b="0"/>
            <wp:docPr id="4" name="Рисунок 4" descr="E:\_3033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_30330_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1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D8E" w:rsidRDefault="00305D8E" w:rsidP="00305D8E">
      <w:pPr>
        <w:rPr>
          <w:rFonts w:ascii="Times New Roman" w:hAnsi="Times New Roman" w:cs="Times New Roman"/>
          <w:sz w:val="28"/>
          <w:szCs w:val="28"/>
        </w:rPr>
      </w:pPr>
    </w:p>
    <w:p w:rsidR="00305D8E" w:rsidRPr="00305D8E" w:rsidRDefault="00305D8E" w:rsidP="00305D8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05D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опасный период запрещается: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засорять местность любыми видами отходов;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заправлять автомобили при работающем двигателе;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разводить костры в ветряную погоду;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нецелевое использование пожарных щитов, информационных стендов;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обертывать электроприборы легковоспламеняющимися материалами;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устраивать костры и сжигать отходы вблизи зданий;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электронагревательные приборы без тепловой защиты;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оставлять огонь на попечение несовершеннолетних;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пожароопасные работы в сухую ветряную погоду;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разводить огонь вблизи хвойного молодняка, рубок, под кронами деревьев;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по себе тлеющие угли, не затушенный огонь;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складировать легковоспламеняющиеся предметы и материалы возле костров;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охоте пыжи из горючих материалов;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разводить костры на торфяных болотах;</w:t>
      </w:r>
    </w:p>
    <w:p w:rsidR="00305D8E" w:rsidRPr="00305D8E" w:rsidRDefault="00305D8E" w:rsidP="00305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пиротехнические средства: шутихи, бенгальские огни, фейерверки.</w:t>
      </w:r>
    </w:p>
    <w:p w:rsidR="00305D8E" w:rsidRPr="00305D8E" w:rsidRDefault="00305D8E" w:rsidP="00305D8E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</w:p>
    <w:p w:rsidR="00305D8E" w:rsidRPr="00305D8E" w:rsidRDefault="00305D8E" w:rsidP="00305D8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05D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Меры по предотвращению возгораний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Держите рядом с открытым пламенем средства пожаротушения: емкость с водой, заправленный огнетушитель, ящик с песком.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Следите за исправностью электроприборов, транспортных средств, электросетей. Своевременно устраняйте неполадки. В работе с электричеством придерживайтесь противопожарных правил.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Перед пикником выберете человека, ответственного за противопожарную безопасность. Он обязан обеспечить наличие средств пожаротушения, следить за соблюдением правил.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Держите подходы и проезды к жилым и промышленным зданиям, местам отдыха, источникам воды, открытым лестницам свободными для специальной техники.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Тщательно подготавливайте место под разведение костра. Рекомендуется на выбранном месте удалить всю растительность, а также выкопать по периметру траншею.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Расскажите детям о правилах поведения со спичками. Сделайте всё, чтобы у ребенка не было соблазна проводить эксперименты с огнем самостоятельно.</w:t>
      </w:r>
    </w:p>
    <w:p w:rsidR="00305D8E" w:rsidRPr="00305D8E" w:rsidRDefault="00305D8E" w:rsidP="00305D8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05D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Правила поведения при пожаре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Выясните, что горит, какова площадь возгорания. Проинформируйте о происшествии соответствующие службы. Примите меры по обеспечению безопасности пострадавших.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Выходить из зоны огня необходимо быстро, но не бегом, ведь можно упасть. Двигайтесь перпендикулярно к огню. При преодолении низового огня рекомендуется защитить лицо одеждой.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Если вы в помещении, выбраться из которого не представляется возможным, закройте двери и окна, чтобы исключить питание огня потоками воздуха.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Дышите через влажную ткань. Старайтесь дышать у самой земли. Дыхание должно быть размеренным, иначе вы рискуете потерять сознание.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Если на вас загорелась одежда, то лучший способ потушить её – кататься по земле. Если беда случилась с ребенком, то вы должны сбить пламя плотной тканью.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lastRenderedPageBreak/>
        <w:t>При верховых пожарах в лесу остерегайтесь веток. Рекомендуется выйти на открытую местность, забраться в водоем.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5D8E" w:rsidRPr="00305D8E" w:rsidRDefault="00305D8E" w:rsidP="00305D8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оказания первой помощи пострадавшим при пожаре:</w:t>
      </w:r>
    </w:p>
    <w:p w:rsidR="00305D8E" w:rsidRPr="00305D8E" w:rsidRDefault="00305D8E" w:rsidP="00305D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небольшой участок обгоревшей кожи поместите под струю воды;</w:t>
      </w:r>
    </w:p>
    <w:p w:rsidR="00305D8E" w:rsidRPr="00305D8E" w:rsidRDefault="00305D8E" w:rsidP="00305D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при серьезных ожогах дайте анальгин, укутайте человека;</w:t>
      </w:r>
    </w:p>
    <w:p w:rsidR="00305D8E" w:rsidRPr="00305D8E" w:rsidRDefault="00305D8E" w:rsidP="00305D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не срывайте прилипшую к ране одежду;</w:t>
      </w:r>
    </w:p>
    <w:p w:rsidR="00305D8E" w:rsidRPr="00305D8E" w:rsidRDefault="00305D8E" w:rsidP="00305D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нельзя обрабатывать ожоги спиртом, зеленкой, марганцовкой;</w:t>
      </w:r>
    </w:p>
    <w:p w:rsidR="00305D8E" w:rsidRPr="00305D8E" w:rsidRDefault="00305D8E" w:rsidP="00305D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искусственную вентиляцию необходимо проводить через ткань;</w:t>
      </w:r>
    </w:p>
    <w:p w:rsidR="00305D8E" w:rsidRPr="00305D8E" w:rsidRDefault="00305D8E" w:rsidP="00305D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5D8E">
        <w:rPr>
          <w:rFonts w:ascii="Times New Roman" w:eastAsia="Times New Roman" w:hAnsi="Times New Roman" w:cs="Times New Roman"/>
          <w:sz w:val="28"/>
          <w:szCs w:val="28"/>
        </w:rPr>
        <w:t>обгорелому человеку нельзя двигаться самостоятельно.</w:t>
      </w:r>
    </w:p>
    <w:p w:rsidR="00305D8E" w:rsidRPr="00305D8E" w:rsidRDefault="00305D8E" w:rsidP="00305D8E">
      <w:pPr>
        <w:rPr>
          <w:rFonts w:ascii="Times New Roman" w:hAnsi="Times New Roman" w:cs="Times New Roman"/>
          <w:sz w:val="28"/>
          <w:szCs w:val="28"/>
        </w:rPr>
      </w:pPr>
    </w:p>
    <w:sectPr w:rsidR="00305D8E" w:rsidRPr="00305D8E" w:rsidSect="00305D8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24"/>
    <w:multiLevelType w:val="multilevel"/>
    <w:tmpl w:val="626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55904"/>
    <w:multiLevelType w:val="multilevel"/>
    <w:tmpl w:val="6DD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D8E"/>
    <w:rsid w:val="0030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5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30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5D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0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5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545</Words>
  <Characters>3111</Characters>
  <Application>Microsoft Office Word</Application>
  <DocSecurity>0</DocSecurity>
  <Lines>25</Lines>
  <Paragraphs>7</Paragraphs>
  <ScaleCrop>false</ScaleCrop>
  <Company>михайловское поселение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2018-07-18T08:37:00Z</dcterms:created>
  <dcterms:modified xsi:type="dcterms:W3CDTF">2018-07-18T08:47:00Z</dcterms:modified>
</cp:coreProperties>
</file>