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85" w:rsidRPr="00166485" w:rsidRDefault="00166485" w:rsidP="00166485">
      <w:pPr>
        <w:tabs>
          <w:tab w:val="left" w:pos="8080"/>
        </w:tabs>
        <w:jc w:val="center"/>
        <w:rPr>
          <w:sz w:val="28"/>
          <w:szCs w:val="28"/>
        </w:rPr>
      </w:pPr>
      <w:r w:rsidRPr="00166485"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4286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485" w:rsidRPr="00166485" w:rsidRDefault="00166485" w:rsidP="00166485">
      <w:pPr>
        <w:keepNext/>
        <w:ind w:left="360"/>
        <w:jc w:val="center"/>
        <w:outlineLvl w:val="1"/>
        <w:rPr>
          <w:b/>
          <w:bCs/>
          <w:sz w:val="28"/>
          <w:szCs w:val="28"/>
        </w:rPr>
      </w:pPr>
      <w:r w:rsidRPr="00166485">
        <w:rPr>
          <w:b/>
          <w:bCs/>
          <w:sz w:val="28"/>
          <w:szCs w:val="28"/>
        </w:rPr>
        <w:t>Российская Федерация</w:t>
      </w:r>
    </w:p>
    <w:p w:rsidR="00166485" w:rsidRPr="00166485" w:rsidRDefault="00166485" w:rsidP="00166485">
      <w:pPr>
        <w:keepNext/>
        <w:jc w:val="center"/>
        <w:outlineLvl w:val="6"/>
        <w:rPr>
          <w:b/>
          <w:bCs/>
          <w:sz w:val="28"/>
          <w:szCs w:val="28"/>
        </w:rPr>
      </w:pPr>
      <w:r w:rsidRPr="00166485">
        <w:rPr>
          <w:b/>
          <w:bCs/>
          <w:sz w:val="28"/>
          <w:szCs w:val="28"/>
        </w:rPr>
        <w:t>Ростовская область, Тацинский район</w:t>
      </w:r>
    </w:p>
    <w:p w:rsidR="00166485" w:rsidRPr="00166485" w:rsidRDefault="00166485" w:rsidP="00166485">
      <w:pPr>
        <w:jc w:val="center"/>
        <w:rPr>
          <w:b/>
          <w:sz w:val="28"/>
          <w:szCs w:val="28"/>
        </w:rPr>
      </w:pPr>
      <w:r w:rsidRPr="00166485"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166485" w:rsidRPr="00166485" w:rsidRDefault="00166485" w:rsidP="00166485">
      <w:pPr>
        <w:keepNext/>
        <w:ind w:left="360"/>
        <w:jc w:val="center"/>
        <w:outlineLvl w:val="1"/>
        <w:rPr>
          <w:b/>
          <w:bCs/>
          <w:sz w:val="28"/>
          <w:szCs w:val="28"/>
        </w:rPr>
      </w:pPr>
      <w:r w:rsidRPr="00166485">
        <w:rPr>
          <w:b/>
          <w:bCs/>
          <w:sz w:val="28"/>
          <w:szCs w:val="28"/>
        </w:rPr>
        <w:t>Администрация Михайловского сельского поселения</w:t>
      </w:r>
    </w:p>
    <w:p w:rsidR="00166485" w:rsidRPr="00E7033B" w:rsidRDefault="00166485" w:rsidP="00166485">
      <w:r w:rsidRPr="00166485">
        <w:rPr>
          <w:sz w:val="28"/>
          <w:szCs w:val="28"/>
        </w:rPr>
        <w:t>_________</w:t>
      </w:r>
      <w:r>
        <w:rPr>
          <w:sz w:val="28"/>
          <w:szCs w:val="28"/>
        </w:rPr>
        <w:t>______</w:t>
      </w:r>
      <w:r w:rsidRPr="00166485">
        <w:rPr>
          <w:sz w:val="28"/>
          <w:szCs w:val="28"/>
        </w:rPr>
        <w:t>_________________________________________________________</w:t>
      </w:r>
    </w:p>
    <w:p w:rsidR="003D76E5" w:rsidRDefault="003D76E5" w:rsidP="003D76E5">
      <w:pPr>
        <w:keepNext/>
        <w:jc w:val="center"/>
        <w:outlineLvl w:val="1"/>
        <w:rPr>
          <w:b/>
          <w:bCs/>
          <w:iCs/>
          <w:sz w:val="28"/>
        </w:rPr>
      </w:pPr>
    </w:p>
    <w:p w:rsidR="003D76E5" w:rsidRPr="001B130C" w:rsidRDefault="003D76E5" w:rsidP="003D76E5">
      <w:pPr>
        <w:keepNext/>
        <w:jc w:val="center"/>
        <w:outlineLvl w:val="1"/>
        <w:rPr>
          <w:b/>
          <w:bCs/>
          <w:iCs/>
          <w:sz w:val="28"/>
        </w:rPr>
      </w:pPr>
      <w:r w:rsidRPr="001B130C">
        <w:rPr>
          <w:b/>
          <w:bCs/>
          <w:iCs/>
          <w:sz w:val="28"/>
        </w:rPr>
        <w:t>ПОСТАНОВЛЕНИЕ</w:t>
      </w:r>
    </w:p>
    <w:p w:rsidR="006307D8" w:rsidRPr="00F36EFF" w:rsidRDefault="006307D8" w:rsidP="006307D8">
      <w:pPr>
        <w:jc w:val="center"/>
        <w:rPr>
          <w:b/>
          <w:sz w:val="16"/>
          <w:szCs w:val="16"/>
        </w:rPr>
      </w:pPr>
    </w:p>
    <w:p w:rsidR="006307D8" w:rsidRPr="00166485" w:rsidRDefault="00AF723A" w:rsidP="00111546">
      <w:pPr>
        <w:jc w:val="both"/>
        <w:rPr>
          <w:b/>
          <w:sz w:val="28"/>
          <w:szCs w:val="28"/>
        </w:rPr>
      </w:pPr>
      <w:r w:rsidRPr="00166485">
        <w:rPr>
          <w:b/>
          <w:sz w:val="28"/>
          <w:szCs w:val="28"/>
        </w:rPr>
        <w:t>29</w:t>
      </w:r>
      <w:r w:rsidR="006307D8" w:rsidRPr="00166485">
        <w:rPr>
          <w:b/>
          <w:sz w:val="28"/>
          <w:szCs w:val="28"/>
        </w:rPr>
        <w:t xml:space="preserve"> мая 2024 </w:t>
      </w:r>
      <w:r w:rsidR="006307D8" w:rsidRPr="00272EA6">
        <w:rPr>
          <w:b/>
          <w:sz w:val="28"/>
          <w:szCs w:val="28"/>
        </w:rPr>
        <w:t xml:space="preserve">года                          </w:t>
      </w:r>
      <w:r w:rsidR="003D76E5">
        <w:rPr>
          <w:b/>
          <w:sz w:val="28"/>
          <w:szCs w:val="28"/>
        </w:rPr>
        <w:t xml:space="preserve">     </w:t>
      </w:r>
      <w:r w:rsidR="006307D8" w:rsidRPr="00272EA6">
        <w:rPr>
          <w:b/>
          <w:sz w:val="28"/>
          <w:szCs w:val="28"/>
        </w:rPr>
        <w:t xml:space="preserve">  № </w:t>
      </w:r>
      <w:r w:rsidR="00272EA6">
        <w:rPr>
          <w:b/>
          <w:sz w:val="28"/>
          <w:szCs w:val="28"/>
        </w:rPr>
        <w:t>61</w:t>
      </w:r>
      <w:r w:rsidR="006307D8" w:rsidRPr="00166485">
        <w:rPr>
          <w:b/>
          <w:sz w:val="28"/>
          <w:szCs w:val="28"/>
        </w:rPr>
        <w:t xml:space="preserve">              </w:t>
      </w:r>
      <w:r w:rsidR="003D76E5">
        <w:rPr>
          <w:b/>
          <w:sz w:val="28"/>
          <w:szCs w:val="28"/>
        </w:rPr>
        <w:t xml:space="preserve">      </w:t>
      </w:r>
      <w:r w:rsidR="006307D8" w:rsidRPr="00166485">
        <w:rPr>
          <w:b/>
          <w:sz w:val="28"/>
          <w:szCs w:val="28"/>
        </w:rPr>
        <w:t xml:space="preserve">                   </w:t>
      </w:r>
      <w:r w:rsidR="00166485">
        <w:rPr>
          <w:b/>
          <w:sz w:val="28"/>
          <w:szCs w:val="28"/>
        </w:rPr>
        <w:t>х. Михайлов</w:t>
      </w:r>
    </w:p>
    <w:p w:rsidR="00A354ED" w:rsidRPr="0052088F" w:rsidRDefault="00A354ED" w:rsidP="00597899">
      <w:pPr>
        <w:jc w:val="both"/>
        <w:rPr>
          <w:bCs/>
          <w:iCs/>
          <w:sz w:val="28"/>
          <w:szCs w:val="28"/>
        </w:rPr>
      </w:pPr>
    </w:p>
    <w:tbl>
      <w:tblPr>
        <w:tblW w:w="11744" w:type="dxa"/>
        <w:tblLook w:val="01E0"/>
      </w:tblPr>
      <w:tblGrid>
        <w:gridCol w:w="6771"/>
        <w:gridCol w:w="4973"/>
      </w:tblGrid>
      <w:tr w:rsidR="00597899" w:rsidRPr="00502B69" w:rsidTr="00166485">
        <w:trPr>
          <w:trHeight w:val="2555"/>
        </w:trPr>
        <w:tc>
          <w:tcPr>
            <w:tcW w:w="6771" w:type="dxa"/>
          </w:tcPr>
          <w:p w:rsidR="00597899" w:rsidRPr="005B4F63" w:rsidRDefault="005B4F63" w:rsidP="006307D8">
            <w:pPr>
              <w:autoSpaceDE w:val="0"/>
              <w:autoSpaceDN w:val="0"/>
              <w:adjustRightInd w:val="0"/>
              <w:jc w:val="both"/>
              <w:rPr>
                <w:color w:val="0D0D0D"/>
                <w:sz w:val="28"/>
                <w:szCs w:val="28"/>
              </w:rPr>
            </w:pPr>
            <w:r w:rsidRPr="007377D5">
              <w:rPr>
                <w:color w:val="0D0D0D"/>
                <w:sz w:val="28"/>
                <w:szCs w:val="28"/>
              </w:rPr>
              <w:t>О</w:t>
            </w:r>
            <w:r>
              <w:rPr>
                <w:color w:val="0D0D0D"/>
                <w:sz w:val="28"/>
                <w:szCs w:val="28"/>
              </w:rPr>
              <w:t>б утверждении Порядка представления</w:t>
            </w:r>
            <w:r w:rsidRPr="007377D5">
              <w:rPr>
                <w:color w:val="0D0D0D"/>
                <w:sz w:val="28"/>
                <w:szCs w:val="28"/>
              </w:rPr>
              <w:t xml:space="preserve"> гражданами, претендующими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>на замещение должностей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>муниципальной службы в Администрации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="00166485">
              <w:rPr>
                <w:color w:val="0D0D0D"/>
                <w:sz w:val="28"/>
                <w:szCs w:val="28"/>
              </w:rPr>
              <w:t>Михайлов</w:t>
            </w:r>
            <w:r w:rsidR="006307D8">
              <w:rPr>
                <w:color w:val="0D0D0D"/>
                <w:sz w:val="28"/>
                <w:szCs w:val="28"/>
              </w:rPr>
              <w:t>ского сельского поселения</w:t>
            </w:r>
            <w:r w:rsidRPr="007377D5">
              <w:rPr>
                <w:color w:val="0D0D0D"/>
                <w:sz w:val="28"/>
                <w:szCs w:val="28"/>
              </w:rPr>
              <w:t>, а также лицами,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>замещающими указанные должности сведений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 xml:space="preserve">о доходах, </w:t>
            </w:r>
            <w:r w:rsidR="00220DC0">
              <w:rPr>
                <w:color w:val="0D0D0D"/>
                <w:sz w:val="28"/>
                <w:szCs w:val="28"/>
              </w:rPr>
              <w:t xml:space="preserve">расходах, </w:t>
            </w:r>
            <w:r w:rsidRPr="007377D5">
              <w:rPr>
                <w:color w:val="0D0D0D"/>
                <w:sz w:val="28"/>
                <w:szCs w:val="28"/>
              </w:rPr>
              <w:t>об имуществе и обязательствах</w:t>
            </w:r>
            <w:r>
              <w:rPr>
                <w:color w:val="0D0D0D"/>
                <w:sz w:val="28"/>
                <w:szCs w:val="28"/>
              </w:rPr>
              <w:t xml:space="preserve"> </w:t>
            </w:r>
            <w:r w:rsidRPr="007377D5">
              <w:rPr>
                <w:color w:val="0D0D0D"/>
                <w:sz w:val="28"/>
                <w:szCs w:val="28"/>
              </w:rPr>
              <w:t xml:space="preserve">имущественного </w:t>
            </w:r>
            <w:r>
              <w:rPr>
                <w:color w:val="0D0D0D"/>
                <w:sz w:val="28"/>
                <w:szCs w:val="28"/>
              </w:rPr>
              <w:t>характера</w:t>
            </w:r>
          </w:p>
        </w:tc>
        <w:tc>
          <w:tcPr>
            <w:tcW w:w="4973" w:type="dxa"/>
          </w:tcPr>
          <w:p w:rsidR="00597899" w:rsidRPr="00502B69" w:rsidRDefault="00597899" w:rsidP="000421E9">
            <w:pPr>
              <w:jc w:val="both"/>
              <w:rPr>
                <w:sz w:val="28"/>
                <w:szCs w:val="28"/>
              </w:rPr>
            </w:pPr>
          </w:p>
        </w:tc>
      </w:tr>
    </w:tbl>
    <w:p w:rsidR="006307D8" w:rsidRDefault="005B4F63" w:rsidP="00220D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377D5">
        <w:rPr>
          <w:color w:val="000000"/>
          <w:sz w:val="28"/>
          <w:szCs w:val="28"/>
        </w:rPr>
        <w:t>В соответствии с Федеральным</w:t>
      </w:r>
      <w:r w:rsidR="005A7859">
        <w:rPr>
          <w:color w:val="000000"/>
          <w:sz w:val="28"/>
          <w:szCs w:val="28"/>
        </w:rPr>
        <w:t>и законами</w:t>
      </w:r>
      <w:r w:rsidRPr="007377D5">
        <w:rPr>
          <w:color w:val="000000"/>
          <w:sz w:val="28"/>
          <w:szCs w:val="28"/>
        </w:rPr>
        <w:t xml:space="preserve"> от 02.03.2007 № 25-ФЗ</w:t>
      </w:r>
      <w:r w:rsidR="00216A63"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«О муниципальной службе в Российской Федерации», от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25.12.2008 № 273-ФЗ «О противодействии коррупции», от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03.12.2012 № 230-ФЗ «О контроле за соответствием расходов лиц, замещающих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государственные должности, и иных лиц их доходам», Областным</w:t>
      </w:r>
      <w:r w:rsidR="005A7859">
        <w:rPr>
          <w:color w:val="000000"/>
          <w:sz w:val="28"/>
          <w:szCs w:val="28"/>
        </w:rPr>
        <w:t>и законами</w:t>
      </w:r>
      <w:r w:rsidRPr="007377D5">
        <w:rPr>
          <w:color w:val="000000"/>
          <w:sz w:val="28"/>
          <w:szCs w:val="28"/>
        </w:rPr>
        <w:t xml:space="preserve"> от 09.10.2007 № 786-ЗС</w:t>
      </w:r>
      <w:r w:rsidR="00166485"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муниципальной службе в Ростовской области», от 12.05.2009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№ 218-ЗС «О противодействии коррупции в Ростовской области», пунктом 3 постановления</w:t>
      </w:r>
      <w:proofErr w:type="gramEnd"/>
      <w:r w:rsidRPr="007377D5">
        <w:rPr>
          <w:color w:val="000000"/>
          <w:sz w:val="28"/>
          <w:szCs w:val="28"/>
        </w:rPr>
        <w:t xml:space="preserve"> Правительства Ростовской области от 27.06.2013 № 404 «О мерах по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реализации Федерального </w:t>
      </w:r>
      <w:r w:rsidR="00216A63">
        <w:rPr>
          <w:color w:val="000000"/>
          <w:sz w:val="28"/>
          <w:szCs w:val="28"/>
        </w:rPr>
        <w:t>закона от 03.12.2012 № 230-ФЗ»,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пунктом 1 постановления Правительства Ростовской области от 27.06.2013 № 419 «О представлении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сведений о доходах, об имуществе и обязательствах имущественного характера»,</w:t>
      </w:r>
      <w:r w:rsidR="00220DC0">
        <w:rPr>
          <w:color w:val="000000"/>
          <w:sz w:val="28"/>
          <w:szCs w:val="28"/>
        </w:rPr>
        <w:t xml:space="preserve"> Администрация </w:t>
      </w:r>
      <w:r w:rsidR="00166485">
        <w:rPr>
          <w:color w:val="000000"/>
          <w:sz w:val="28"/>
          <w:szCs w:val="28"/>
        </w:rPr>
        <w:t>Михайлов</w:t>
      </w:r>
      <w:r w:rsidR="006307D8" w:rsidRPr="006307D8">
        <w:rPr>
          <w:color w:val="000000"/>
          <w:sz w:val="28"/>
          <w:szCs w:val="28"/>
        </w:rPr>
        <w:t xml:space="preserve">ского сельского поселения </w:t>
      </w:r>
    </w:p>
    <w:p w:rsidR="006307D8" w:rsidRDefault="006307D8" w:rsidP="00220D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B4F63" w:rsidRPr="006307D8" w:rsidRDefault="006307D8" w:rsidP="006307D8">
      <w:pPr>
        <w:autoSpaceDE w:val="0"/>
        <w:autoSpaceDN w:val="0"/>
        <w:adjustRightInd w:val="0"/>
        <w:ind w:firstLine="709"/>
        <w:jc w:val="center"/>
        <w:rPr>
          <w:bCs/>
          <w:spacing w:val="60"/>
          <w:sz w:val="28"/>
          <w:szCs w:val="28"/>
        </w:rPr>
      </w:pPr>
      <w:r w:rsidRPr="006307D8">
        <w:rPr>
          <w:bCs/>
          <w:spacing w:val="60"/>
          <w:sz w:val="28"/>
          <w:szCs w:val="28"/>
        </w:rPr>
        <w:t>ПОСТАНОВЛЯЕТ:</w:t>
      </w:r>
    </w:p>
    <w:p w:rsidR="00220DC0" w:rsidRDefault="00220DC0" w:rsidP="00220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F63" w:rsidRPr="007377D5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00000"/>
          <w:sz w:val="28"/>
          <w:szCs w:val="28"/>
        </w:rPr>
        <w:t>1. Утвердить Порядок представлен</w:t>
      </w:r>
      <w:r>
        <w:rPr>
          <w:color w:val="000000"/>
          <w:sz w:val="28"/>
          <w:szCs w:val="28"/>
        </w:rPr>
        <w:t xml:space="preserve">ия гражданами, претендующими на </w:t>
      </w:r>
      <w:r w:rsidRPr="007377D5">
        <w:rPr>
          <w:color w:val="000000"/>
          <w:sz w:val="28"/>
          <w:szCs w:val="28"/>
        </w:rPr>
        <w:t>замещение должностей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 xml:space="preserve">муниципальной службы в Администрации </w:t>
      </w:r>
      <w:r w:rsidR="00166485">
        <w:rPr>
          <w:color w:val="000000"/>
          <w:sz w:val="28"/>
          <w:szCs w:val="28"/>
        </w:rPr>
        <w:t>Михайлов</w:t>
      </w:r>
      <w:r w:rsidR="006307D8" w:rsidRPr="006307D8">
        <w:rPr>
          <w:color w:val="000000"/>
          <w:sz w:val="28"/>
          <w:szCs w:val="28"/>
        </w:rPr>
        <w:t>ского сельского поселения</w:t>
      </w:r>
      <w:r w:rsidRPr="007377D5">
        <w:rPr>
          <w:color w:val="000000"/>
          <w:sz w:val="28"/>
          <w:szCs w:val="28"/>
        </w:rPr>
        <w:t>, а также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лицами, замещающими указанные должности сведений о доходах,</w:t>
      </w:r>
      <w:r w:rsidR="00220DC0">
        <w:rPr>
          <w:color w:val="000000"/>
          <w:sz w:val="28"/>
          <w:szCs w:val="28"/>
        </w:rPr>
        <w:t xml:space="preserve"> расходах,</w:t>
      </w:r>
      <w:r w:rsidRPr="007377D5">
        <w:rPr>
          <w:color w:val="000000"/>
          <w:sz w:val="28"/>
          <w:szCs w:val="28"/>
        </w:rPr>
        <w:t xml:space="preserve"> об имуществе</w:t>
      </w:r>
      <w:r>
        <w:rPr>
          <w:color w:val="000000"/>
          <w:sz w:val="28"/>
          <w:szCs w:val="28"/>
        </w:rPr>
        <w:t xml:space="preserve"> </w:t>
      </w:r>
      <w:r w:rsidRPr="007377D5">
        <w:rPr>
          <w:color w:val="000000"/>
          <w:sz w:val="28"/>
          <w:szCs w:val="28"/>
        </w:rPr>
        <w:t>и обязательствах имущественного характера согласно приложению.</w:t>
      </w:r>
    </w:p>
    <w:p w:rsidR="003646FD" w:rsidRPr="00F14B3D" w:rsidRDefault="005B4F63" w:rsidP="00F14B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77D5">
        <w:rPr>
          <w:color w:val="0D0D0D"/>
          <w:sz w:val="28"/>
          <w:szCs w:val="28"/>
        </w:rPr>
        <w:t>2.</w:t>
      </w:r>
      <w:r w:rsidR="006307D8">
        <w:rPr>
          <w:color w:val="0D0D0D"/>
          <w:sz w:val="28"/>
          <w:szCs w:val="28"/>
        </w:rPr>
        <w:t xml:space="preserve"> </w:t>
      </w:r>
      <w:r w:rsidR="003646FD" w:rsidRPr="00BF2531">
        <w:rPr>
          <w:sz w:val="28"/>
          <w:szCs w:val="28"/>
        </w:rPr>
        <w:t>Настоящее постановление вступает в силу со дня</w:t>
      </w:r>
      <w:r w:rsidR="003646FD">
        <w:rPr>
          <w:sz w:val="28"/>
          <w:szCs w:val="28"/>
        </w:rPr>
        <w:t xml:space="preserve"> его официального опубликования</w:t>
      </w:r>
      <w:r w:rsidR="003646FD" w:rsidRPr="00BF2531">
        <w:rPr>
          <w:sz w:val="28"/>
          <w:szCs w:val="28"/>
        </w:rPr>
        <w:t>.</w:t>
      </w:r>
    </w:p>
    <w:p w:rsidR="003646FD" w:rsidRPr="000F5BA8" w:rsidRDefault="00F14B3D" w:rsidP="0059223A">
      <w:pPr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3</w:t>
      </w:r>
      <w:r w:rsidR="003646FD" w:rsidRPr="00BF2531">
        <w:rPr>
          <w:sz w:val="28"/>
          <w:szCs w:val="28"/>
        </w:rPr>
        <w:t>.</w:t>
      </w:r>
      <w:r w:rsidR="003646FD" w:rsidRPr="00BF2531">
        <w:rPr>
          <w:sz w:val="28"/>
          <w:szCs w:val="28"/>
          <w:lang w:val="en-US"/>
        </w:rPr>
        <w:t> </w:t>
      </w:r>
      <w:proofErr w:type="gramStart"/>
      <w:r w:rsidR="003646FD" w:rsidRPr="00BF2531">
        <w:rPr>
          <w:sz w:val="28"/>
          <w:szCs w:val="28"/>
        </w:rPr>
        <w:t>Контроль за</w:t>
      </w:r>
      <w:proofErr w:type="gramEnd"/>
      <w:r w:rsidR="003646FD" w:rsidRPr="00BF2531">
        <w:rPr>
          <w:sz w:val="28"/>
          <w:szCs w:val="28"/>
        </w:rPr>
        <w:t xml:space="preserve"> выполнением настоя</w:t>
      </w:r>
      <w:r w:rsidR="003646FD">
        <w:rPr>
          <w:sz w:val="28"/>
          <w:szCs w:val="28"/>
        </w:rPr>
        <w:t xml:space="preserve">щего постановления </w:t>
      </w:r>
      <w:r w:rsidR="006307D8">
        <w:rPr>
          <w:sz w:val="28"/>
          <w:szCs w:val="28"/>
        </w:rPr>
        <w:t>оставляю за собой</w:t>
      </w:r>
      <w:r w:rsidR="00BC2C26">
        <w:rPr>
          <w:sz w:val="28"/>
          <w:szCs w:val="28"/>
        </w:rPr>
        <w:t>.</w:t>
      </w:r>
    </w:p>
    <w:p w:rsidR="003646FD" w:rsidRDefault="003646FD" w:rsidP="00BC2C26">
      <w:pPr>
        <w:outlineLvl w:val="1"/>
        <w:rPr>
          <w:sz w:val="28"/>
          <w:szCs w:val="28"/>
        </w:rPr>
      </w:pPr>
    </w:p>
    <w:p w:rsidR="006307D8" w:rsidRPr="006307D8" w:rsidRDefault="00166485" w:rsidP="006307D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6307D8" w:rsidRPr="006307D8">
        <w:rPr>
          <w:bCs/>
          <w:sz w:val="28"/>
          <w:szCs w:val="28"/>
        </w:rPr>
        <w:t xml:space="preserve">Глава Администрации </w:t>
      </w:r>
    </w:p>
    <w:p w:rsidR="006307D8" w:rsidRPr="006307D8" w:rsidRDefault="00166485" w:rsidP="006307D8">
      <w:pPr>
        <w:shd w:val="clear" w:color="auto" w:fill="FFFFFF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Михайлов</w:t>
      </w:r>
      <w:r w:rsidR="006307D8" w:rsidRPr="006307D8">
        <w:rPr>
          <w:bCs/>
          <w:kern w:val="36"/>
          <w:sz w:val="28"/>
          <w:szCs w:val="28"/>
        </w:rPr>
        <w:t xml:space="preserve">ского сельского поселения                                                 </w:t>
      </w:r>
      <w:r>
        <w:rPr>
          <w:bCs/>
          <w:kern w:val="36"/>
          <w:sz w:val="28"/>
          <w:szCs w:val="28"/>
        </w:rPr>
        <w:t>Л.С. Присяжнюк</w:t>
      </w:r>
    </w:p>
    <w:p w:rsidR="003D76E5" w:rsidRDefault="003D76E5" w:rsidP="00F95BD6">
      <w:pPr>
        <w:pStyle w:val="ad"/>
        <w:ind w:firstLine="6237"/>
        <w:jc w:val="right"/>
        <w:rPr>
          <w:rFonts w:ascii="Times New Roman" w:hAnsi="Times New Roman"/>
          <w:sz w:val="28"/>
          <w:szCs w:val="28"/>
        </w:rPr>
      </w:pPr>
    </w:p>
    <w:p w:rsidR="0022347F" w:rsidRPr="00F419B8" w:rsidRDefault="00216A63" w:rsidP="00F95BD6">
      <w:pPr>
        <w:pStyle w:val="ad"/>
        <w:ind w:firstLine="6237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419B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22347F" w:rsidRPr="00F419B8" w:rsidRDefault="0022347F" w:rsidP="00F95BD6">
      <w:pPr>
        <w:pStyle w:val="ad"/>
        <w:ind w:left="4111"/>
        <w:jc w:val="right"/>
        <w:rPr>
          <w:rFonts w:ascii="Times New Roman" w:hAnsi="Times New Roman"/>
          <w:bCs/>
          <w:iCs/>
          <w:sz w:val="20"/>
          <w:szCs w:val="20"/>
        </w:rPr>
      </w:pPr>
      <w:r w:rsidRPr="00F419B8">
        <w:rPr>
          <w:rFonts w:ascii="Times New Roman" w:hAnsi="Times New Roman"/>
          <w:bCs/>
          <w:iCs/>
          <w:sz w:val="20"/>
          <w:szCs w:val="20"/>
        </w:rPr>
        <w:t>к постановлению</w:t>
      </w:r>
      <w:r w:rsidR="00F95BD6" w:rsidRPr="00F419B8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F419B8">
        <w:rPr>
          <w:rFonts w:ascii="Times New Roman" w:hAnsi="Times New Roman"/>
          <w:bCs/>
          <w:iCs/>
          <w:sz w:val="20"/>
          <w:szCs w:val="20"/>
        </w:rPr>
        <w:t>Администрации</w:t>
      </w:r>
    </w:p>
    <w:p w:rsidR="0022347F" w:rsidRPr="00F419B8" w:rsidRDefault="00166485" w:rsidP="00F95BD6">
      <w:pPr>
        <w:pStyle w:val="ad"/>
        <w:ind w:left="3969"/>
        <w:jc w:val="right"/>
        <w:rPr>
          <w:rFonts w:ascii="Times New Roman" w:hAnsi="Times New Roman"/>
          <w:bCs/>
          <w:iCs/>
          <w:sz w:val="20"/>
          <w:szCs w:val="20"/>
        </w:rPr>
      </w:pPr>
      <w:r w:rsidRPr="00F419B8">
        <w:rPr>
          <w:rFonts w:ascii="Times New Roman" w:hAnsi="Times New Roman"/>
          <w:bCs/>
          <w:iCs/>
          <w:sz w:val="20"/>
          <w:szCs w:val="20"/>
        </w:rPr>
        <w:t>Михайлов</w:t>
      </w:r>
      <w:r w:rsidR="00F95BD6" w:rsidRPr="00F419B8">
        <w:rPr>
          <w:rFonts w:ascii="Times New Roman" w:hAnsi="Times New Roman"/>
          <w:bCs/>
          <w:iCs/>
          <w:sz w:val="20"/>
          <w:szCs w:val="20"/>
        </w:rPr>
        <w:t>ского сельского поселения</w:t>
      </w:r>
    </w:p>
    <w:p w:rsidR="0022347F" w:rsidRPr="00F419B8" w:rsidRDefault="0022347F" w:rsidP="00F95BD6">
      <w:pPr>
        <w:pStyle w:val="ad"/>
        <w:ind w:left="6237"/>
        <w:jc w:val="right"/>
        <w:rPr>
          <w:rFonts w:ascii="Times New Roman" w:hAnsi="Times New Roman"/>
          <w:bCs/>
          <w:iCs/>
          <w:sz w:val="20"/>
          <w:szCs w:val="20"/>
        </w:rPr>
      </w:pPr>
      <w:r w:rsidRPr="00F419B8">
        <w:rPr>
          <w:rFonts w:ascii="Times New Roman" w:hAnsi="Times New Roman"/>
          <w:bCs/>
          <w:iCs/>
          <w:sz w:val="20"/>
          <w:szCs w:val="20"/>
        </w:rPr>
        <w:t xml:space="preserve">от </w:t>
      </w:r>
      <w:r w:rsidR="00AF723A" w:rsidRPr="00F419B8">
        <w:rPr>
          <w:rFonts w:ascii="Times New Roman" w:hAnsi="Times New Roman"/>
          <w:bCs/>
          <w:iCs/>
          <w:sz w:val="20"/>
          <w:szCs w:val="20"/>
        </w:rPr>
        <w:t>29</w:t>
      </w:r>
      <w:r w:rsidR="00F95BD6" w:rsidRPr="00F419B8">
        <w:rPr>
          <w:rFonts w:ascii="Times New Roman" w:hAnsi="Times New Roman"/>
          <w:bCs/>
          <w:iCs/>
          <w:sz w:val="20"/>
          <w:szCs w:val="20"/>
        </w:rPr>
        <w:t xml:space="preserve">.05.2024 </w:t>
      </w:r>
      <w:r w:rsidRPr="00F419B8">
        <w:rPr>
          <w:rFonts w:ascii="Times New Roman" w:hAnsi="Times New Roman"/>
          <w:bCs/>
          <w:iCs/>
          <w:sz w:val="20"/>
          <w:szCs w:val="20"/>
        </w:rPr>
        <w:t xml:space="preserve">№ </w:t>
      </w:r>
      <w:r w:rsidR="00272EA6" w:rsidRPr="00F419B8">
        <w:rPr>
          <w:rFonts w:ascii="Times New Roman" w:hAnsi="Times New Roman"/>
          <w:bCs/>
          <w:iCs/>
          <w:sz w:val="20"/>
          <w:szCs w:val="20"/>
        </w:rPr>
        <w:t>61</w:t>
      </w:r>
    </w:p>
    <w:p w:rsidR="00BA5B6E" w:rsidRPr="00F419B8" w:rsidRDefault="00BA5B6E" w:rsidP="0022347F">
      <w:pPr>
        <w:pStyle w:val="ad"/>
        <w:rPr>
          <w:color w:val="333333"/>
          <w:sz w:val="20"/>
          <w:szCs w:val="20"/>
        </w:rPr>
      </w:pPr>
    </w:p>
    <w:p w:rsidR="005B4F63" w:rsidRPr="00F419B8" w:rsidRDefault="005B4F63" w:rsidP="00F05E1E">
      <w:pPr>
        <w:pStyle w:val="11"/>
        <w:rPr>
          <w:sz w:val="20"/>
          <w:szCs w:val="20"/>
        </w:rPr>
      </w:pPr>
    </w:p>
    <w:p w:rsidR="005B4F63" w:rsidRPr="00F419B8" w:rsidRDefault="005B4F63" w:rsidP="005B4F63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Порядок</w:t>
      </w:r>
    </w:p>
    <w:p w:rsidR="005B4F63" w:rsidRPr="00F419B8" w:rsidRDefault="005B4F63" w:rsidP="005B4F63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представления гражданами, претендующими на замещение должностей</w:t>
      </w:r>
    </w:p>
    <w:p w:rsidR="005B4F63" w:rsidRPr="00F419B8" w:rsidRDefault="005B4F63" w:rsidP="005B4F63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 xml:space="preserve">муниципальной службы в Администрации </w:t>
      </w:r>
      <w:r w:rsidR="00166485" w:rsidRPr="00F419B8">
        <w:rPr>
          <w:color w:val="0D0D0D"/>
          <w:sz w:val="20"/>
          <w:szCs w:val="20"/>
        </w:rPr>
        <w:t>Михайлов</w:t>
      </w:r>
      <w:r w:rsidR="00F95BD6" w:rsidRPr="00F419B8">
        <w:rPr>
          <w:color w:val="0D0D0D"/>
          <w:sz w:val="20"/>
          <w:szCs w:val="20"/>
        </w:rPr>
        <w:t>ского сельского поселения</w:t>
      </w:r>
      <w:r w:rsidRPr="00F419B8">
        <w:rPr>
          <w:color w:val="0D0D0D"/>
          <w:sz w:val="20"/>
          <w:szCs w:val="20"/>
        </w:rPr>
        <w:t xml:space="preserve">, </w:t>
      </w:r>
    </w:p>
    <w:p w:rsidR="005B4F63" w:rsidRPr="00F419B8" w:rsidRDefault="005B4F63" w:rsidP="005B4F63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а также лицами, замещающими указанные должности сведений</w:t>
      </w:r>
    </w:p>
    <w:p w:rsidR="005B4F63" w:rsidRPr="00F419B8" w:rsidRDefault="005B4F63" w:rsidP="005B4F63">
      <w:pPr>
        <w:autoSpaceDE w:val="0"/>
        <w:autoSpaceDN w:val="0"/>
        <w:adjustRightInd w:val="0"/>
        <w:jc w:val="center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о доходах,</w:t>
      </w:r>
      <w:r w:rsidR="00220DC0" w:rsidRPr="00F419B8">
        <w:rPr>
          <w:color w:val="0D0D0D"/>
          <w:sz w:val="20"/>
          <w:szCs w:val="20"/>
        </w:rPr>
        <w:t xml:space="preserve"> расходах,</w:t>
      </w:r>
      <w:r w:rsidRPr="00F419B8">
        <w:rPr>
          <w:color w:val="0D0D0D"/>
          <w:sz w:val="20"/>
          <w:szCs w:val="20"/>
        </w:rPr>
        <w:t xml:space="preserve"> об имуществе и обязательствах</w:t>
      </w:r>
    </w:p>
    <w:p w:rsidR="005B4F63" w:rsidRPr="00F419B8" w:rsidRDefault="005B4F63" w:rsidP="00220DC0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419B8">
        <w:rPr>
          <w:color w:val="0D0D0D"/>
          <w:sz w:val="20"/>
          <w:szCs w:val="20"/>
        </w:rPr>
        <w:t>имущественного характера</w:t>
      </w:r>
    </w:p>
    <w:p w:rsidR="005B4F63" w:rsidRPr="00F419B8" w:rsidRDefault="005B4F63" w:rsidP="005B4F6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5B4F63" w:rsidRPr="00F419B8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 xml:space="preserve">1. </w:t>
      </w:r>
      <w:proofErr w:type="gramStart"/>
      <w:r w:rsidRPr="00F419B8">
        <w:rPr>
          <w:color w:val="000000"/>
          <w:sz w:val="20"/>
          <w:szCs w:val="20"/>
        </w:rPr>
        <w:t xml:space="preserve">Настоящий Порядок определяет правила представления гражданами, претендующими на замещение должностей муниципальной службы в Администрации </w:t>
      </w:r>
      <w:r w:rsidR="00166485" w:rsidRPr="00F419B8">
        <w:rPr>
          <w:color w:val="000000"/>
          <w:sz w:val="20"/>
          <w:szCs w:val="20"/>
        </w:rPr>
        <w:t>Михайлов</w:t>
      </w:r>
      <w:r w:rsidR="00F95BD6" w:rsidRPr="00F419B8">
        <w:rPr>
          <w:color w:val="000000"/>
          <w:sz w:val="20"/>
          <w:szCs w:val="20"/>
        </w:rPr>
        <w:t xml:space="preserve">ского сельского поселения </w:t>
      </w:r>
      <w:r w:rsidRPr="00F419B8">
        <w:rPr>
          <w:color w:val="000000"/>
          <w:sz w:val="20"/>
          <w:szCs w:val="20"/>
        </w:rPr>
        <w:t>(далее – должность муниципальной службы), а также лицами, замещающими по состоянию на 31 декабря отчетного года должности муниципальной службы, включенные в перечень, установленный нормативным правовым актом Администрации</w:t>
      </w:r>
      <w:r w:rsidR="00812ED8" w:rsidRPr="00F419B8">
        <w:rPr>
          <w:color w:val="000000"/>
          <w:sz w:val="20"/>
          <w:szCs w:val="20"/>
        </w:rPr>
        <w:t xml:space="preserve"> </w:t>
      </w:r>
      <w:r w:rsidR="00166485" w:rsidRPr="00F419B8">
        <w:rPr>
          <w:color w:val="000000"/>
          <w:sz w:val="20"/>
          <w:szCs w:val="20"/>
        </w:rPr>
        <w:t>Михайлов</w:t>
      </w:r>
      <w:r w:rsidR="00F95BD6" w:rsidRPr="00F419B8">
        <w:rPr>
          <w:color w:val="000000"/>
          <w:sz w:val="20"/>
          <w:szCs w:val="20"/>
        </w:rPr>
        <w:t xml:space="preserve">ского сельского поселения </w:t>
      </w:r>
      <w:r w:rsidRPr="00F419B8">
        <w:rPr>
          <w:color w:val="000000"/>
          <w:sz w:val="20"/>
          <w:szCs w:val="20"/>
        </w:rPr>
        <w:t>(далее – перечень), сведений о полученных ими доходах,</w:t>
      </w:r>
      <w:r w:rsidR="00220DC0" w:rsidRPr="00F419B8">
        <w:rPr>
          <w:color w:val="000000"/>
          <w:sz w:val="20"/>
          <w:szCs w:val="20"/>
        </w:rPr>
        <w:t xml:space="preserve"> расходах,</w:t>
      </w:r>
      <w:r w:rsidRPr="00F419B8">
        <w:rPr>
          <w:color w:val="000000"/>
          <w:sz w:val="20"/>
          <w:szCs w:val="20"/>
        </w:rPr>
        <w:t xml:space="preserve"> об имуществе, принадлежащем им на праве</w:t>
      </w:r>
      <w:proofErr w:type="gramEnd"/>
      <w:r w:rsidRPr="00F419B8">
        <w:rPr>
          <w:color w:val="000000"/>
          <w:sz w:val="20"/>
          <w:szCs w:val="20"/>
        </w:rPr>
        <w:t xml:space="preserve"> собственности, и об их обязательствах имущественного характера, а также сведения о доходах</w:t>
      </w:r>
      <w:r w:rsidR="00220DC0" w:rsidRPr="00F419B8">
        <w:rPr>
          <w:color w:val="000000"/>
          <w:sz w:val="20"/>
          <w:szCs w:val="20"/>
        </w:rPr>
        <w:t>, расходах</w:t>
      </w:r>
      <w:r w:rsidRPr="00F419B8">
        <w:rPr>
          <w:color w:val="000000"/>
          <w:sz w:val="20"/>
          <w:szCs w:val="20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</w:t>
      </w:r>
      <w:r w:rsidR="00220DC0" w:rsidRPr="00F419B8">
        <w:rPr>
          <w:color w:val="000000"/>
          <w:sz w:val="20"/>
          <w:szCs w:val="20"/>
        </w:rPr>
        <w:t xml:space="preserve">расходах, </w:t>
      </w:r>
      <w:r w:rsidRPr="00F419B8">
        <w:rPr>
          <w:color w:val="000000"/>
          <w:sz w:val="20"/>
          <w:szCs w:val="20"/>
        </w:rPr>
        <w:t>об имуществе и обязательствах имущественного характера).</w:t>
      </w:r>
    </w:p>
    <w:p w:rsidR="005B4F63" w:rsidRPr="00F419B8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 xml:space="preserve">2. Сведения о доходах, </w:t>
      </w:r>
      <w:r w:rsidR="00220DC0" w:rsidRPr="00F419B8">
        <w:rPr>
          <w:color w:val="000000"/>
          <w:sz w:val="20"/>
          <w:szCs w:val="20"/>
        </w:rPr>
        <w:t xml:space="preserve">расходах, </w:t>
      </w:r>
      <w:r w:rsidRPr="00F419B8">
        <w:rPr>
          <w:color w:val="000000"/>
          <w:sz w:val="20"/>
          <w:szCs w:val="20"/>
        </w:rPr>
        <w:t>об имуществе и обязательствах имущественного</w:t>
      </w:r>
      <w:r w:rsidR="00812ED8" w:rsidRPr="00F419B8">
        <w:rPr>
          <w:color w:val="000000"/>
          <w:sz w:val="20"/>
          <w:szCs w:val="20"/>
        </w:rPr>
        <w:t xml:space="preserve"> </w:t>
      </w:r>
      <w:r w:rsidRPr="00F419B8">
        <w:rPr>
          <w:color w:val="000000"/>
          <w:sz w:val="20"/>
          <w:szCs w:val="20"/>
        </w:rPr>
        <w:t xml:space="preserve">характера представляются по утвержденной Президентом Российской Федерации форме справки, </w:t>
      </w:r>
      <w:r w:rsidR="003E249B" w:rsidRPr="00F419B8">
        <w:rPr>
          <w:color w:val="000000"/>
          <w:sz w:val="20"/>
          <w:szCs w:val="20"/>
        </w:rPr>
        <w:t>заполненной</w:t>
      </w:r>
      <w:r w:rsidRPr="00F419B8">
        <w:rPr>
          <w:color w:val="000000"/>
          <w:sz w:val="20"/>
          <w:szCs w:val="20"/>
        </w:rPr>
        <w:t xml:space="preserve"> с использованием специального программного обеспечения «Справки БК», размещенного на официальном сайте </w:t>
      </w:r>
      <w:r w:rsidR="003E249B" w:rsidRPr="00F419B8">
        <w:rPr>
          <w:color w:val="000000"/>
          <w:sz w:val="20"/>
          <w:szCs w:val="20"/>
        </w:rPr>
        <w:t xml:space="preserve">Президента Российской Федерации </w:t>
      </w:r>
      <w:r w:rsidRPr="00F419B8">
        <w:rPr>
          <w:color w:val="000000"/>
          <w:sz w:val="20"/>
          <w:szCs w:val="20"/>
        </w:rPr>
        <w:t>в информационно-телекоммуникационной сети «Интернет»:</w:t>
      </w:r>
    </w:p>
    <w:p w:rsidR="005B4F63" w:rsidRPr="00F419B8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 xml:space="preserve">2.1. Гражданами – при поступлении на муниципальную службу в Администрацию </w:t>
      </w:r>
      <w:r w:rsidR="00166485" w:rsidRPr="00F419B8">
        <w:rPr>
          <w:color w:val="000000"/>
          <w:sz w:val="20"/>
          <w:szCs w:val="20"/>
        </w:rPr>
        <w:t>Михайлов</w:t>
      </w:r>
      <w:r w:rsidR="00F95BD6" w:rsidRPr="00F419B8">
        <w:rPr>
          <w:color w:val="000000"/>
          <w:sz w:val="20"/>
          <w:szCs w:val="20"/>
        </w:rPr>
        <w:t xml:space="preserve">ского сельского поселения </w:t>
      </w:r>
      <w:r w:rsidRPr="00F419B8">
        <w:rPr>
          <w:color w:val="000000"/>
          <w:sz w:val="20"/>
          <w:szCs w:val="20"/>
        </w:rPr>
        <w:t>(далее – муниципальная служба).</w:t>
      </w:r>
    </w:p>
    <w:p w:rsidR="005B4F63" w:rsidRPr="00F419B8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>2.2. Лицами, замещающими должности муниципальной службы, не включен</w:t>
      </w:r>
      <w:r w:rsidRPr="00F419B8">
        <w:rPr>
          <w:color w:val="0D0D0D"/>
          <w:sz w:val="20"/>
          <w:szCs w:val="20"/>
        </w:rPr>
        <w:t xml:space="preserve">ные </w:t>
      </w:r>
      <w:r w:rsidRPr="00F419B8">
        <w:rPr>
          <w:color w:val="000000"/>
          <w:sz w:val="20"/>
          <w:szCs w:val="20"/>
        </w:rPr>
        <w:t>в перечень, и претендующими на замещение должностей муниципальной службы, включенных в перечень, – при назначении на соответствующие должности муниципальной службы.</w:t>
      </w:r>
    </w:p>
    <w:p w:rsidR="005B4F63" w:rsidRPr="00F419B8" w:rsidRDefault="005B4F63" w:rsidP="005B4F6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419B8">
        <w:rPr>
          <w:sz w:val="20"/>
          <w:szCs w:val="20"/>
        </w:rPr>
        <w:t xml:space="preserve">2.3. Лицами, замещающими должности муниципальной службы, включенные в перечень, – ежегодно, не позднее 30 апреля года, следующего за </w:t>
      </w:r>
      <w:proofErr w:type="gramStart"/>
      <w:r w:rsidRPr="00F419B8">
        <w:rPr>
          <w:sz w:val="20"/>
          <w:szCs w:val="20"/>
        </w:rPr>
        <w:t>отчетным</w:t>
      </w:r>
      <w:proofErr w:type="gramEnd"/>
      <w:r w:rsidRPr="00F419B8">
        <w:rPr>
          <w:sz w:val="20"/>
          <w:szCs w:val="20"/>
        </w:rPr>
        <w:t>.</w:t>
      </w:r>
    </w:p>
    <w:p w:rsidR="005B4F63" w:rsidRPr="00F419B8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>3. Гражданин при поступлении на муниципальную службу представляет:</w:t>
      </w:r>
    </w:p>
    <w:p w:rsidR="005B4F63" w:rsidRPr="00F419B8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 xml:space="preserve">3.1. </w:t>
      </w:r>
      <w:proofErr w:type="gramStart"/>
      <w:r w:rsidRPr="00F419B8">
        <w:rPr>
          <w:color w:val="000000"/>
          <w:sz w:val="20"/>
          <w:szCs w:val="20"/>
        </w:rPr>
        <w:t xml:space="preserve">Сведения о своих доходах, </w:t>
      </w:r>
      <w:r w:rsidR="00220DC0" w:rsidRPr="00F419B8">
        <w:rPr>
          <w:color w:val="000000"/>
          <w:sz w:val="20"/>
          <w:szCs w:val="20"/>
        </w:rPr>
        <w:t xml:space="preserve">расходах, </w:t>
      </w:r>
      <w:r w:rsidRPr="00F419B8">
        <w:rPr>
          <w:color w:val="000000"/>
          <w:sz w:val="20"/>
          <w:szCs w:val="20"/>
        </w:rPr>
        <w:t>полученных от всех источников (включая доходы по прежнему месту работы или месту замещения выборной должности,</w:t>
      </w:r>
      <w:r w:rsidR="00812ED8" w:rsidRPr="00F419B8">
        <w:rPr>
          <w:color w:val="000000"/>
          <w:sz w:val="20"/>
          <w:szCs w:val="20"/>
        </w:rPr>
        <w:t xml:space="preserve">  </w:t>
      </w:r>
      <w:r w:rsidRPr="00F419B8">
        <w:rPr>
          <w:color w:val="000000"/>
          <w:sz w:val="20"/>
          <w:szCs w:val="20"/>
        </w:rPr>
        <w:t>пенсии, 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F419B8">
        <w:rPr>
          <w:color w:val="000000"/>
          <w:sz w:val="20"/>
          <w:szCs w:val="20"/>
        </w:rPr>
        <w:t xml:space="preserve"> подачи документов для замещения должности муниципальной службы (на отчетную дату).</w:t>
      </w:r>
    </w:p>
    <w:p w:rsidR="005B4F63" w:rsidRPr="00F419B8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 xml:space="preserve">3.2. </w:t>
      </w:r>
      <w:proofErr w:type="gramStart"/>
      <w:r w:rsidRPr="00F419B8">
        <w:rPr>
          <w:color w:val="000000"/>
          <w:sz w:val="20"/>
          <w:szCs w:val="20"/>
        </w:rPr>
        <w:t>Сведения о доходах</w:t>
      </w:r>
      <w:r w:rsidR="00220DC0" w:rsidRPr="00F419B8">
        <w:rPr>
          <w:color w:val="000000"/>
          <w:sz w:val="20"/>
          <w:szCs w:val="20"/>
        </w:rPr>
        <w:t>, расходах</w:t>
      </w:r>
      <w:r w:rsidRPr="00F419B8">
        <w:rPr>
          <w:color w:val="000000"/>
          <w:sz w:val="20"/>
          <w:szCs w:val="20"/>
        </w:rPr>
        <w:t xml:space="preserve">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="00812ED8" w:rsidRPr="00F419B8">
        <w:rPr>
          <w:color w:val="000000"/>
          <w:sz w:val="20"/>
          <w:szCs w:val="20"/>
        </w:rPr>
        <w:t xml:space="preserve"> </w:t>
      </w:r>
      <w:r w:rsidRPr="00F419B8">
        <w:rPr>
          <w:color w:val="000000"/>
          <w:sz w:val="20"/>
          <w:szCs w:val="20"/>
        </w:rPr>
        <w:t>для замещения должности муниципальной службы (на отчетную дату).</w:t>
      </w:r>
    </w:p>
    <w:p w:rsidR="005B4F63" w:rsidRPr="00F419B8" w:rsidRDefault="00216A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>4</w:t>
      </w:r>
      <w:r w:rsidR="005B4F63" w:rsidRPr="00F419B8">
        <w:rPr>
          <w:color w:val="000000"/>
          <w:sz w:val="20"/>
          <w:szCs w:val="20"/>
        </w:rPr>
        <w:t xml:space="preserve">. Лицо, замещающее должность муниципальной службы, не включенную в перечень, и претендующее на замещение должности муниципальной службы, включенной в перечень, представляет сведения о доходах, </w:t>
      </w:r>
      <w:r w:rsidR="00220DC0" w:rsidRPr="00F419B8">
        <w:rPr>
          <w:color w:val="000000"/>
          <w:sz w:val="20"/>
          <w:szCs w:val="20"/>
        </w:rPr>
        <w:t xml:space="preserve">расходах, </w:t>
      </w:r>
      <w:r w:rsidR="005B4F63" w:rsidRPr="00F419B8">
        <w:rPr>
          <w:color w:val="000000"/>
          <w:sz w:val="20"/>
          <w:szCs w:val="20"/>
        </w:rPr>
        <w:t>об имуществе и обязательствах имущественного характера в соответствии с пунктом 3 настоящего Порядка.</w:t>
      </w:r>
    </w:p>
    <w:p w:rsidR="00216A63" w:rsidRPr="00F419B8" w:rsidRDefault="00AE6A2F" w:rsidP="00AE6A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419B8">
        <w:rPr>
          <w:sz w:val="20"/>
          <w:szCs w:val="20"/>
        </w:rPr>
        <w:t>5</w:t>
      </w:r>
      <w:r w:rsidR="00216A63" w:rsidRPr="00F419B8">
        <w:rPr>
          <w:sz w:val="20"/>
          <w:szCs w:val="20"/>
        </w:rPr>
        <w:t>. Лицо, замещающее должность муниципальной службы, включенную в перечень, ежегодно представляет:</w:t>
      </w:r>
    </w:p>
    <w:p w:rsidR="00216A63" w:rsidRPr="00F419B8" w:rsidRDefault="00AE6A2F" w:rsidP="00AE6A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419B8">
        <w:rPr>
          <w:sz w:val="20"/>
          <w:szCs w:val="20"/>
        </w:rPr>
        <w:t>5</w:t>
      </w:r>
      <w:r w:rsidR="00216A63" w:rsidRPr="00F419B8">
        <w:rPr>
          <w:sz w:val="20"/>
          <w:szCs w:val="20"/>
        </w:rPr>
        <w:t>.1. Сведения о своих доходах,</w:t>
      </w:r>
      <w:r w:rsidR="00220DC0" w:rsidRPr="00F419B8">
        <w:rPr>
          <w:sz w:val="20"/>
          <w:szCs w:val="20"/>
        </w:rPr>
        <w:t xml:space="preserve"> расходах,</w:t>
      </w:r>
      <w:r w:rsidR="00216A63" w:rsidRPr="00F419B8">
        <w:rPr>
          <w:sz w:val="20"/>
          <w:szCs w:val="20"/>
        </w:rPr>
        <w:t xml:space="preserve"> полученных за отчетный период (с 1 января</w:t>
      </w:r>
      <w:r w:rsidRPr="00F419B8">
        <w:rPr>
          <w:sz w:val="20"/>
          <w:szCs w:val="20"/>
        </w:rPr>
        <w:t xml:space="preserve"> </w:t>
      </w:r>
      <w:r w:rsidR="00216A63" w:rsidRPr="00F419B8">
        <w:rPr>
          <w:sz w:val="20"/>
          <w:szCs w:val="20"/>
        </w:rPr>
        <w:t>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216A63" w:rsidRPr="00F419B8" w:rsidRDefault="00AE6A2F" w:rsidP="00AE6A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419B8">
        <w:rPr>
          <w:sz w:val="20"/>
          <w:szCs w:val="20"/>
        </w:rPr>
        <w:t>5</w:t>
      </w:r>
      <w:r w:rsidR="00216A63" w:rsidRPr="00F419B8">
        <w:rPr>
          <w:sz w:val="20"/>
          <w:szCs w:val="20"/>
        </w:rPr>
        <w:t xml:space="preserve">.2. </w:t>
      </w:r>
      <w:proofErr w:type="gramStart"/>
      <w:r w:rsidR="00216A63" w:rsidRPr="00F419B8">
        <w:rPr>
          <w:sz w:val="20"/>
          <w:szCs w:val="20"/>
        </w:rPr>
        <w:t>Сведения о доходах</w:t>
      </w:r>
      <w:r w:rsidR="00220DC0" w:rsidRPr="00F419B8">
        <w:rPr>
          <w:sz w:val="20"/>
          <w:szCs w:val="20"/>
        </w:rPr>
        <w:t>, расходах</w:t>
      </w:r>
      <w:r w:rsidR="00216A63" w:rsidRPr="00F419B8">
        <w:rPr>
          <w:sz w:val="20"/>
          <w:szCs w:val="20"/>
        </w:rPr>
        <w:t xml:space="preserve"> супруги (супруга) и несовершеннолетних детей,</w:t>
      </w:r>
      <w:r w:rsidRPr="00F419B8">
        <w:rPr>
          <w:sz w:val="20"/>
          <w:szCs w:val="20"/>
        </w:rPr>
        <w:t xml:space="preserve"> </w:t>
      </w:r>
      <w:r w:rsidR="00216A63" w:rsidRPr="00F419B8">
        <w:rPr>
          <w:sz w:val="20"/>
          <w:szCs w:val="20"/>
        </w:rPr>
        <w:t>полученных за отчетный период (с 1 января по 31 декабря) от всех источников</w:t>
      </w:r>
      <w:r w:rsidRPr="00F419B8">
        <w:rPr>
          <w:sz w:val="20"/>
          <w:szCs w:val="20"/>
        </w:rPr>
        <w:t xml:space="preserve"> </w:t>
      </w:r>
      <w:r w:rsidR="00216A63" w:rsidRPr="00F419B8">
        <w:rPr>
          <w:sz w:val="20"/>
          <w:szCs w:val="20"/>
        </w:rPr>
        <w:t>(включая заработную плату, пенсии, пособия, иные выплаты), а также сведения</w:t>
      </w:r>
      <w:r w:rsidRPr="00F419B8">
        <w:rPr>
          <w:sz w:val="20"/>
          <w:szCs w:val="20"/>
        </w:rPr>
        <w:t xml:space="preserve"> </w:t>
      </w:r>
      <w:r w:rsidR="00216A63" w:rsidRPr="00F419B8">
        <w:rPr>
          <w:sz w:val="20"/>
          <w:szCs w:val="20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5B4F63" w:rsidRPr="00F419B8" w:rsidRDefault="00AE6A2F" w:rsidP="00F14B3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>6</w:t>
      </w:r>
      <w:r w:rsidR="005B4F63" w:rsidRPr="00F419B8">
        <w:rPr>
          <w:color w:val="000000"/>
          <w:sz w:val="20"/>
          <w:szCs w:val="20"/>
        </w:rPr>
        <w:t xml:space="preserve">. </w:t>
      </w:r>
      <w:proofErr w:type="gramStart"/>
      <w:r w:rsidR="005B4F63" w:rsidRPr="00F419B8">
        <w:rPr>
          <w:color w:val="000000"/>
          <w:sz w:val="20"/>
          <w:szCs w:val="20"/>
        </w:rPr>
        <w:t xml:space="preserve">Сведения о доходах, </w:t>
      </w:r>
      <w:r w:rsidR="00220DC0" w:rsidRPr="00F419B8">
        <w:rPr>
          <w:color w:val="000000"/>
          <w:sz w:val="20"/>
          <w:szCs w:val="20"/>
        </w:rPr>
        <w:t xml:space="preserve">расходах, </w:t>
      </w:r>
      <w:r w:rsidR="005B4F63" w:rsidRPr="00F419B8">
        <w:rPr>
          <w:color w:val="000000"/>
          <w:sz w:val="20"/>
          <w:szCs w:val="20"/>
        </w:rPr>
        <w:t>об имуществе и обязательствах имуществ</w:t>
      </w:r>
      <w:r w:rsidR="00F14B3D" w:rsidRPr="00F419B8">
        <w:rPr>
          <w:color w:val="000000"/>
          <w:sz w:val="20"/>
          <w:szCs w:val="20"/>
        </w:rPr>
        <w:t>енного характера представляются г</w:t>
      </w:r>
      <w:r w:rsidR="005B4F63" w:rsidRPr="00F419B8">
        <w:rPr>
          <w:color w:val="000000"/>
          <w:sz w:val="20"/>
          <w:szCs w:val="20"/>
        </w:rPr>
        <w:t>ражданами</w:t>
      </w:r>
      <w:r w:rsidR="00F80E1B" w:rsidRPr="00F419B8">
        <w:rPr>
          <w:color w:val="000000"/>
          <w:sz w:val="20"/>
          <w:szCs w:val="20"/>
        </w:rPr>
        <w:t>, претендующими на замещение должностей</w:t>
      </w:r>
      <w:r w:rsidR="005B4F63" w:rsidRPr="00F419B8">
        <w:rPr>
          <w:color w:val="000000"/>
          <w:sz w:val="20"/>
          <w:szCs w:val="20"/>
        </w:rPr>
        <w:t xml:space="preserve"> </w:t>
      </w:r>
      <w:r w:rsidR="00F80E1B" w:rsidRPr="00F419B8">
        <w:rPr>
          <w:color w:val="000000"/>
          <w:sz w:val="20"/>
          <w:szCs w:val="20"/>
        </w:rPr>
        <w:t>муниципальной службы в Администрации</w:t>
      </w:r>
      <w:r w:rsidR="005B4F63" w:rsidRPr="00F419B8">
        <w:rPr>
          <w:color w:val="000000"/>
          <w:sz w:val="20"/>
          <w:szCs w:val="20"/>
        </w:rPr>
        <w:t xml:space="preserve"> </w:t>
      </w:r>
      <w:r w:rsidR="00166485" w:rsidRPr="00F419B8">
        <w:rPr>
          <w:color w:val="000000"/>
          <w:sz w:val="20"/>
          <w:szCs w:val="20"/>
        </w:rPr>
        <w:t>Михайлов</w:t>
      </w:r>
      <w:r w:rsidR="00F95BD6" w:rsidRPr="00F419B8">
        <w:rPr>
          <w:color w:val="000000"/>
          <w:sz w:val="20"/>
          <w:szCs w:val="20"/>
        </w:rPr>
        <w:t>ского сельского поселения</w:t>
      </w:r>
      <w:r w:rsidR="005B4F63" w:rsidRPr="00F419B8">
        <w:rPr>
          <w:color w:val="000000"/>
          <w:sz w:val="20"/>
          <w:szCs w:val="20"/>
        </w:rPr>
        <w:t xml:space="preserve">, назначение на которые и освобождение от которых осуществляются главой Администрации </w:t>
      </w:r>
      <w:r w:rsidR="00166485" w:rsidRPr="00F419B8">
        <w:rPr>
          <w:color w:val="000000"/>
          <w:sz w:val="20"/>
          <w:szCs w:val="20"/>
        </w:rPr>
        <w:t>Михайлов</w:t>
      </w:r>
      <w:r w:rsidR="00F95BD6" w:rsidRPr="00F419B8">
        <w:rPr>
          <w:color w:val="000000"/>
          <w:sz w:val="20"/>
          <w:szCs w:val="20"/>
        </w:rPr>
        <w:t>ского сельского поселения</w:t>
      </w:r>
      <w:r w:rsidR="005B4F63" w:rsidRPr="00F419B8">
        <w:rPr>
          <w:color w:val="000000"/>
          <w:sz w:val="20"/>
          <w:szCs w:val="20"/>
        </w:rPr>
        <w:t xml:space="preserve">, а также лицами, замещающими должность муниципальной службы, включенную в перечень, </w:t>
      </w:r>
      <w:r w:rsidR="00F14B3D" w:rsidRPr="00F419B8">
        <w:rPr>
          <w:color w:val="000000"/>
          <w:sz w:val="20"/>
          <w:szCs w:val="20"/>
        </w:rPr>
        <w:t xml:space="preserve">должностному лицу Администрации </w:t>
      </w:r>
      <w:r w:rsidR="00166485" w:rsidRPr="00F419B8">
        <w:rPr>
          <w:color w:val="000000"/>
          <w:sz w:val="20"/>
          <w:szCs w:val="20"/>
        </w:rPr>
        <w:t>Михайлов</w:t>
      </w:r>
      <w:r w:rsidR="00F14B3D" w:rsidRPr="00F419B8">
        <w:rPr>
          <w:color w:val="000000"/>
          <w:sz w:val="20"/>
          <w:szCs w:val="20"/>
        </w:rPr>
        <w:t>ского сельского поселения, ответственному за противодействие коррупции.</w:t>
      </w:r>
      <w:proofErr w:type="gramEnd"/>
    </w:p>
    <w:p w:rsidR="005B4F63" w:rsidRPr="00F419B8" w:rsidRDefault="00AE6A2F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>7</w:t>
      </w:r>
      <w:r w:rsidR="005B4F63" w:rsidRPr="00F419B8">
        <w:rPr>
          <w:color w:val="000000"/>
          <w:sz w:val="20"/>
          <w:szCs w:val="20"/>
        </w:rPr>
        <w:t xml:space="preserve">. </w:t>
      </w:r>
      <w:proofErr w:type="gramStart"/>
      <w:r w:rsidR="005B4F63" w:rsidRPr="00F419B8">
        <w:rPr>
          <w:color w:val="000000"/>
          <w:sz w:val="20"/>
          <w:szCs w:val="20"/>
        </w:rPr>
        <w:t xml:space="preserve">В случае если гражданин, претендующий на замещение должности муниципальной службы, лицо, замещающее должность муниципальной службы, не включенную в перечень, и претендующее на замещение должностей </w:t>
      </w:r>
      <w:r w:rsidR="005B4F63" w:rsidRPr="00F419B8">
        <w:rPr>
          <w:color w:val="000000"/>
          <w:sz w:val="20"/>
          <w:szCs w:val="20"/>
        </w:rPr>
        <w:lastRenderedPageBreak/>
        <w:t>муниципальной службы, включенной в перечень, или лицо, замещающее муниципальную должность, должность муниципальной службы, включенную в перечень, обнаружили, что в представленных ими сведениях о доходах,</w:t>
      </w:r>
      <w:r w:rsidR="006B7E4E" w:rsidRPr="00F419B8">
        <w:rPr>
          <w:color w:val="000000"/>
          <w:sz w:val="20"/>
          <w:szCs w:val="20"/>
        </w:rPr>
        <w:t xml:space="preserve"> расходах,</w:t>
      </w:r>
      <w:r w:rsidR="005B4F63" w:rsidRPr="00F419B8">
        <w:rPr>
          <w:color w:val="000000"/>
          <w:sz w:val="20"/>
          <w:szCs w:val="20"/>
        </w:rPr>
        <w:t xml:space="preserve"> об имуществе и обязательствах имущественного характера не отражены или не полностью</w:t>
      </w:r>
      <w:proofErr w:type="gramEnd"/>
      <w:r w:rsidR="005B4F63" w:rsidRPr="00F419B8">
        <w:rPr>
          <w:color w:val="000000"/>
          <w:sz w:val="20"/>
          <w:szCs w:val="20"/>
        </w:rPr>
        <w:t xml:space="preserve"> отражены какие-либо сведения либо имеются ошибки, они вправе представить уточненные сведения.</w:t>
      </w:r>
    </w:p>
    <w:p w:rsidR="005B4F63" w:rsidRPr="00F419B8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>Гражданин, претендующий на замещение должности муниципальной службы, вправе представить уточненные сведения в течение одного месяца со дня представления сведений о доходах,</w:t>
      </w:r>
      <w:r w:rsidR="006B7E4E" w:rsidRPr="00F419B8">
        <w:rPr>
          <w:color w:val="000000"/>
          <w:sz w:val="20"/>
          <w:szCs w:val="20"/>
        </w:rPr>
        <w:t xml:space="preserve"> расходах,</w:t>
      </w:r>
      <w:r w:rsidRPr="00F419B8">
        <w:rPr>
          <w:color w:val="000000"/>
          <w:sz w:val="20"/>
          <w:szCs w:val="20"/>
        </w:rPr>
        <w:t xml:space="preserve"> об имуществе и обязательствах имущественного характера в соответствии с подпунктом 2.1 пункта 2 настоящего Порядка.</w:t>
      </w:r>
    </w:p>
    <w:p w:rsidR="005B4F63" w:rsidRPr="00F419B8" w:rsidRDefault="005B4F63" w:rsidP="00812ED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>Лицо, замещающее должность муниципальной службы, не включенную в перечень, и претендующее на замещение должности муниципальной службы,</w:t>
      </w:r>
      <w:r w:rsidR="00812ED8" w:rsidRPr="00F419B8">
        <w:rPr>
          <w:color w:val="000000"/>
          <w:sz w:val="20"/>
          <w:szCs w:val="20"/>
        </w:rPr>
        <w:t xml:space="preserve"> </w:t>
      </w:r>
      <w:r w:rsidRPr="00F419B8">
        <w:rPr>
          <w:color w:val="000000"/>
          <w:sz w:val="20"/>
          <w:szCs w:val="20"/>
        </w:rPr>
        <w:t xml:space="preserve">включенной в перечень, вправе представить уточненные сведения в течение одного месяца со дня представления сведений о доходах, </w:t>
      </w:r>
      <w:r w:rsidR="006B7E4E" w:rsidRPr="00F419B8">
        <w:rPr>
          <w:color w:val="000000"/>
          <w:sz w:val="20"/>
          <w:szCs w:val="20"/>
        </w:rPr>
        <w:t xml:space="preserve">расходах, </w:t>
      </w:r>
      <w:r w:rsidRPr="00F419B8">
        <w:rPr>
          <w:color w:val="000000"/>
          <w:sz w:val="20"/>
          <w:szCs w:val="20"/>
        </w:rPr>
        <w:t>об имуществе и обязательствах имущественного характера в соответствии с подпунктом 2.2 пункта 2 настоящего Порядка.</w:t>
      </w:r>
    </w:p>
    <w:p w:rsidR="005B4F63" w:rsidRPr="00F419B8" w:rsidRDefault="005B4F63" w:rsidP="005B4F63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F419B8">
        <w:rPr>
          <w:color w:val="000000"/>
          <w:sz w:val="20"/>
          <w:szCs w:val="20"/>
        </w:rPr>
        <w:t>Лицо, замещающее должность муниципальной службы, включенную в перечень, вправе представить уточненные сведения в течение одного месяца после окончания срока, указанного в подпункте 2.3 пункта 2 настоящего Порядка.</w:t>
      </w:r>
    </w:p>
    <w:p w:rsidR="005B4F63" w:rsidRPr="00F419B8" w:rsidRDefault="00390477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8</w:t>
      </w:r>
      <w:r w:rsidR="005B4F63" w:rsidRPr="00F419B8">
        <w:rPr>
          <w:color w:val="0D0D0D"/>
          <w:sz w:val="20"/>
          <w:szCs w:val="20"/>
        </w:rPr>
        <w:t xml:space="preserve">. </w:t>
      </w:r>
      <w:proofErr w:type="gramStart"/>
      <w:r w:rsidR="005B4F63" w:rsidRPr="00F419B8">
        <w:rPr>
          <w:color w:val="0D0D0D"/>
          <w:sz w:val="20"/>
          <w:szCs w:val="20"/>
        </w:rPr>
        <w:t xml:space="preserve">Проверка достоверности и полноты сведений о доходах, </w:t>
      </w:r>
      <w:r w:rsidR="006B7E4E" w:rsidRPr="00F419B8">
        <w:rPr>
          <w:color w:val="0D0D0D"/>
          <w:sz w:val="20"/>
          <w:szCs w:val="20"/>
        </w:rPr>
        <w:t xml:space="preserve">расходах, </w:t>
      </w:r>
      <w:r w:rsidR="005B4F63" w:rsidRPr="00F419B8">
        <w:rPr>
          <w:color w:val="0D0D0D"/>
          <w:sz w:val="20"/>
          <w:szCs w:val="20"/>
        </w:rPr>
        <w:t>об имуществе и</w:t>
      </w:r>
      <w:r w:rsidR="00406137" w:rsidRPr="00F419B8">
        <w:rPr>
          <w:color w:val="0D0D0D"/>
          <w:sz w:val="20"/>
          <w:szCs w:val="20"/>
        </w:rPr>
        <w:t xml:space="preserve"> </w:t>
      </w:r>
      <w:r w:rsidR="005B4F63" w:rsidRPr="00F419B8">
        <w:rPr>
          <w:color w:val="0D0D0D"/>
          <w:sz w:val="20"/>
          <w:szCs w:val="20"/>
        </w:rPr>
        <w:t>обязательствах имущественного характера, представленных в соответствии с</w:t>
      </w:r>
      <w:r w:rsidR="00406137" w:rsidRPr="00F419B8">
        <w:rPr>
          <w:color w:val="0D0D0D"/>
          <w:sz w:val="20"/>
          <w:szCs w:val="20"/>
        </w:rPr>
        <w:t xml:space="preserve"> </w:t>
      </w:r>
      <w:r w:rsidR="005B4F63" w:rsidRPr="00F419B8">
        <w:rPr>
          <w:color w:val="0D0D0D"/>
          <w:sz w:val="20"/>
          <w:szCs w:val="20"/>
        </w:rPr>
        <w:t xml:space="preserve">настоящим Порядком гражданином, претендующим на замещение  должности муниципальной службы, и лицом, замещающим должность муниципальной службы, включенную в перечень, осуществляется в порядке, установленном нормативными правовыми актами Российской Федерации, Ростовской области и Администрации </w:t>
      </w:r>
      <w:r w:rsidR="00166485" w:rsidRPr="00F419B8">
        <w:rPr>
          <w:color w:val="0D0D0D"/>
          <w:sz w:val="20"/>
          <w:szCs w:val="20"/>
        </w:rPr>
        <w:t>Михайлов</w:t>
      </w:r>
      <w:r w:rsidR="00F14B3D" w:rsidRPr="00F419B8">
        <w:rPr>
          <w:color w:val="0D0D0D"/>
          <w:sz w:val="20"/>
          <w:szCs w:val="20"/>
        </w:rPr>
        <w:t>ского сельского поселения</w:t>
      </w:r>
      <w:r w:rsidR="005B4F63" w:rsidRPr="00F419B8">
        <w:rPr>
          <w:color w:val="0D0D0D"/>
          <w:sz w:val="20"/>
          <w:szCs w:val="20"/>
        </w:rPr>
        <w:t>.</w:t>
      </w:r>
      <w:proofErr w:type="gramEnd"/>
    </w:p>
    <w:p w:rsidR="005B4F63" w:rsidRPr="00F419B8" w:rsidRDefault="00390477" w:rsidP="005B4F63">
      <w:pPr>
        <w:autoSpaceDE w:val="0"/>
        <w:autoSpaceDN w:val="0"/>
        <w:adjustRightInd w:val="0"/>
        <w:ind w:firstLine="709"/>
        <w:jc w:val="both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9</w:t>
      </w:r>
      <w:r w:rsidR="005B4F63" w:rsidRPr="00F419B8">
        <w:rPr>
          <w:color w:val="0D0D0D"/>
          <w:sz w:val="20"/>
          <w:szCs w:val="20"/>
        </w:rPr>
        <w:t xml:space="preserve">. </w:t>
      </w:r>
      <w:proofErr w:type="gramStart"/>
      <w:r w:rsidR="005B4F63" w:rsidRPr="00F419B8">
        <w:rPr>
          <w:color w:val="0D0D0D"/>
          <w:sz w:val="20"/>
          <w:szCs w:val="20"/>
        </w:rPr>
        <w:t>Сведения о доходах,</w:t>
      </w:r>
      <w:r w:rsidR="006B7E4E" w:rsidRPr="00F419B8">
        <w:rPr>
          <w:color w:val="0D0D0D"/>
          <w:sz w:val="20"/>
          <w:szCs w:val="20"/>
        </w:rPr>
        <w:t xml:space="preserve"> расходах,</w:t>
      </w:r>
      <w:r w:rsidR="005B4F63" w:rsidRPr="00F419B8">
        <w:rPr>
          <w:color w:val="0D0D0D"/>
          <w:sz w:val="20"/>
          <w:szCs w:val="20"/>
        </w:rPr>
        <w:t xml:space="preserve"> об имуществе и обязательствах имущественного характера, представляемые в соответствии с настоящим Порядком гражданином, претендующим на замещение должности муниципальной службы, и лицом, замещающим должность муниципальной службы, включенную в перечень,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5B4F63" w:rsidRPr="00F419B8" w:rsidRDefault="008230B2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1</w:t>
      </w:r>
      <w:r w:rsidR="00390477" w:rsidRPr="00F419B8">
        <w:rPr>
          <w:color w:val="0D0D0D"/>
          <w:sz w:val="20"/>
          <w:szCs w:val="20"/>
        </w:rPr>
        <w:t>0</w:t>
      </w:r>
      <w:r w:rsidR="005B4F63" w:rsidRPr="00F419B8">
        <w:rPr>
          <w:color w:val="0D0D0D"/>
          <w:sz w:val="20"/>
          <w:szCs w:val="20"/>
        </w:rPr>
        <w:t xml:space="preserve">. </w:t>
      </w:r>
      <w:proofErr w:type="gramStart"/>
      <w:r w:rsidR="005B4F63" w:rsidRPr="00F419B8">
        <w:rPr>
          <w:color w:val="0D0D0D"/>
          <w:sz w:val="20"/>
          <w:szCs w:val="20"/>
        </w:rPr>
        <w:t xml:space="preserve">Сведения о доходах, </w:t>
      </w:r>
      <w:r w:rsidR="006B7E4E" w:rsidRPr="00F419B8">
        <w:rPr>
          <w:color w:val="0D0D0D"/>
          <w:sz w:val="20"/>
          <w:szCs w:val="20"/>
        </w:rPr>
        <w:t xml:space="preserve">расходах, </w:t>
      </w:r>
      <w:r w:rsidR="005B4F63" w:rsidRPr="00F419B8">
        <w:rPr>
          <w:color w:val="0D0D0D"/>
          <w:sz w:val="20"/>
          <w:szCs w:val="20"/>
        </w:rPr>
        <w:t>об имуществе и обязательствах имущественного</w:t>
      </w:r>
      <w:r w:rsidR="00406137" w:rsidRPr="00F419B8">
        <w:rPr>
          <w:color w:val="0D0D0D"/>
          <w:sz w:val="20"/>
          <w:szCs w:val="20"/>
        </w:rPr>
        <w:t xml:space="preserve"> </w:t>
      </w:r>
      <w:r w:rsidR="005B4F63" w:rsidRPr="00F419B8">
        <w:rPr>
          <w:color w:val="0D0D0D"/>
          <w:sz w:val="20"/>
          <w:szCs w:val="20"/>
        </w:rPr>
        <w:t xml:space="preserve">характера лица, замещающего должность муниципальной службы, включенную в перечень, его супруги (супруга) и несовершеннолетних детей в порядке, установленном нормативными правовыми актами Российской Федерации, Ростовской области и Администрации </w:t>
      </w:r>
      <w:r w:rsidR="00166485" w:rsidRPr="00F419B8">
        <w:rPr>
          <w:color w:val="0D0D0D"/>
          <w:sz w:val="20"/>
          <w:szCs w:val="20"/>
        </w:rPr>
        <w:t>Михайлов</w:t>
      </w:r>
      <w:r w:rsidR="00F14B3D" w:rsidRPr="00F419B8">
        <w:rPr>
          <w:color w:val="0D0D0D"/>
          <w:sz w:val="20"/>
          <w:szCs w:val="20"/>
        </w:rPr>
        <w:t>ского сельского поселения</w:t>
      </w:r>
      <w:r w:rsidR="005B4F63" w:rsidRPr="00F419B8">
        <w:rPr>
          <w:color w:val="0D0D0D"/>
          <w:sz w:val="20"/>
          <w:szCs w:val="20"/>
        </w:rPr>
        <w:t xml:space="preserve">, размещаются в информационно-телекоммуникационной сети «Интернет» на официальном сайте Администрации </w:t>
      </w:r>
      <w:r w:rsidR="00166485" w:rsidRPr="00F419B8">
        <w:rPr>
          <w:color w:val="0D0D0D"/>
          <w:sz w:val="20"/>
          <w:szCs w:val="20"/>
        </w:rPr>
        <w:t>Михайлов</w:t>
      </w:r>
      <w:r w:rsidR="00F14B3D" w:rsidRPr="00F419B8">
        <w:rPr>
          <w:color w:val="0D0D0D"/>
          <w:sz w:val="20"/>
          <w:szCs w:val="20"/>
        </w:rPr>
        <w:t>ского сельского поселения</w:t>
      </w:r>
      <w:r w:rsidR="005B4F63" w:rsidRPr="00F419B8">
        <w:rPr>
          <w:color w:val="0D0D0D"/>
          <w:sz w:val="20"/>
          <w:szCs w:val="20"/>
        </w:rPr>
        <w:t>, а в случае отсутствия этих сведений на официальных сайтах</w:t>
      </w:r>
      <w:proofErr w:type="gramEnd"/>
      <w:r w:rsidR="005B4F63" w:rsidRPr="00F419B8">
        <w:rPr>
          <w:color w:val="0D0D0D"/>
          <w:sz w:val="20"/>
          <w:szCs w:val="20"/>
        </w:rPr>
        <w:t xml:space="preserve"> представляются общероссийским средствам массовой информации для опубликования по их запросам.</w:t>
      </w:r>
    </w:p>
    <w:p w:rsidR="005B4F63" w:rsidRPr="00F419B8" w:rsidRDefault="008230B2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1</w:t>
      </w:r>
      <w:r w:rsidR="00390477" w:rsidRPr="00F419B8">
        <w:rPr>
          <w:color w:val="0D0D0D"/>
          <w:sz w:val="20"/>
          <w:szCs w:val="20"/>
        </w:rPr>
        <w:t>1</w:t>
      </w:r>
      <w:r w:rsidR="005B4F63" w:rsidRPr="00F419B8">
        <w:rPr>
          <w:color w:val="0D0D0D"/>
          <w:sz w:val="20"/>
          <w:szCs w:val="20"/>
        </w:rPr>
        <w:t xml:space="preserve">. Муниципальные служащие Администрации </w:t>
      </w:r>
      <w:r w:rsidR="00166485" w:rsidRPr="00F419B8">
        <w:rPr>
          <w:color w:val="0D0D0D"/>
          <w:sz w:val="20"/>
          <w:szCs w:val="20"/>
        </w:rPr>
        <w:t>Михайлов</w:t>
      </w:r>
      <w:r w:rsidR="00F14B3D" w:rsidRPr="00F419B8">
        <w:rPr>
          <w:color w:val="0D0D0D"/>
          <w:sz w:val="20"/>
          <w:szCs w:val="20"/>
        </w:rPr>
        <w:t>ского сельского поселения</w:t>
      </w:r>
      <w:r w:rsidR="005B4F63" w:rsidRPr="00F419B8">
        <w:rPr>
          <w:color w:val="0D0D0D"/>
          <w:sz w:val="20"/>
          <w:szCs w:val="20"/>
        </w:rPr>
        <w:t>, в должностные обязанности которых входит работа со сведениями о доходах,</w:t>
      </w:r>
      <w:r w:rsidR="00406137" w:rsidRPr="00F419B8">
        <w:rPr>
          <w:color w:val="0D0D0D"/>
          <w:sz w:val="20"/>
          <w:szCs w:val="20"/>
        </w:rPr>
        <w:t xml:space="preserve"> </w:t>
      </w:r>
      <w:r w:rsidR="006B7E4E" w:rsidRPr="00F419B8">
        <w:rPr>
          <w:color w:val="0D0D0D"/>
          <w:sz w:val="20"/>
          <w:szCs w:val="20"/>
        </w:rPr>
        <w:t xml:space="preserve">расходах, </w:t>
      </w:r>
      <w:r w:rsidR="005B4F63" w:rsidRPr="00F419B8">
        <w:rPr>
          <w:color w:val="0D0D0D"/>
          <w:sz w:val="20"/>
          <w:szCs w:val="20"/>
        </w:rPr>
        <w:t>об имуществе и обязательствах имущественного характера,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5B4F63" w:rsidRPr="00F419B8" w:rsidRDefault="008230B2" w:rsidP="00406137">
      <w:pPr>
        <w:autoSpaceDE w:val="0"/>
        <w:autoSpaceDN w:val="0"/>
        <w:adjustRightInd w:val="0"/>
        <w:ind w:firstLine="709"/>
        <w:jc w:val="both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1</w:t>
      </w:r>
      <w:r w:rsidR="00390477" w:rsidRPr="00F419B8">
        <w:rPr>
          <w:color w:val="0D0D0D"/>
          <w:sz w:val="20"/>
          <w:szCs w:val="20"/>
        </w:rPr>
        <w:t>2</w:t>
      </w:r>
      <w:r w:rsidR="005B4F63" w:rsidRPr="00F419B8">
        <w:rPr>
          <w:color w:val="0D0D0D"/>
          <w:sz w:val="20"/>
          <w:szCs w:val="20"/>
        </w:rPr>
        <w:t xml:space="preserve">. </w:t>
      </w:r>
      <w:proofErr w:type="gramStart"/>
      <w:r w:rsidR="005B4F63" w:rsidRPr="00F419B8">
        <w:rPr>
          <w:color w:val="0D0D0D"/>
          <w:sz w:val="20"/>
          <w:szCs w:val="20"/>
        </w:rPr>
        <w:t>Сведения о доходах,</w:t>
      </w:r>
      <w:r w:rsidR="006B7E4E" w:rsidRPr="00F419B8">
        <w:rPr>
          <w:color w:val="0D0D0D"/>
          <w:sz w:val="20"/>
          <w:szCs w:val="20"/>
        </w:rPr>
        <w:t xml:space="preserve"> расходах,</w:t>
      </w:r>
      <w:r w:rsidR="005B4F63" w:rsidRPr="00F419B8">
        <w:rPr>
          <w:color w:val="0D0D0D"/>
          <w:sz w:val="20"/>
          <w:szCs w:val="20"/>
        </w:rPr>
        <w:t xml:space="preserve"> об имуществе и обязательствах имущественного</w:t>
      </w:r>
      <w:r w:rsidR="00406137" w:rsidRPr="00F419B8">
        <w:rPr>
          <w:color w:val="0D0D0D"/>
          <w:sz w:val="20"/>
          <w:szCs w:val="20"/>
        </w:rPr>
        <w:t xml:space="preserve"> </w:t>
      </w:r>
      <w:r w:rsidR="005B4F63" w:rsidRPr="00F419B8">
        <w:rPr>
          <w:color w:val="0D0D0D"/>
          <w:sz w:val="20"/>
          <w:szCs w:val="20"/>
        </w:rPr>
        <w:t>характера, представленные в соответствии с настоящим Порядком гражданином, претендующим на замещение должности муниципальной службы, лицом, замещающим должность муниципальной службы, не включенную в перечень, и претендующим на замещение должности муниципальной службы, включенную в перечень, а также представляемые лицом, замещающим должность муниципальной службы, включенную в перечень, ежегодно, и информация о результатах проверки их</w:t>
      </w:r>
      <w:proofErr w:type="gramEnd"/>
      <w:r w:rsidR="005B4F63" w:rsidRPr="00F419B8">
        <w:rPr>
          <w:color w:val="0D0D0D"/>
          <w:sz w:val="20"/>
          <w:szCs w:val="20"/>
        </w:rPr>
        <w:t xml:space="preserve"> достоверности и полноты приобщаются к личному делу лица, замещающего должность муниципальной службы.</w:t>
      </w:r>
    </w:p>
    <w:p w:rsidR="005B4F63" w:rsidRPr="00F419B8" w:rsidRDefault="005B4F63" w:rsidP="008230B2">
      <w:pPr>
        <w:autoSpaceDE w:val="0"/>
        <w:autoSpaceDN w:val="0"/>
        <w:adjustRightInd w:val="0"/>
        <w:ind w:firstLine="709"/>
        <w:jc w:val="both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В случае</w:t>
      </w:r>
      <w:proofErr w:type="gramStart"/>
      <w:r w:rsidRPr="00F419B8">
        <w:rPr>
          <w:color w:val="0D0D0D"/>
          <w:sz w:val="20"/>
          <w:szCs w:val="20"/>
        </w:rPr>
        <w:t>,</w:t>
      </w:r>
      <w:proofErr w:type="gramEnd"/>
      <w:r w:rsidRPr="00F419B8">
        <w:rPr>
          <w:color w:val="0D0D0D"/>
          <w:sz w:val="20"/>
          <w:szCs w:val="20"/>
        </w:rPr>
        <w:t xml:space="preserve"> если гражданин, претендующий на замещение должности муниципальной службы, лицо, замещающее должность муниципальной службы, не включенную в перечень, и претендующее на замещение должности муниципальной службы, включенную в перечень, представившие</w:t>
      </w:r>
      <w:r w:rsidR="008230B2" w:rsidRPr="00F419B8">
        <w:rPr>
          <w:color w:val="0D0D0D"/>
          <w:sz w:val="20"/>
          <w:szCs w:val="20"/>
        </w:rPr>
        <w:t xml:space="preserve"> </w:t>
      </w:r>
      <w:r w:rsidRPr="00F419B8">
        <w:rPr>
          <w:color w:val="0D0D0D"/>
          <w:sz w:val="20"/>
          <w:szCs w:val="20"/>
        </w:rPr>
        <w:t>должностному лицу, ответственно</w:t>
      </w:r>
      <w:r w:rsidR="00F14B3D" w:rsidRPr="00F419B8">
        <w:rPr>
          <w:color w:val="0D0D0D"/>
          <w:sz w:val="20"/>
          <w:szCs w:val="20"/>
        </w:rPr>
        <w:t>му за противодействие коррупции</w:t>
      </w:r>
      <w:r w:rsidRPr="00F419B8">
        <w:rPr>
          <w:color w:val="0D0D0D"/>
          <w:sz w:val="20"/>
          <w:szCs w:val="20"/>
        </w:rPr>
        <w:t xml:space="preserve"> Администрации </w:t>
      </w:r>
      <w:r w:rsidR="00166485" w:rsidRPr="00F419B8">
        <w:rPr>
          <w:color w:val="0D0D0D"/>
          <w:sz w:val="20"/>
          <w:szCs w:val="20"/>
        </w:rPr>
        <w:t>Михайлов</w:t>
      </w:r>
      <w:r w:rsidR="00F14B3D" w:rsidRPr="00F419B8">
        <w:rPr>
          <w:color w:val="0D0D0D"/>
          <w:sz w:val="20"/>
          <w:szCs w:val="20"/>
        </w:rPr>
        <w:t>ского сельского поселения</w:t>
      </w:r>
      <w:r w:rsidRPr="00F419B8">
        <w:rPr>
          <w:color w:val="0D0D0D"/>
          <w:sz w:val="20"/>
          <w:szCs w:val="20"/>
        </w:rPr>
        <w:t xml:space="preserve">, справки о своих доходах, </w:t>
      </w:r>
      <w:r w:rsidR="006B7E4E" w:rsidRPr="00F419B8">
        <w:rPr>
          <w:color w:val="0D0D0D"/>
          <w:sz w:val="20"/>
          <w:szCs w:val="20"/>
        </w:rPr>
        <w:t xml:space="preserve">расходах, </w:t>
      </w:r>
      <w:r w:rsidRPr="00F419B8">
        <w:rPr>
          <w:color w:val="0D0D0D"/>
          <w:sz w:val="20"/>
          <w:szCs w:val="20"/>
        </w:rPr>
        <w:t xml:space="preserve">об имуществе и обязательствах имущественного характера, а также справки о доходах, </w:t>
      </w:r>
      <w:r w:rsidR="006B7E4E" w:rsidRPr="00F419B8">
        <w:rPr>
          <w:color w:val="0D0D0D"/>
          <w:sz w:val="20"/>
          <w:szCs w:val="20"/>
        </w:rPr>
        <w:t xml:space="preserve">расходах, </w:t>
      </w:r>
      <w:r w:rsidRPr="00F419B8">
        <w:rPr>
          <w:color w:val="0D0D0D"/>
          <w:sz w:val="20"/>
          <w:szCs w:val="20"/>
        </w:rPr>
        <w:t xml:space="preserve">об имуществе и </w:t>
      </w:r>
      <w:proofErr w:type="gramStart"/>
      <w:r w:rsidRPr="00F419B8">
        <w:rPr>
          <w:color w:val="0D0D0D"/>
          <w:sz w:val="20"/>
          <w:szCs w:val="20"/>
        </w:rPr>
        <w:t>обязательствах имущественного характера своих супруги (супруга) и несовершеннолетних детей, не были назначены на соответствующие должности, такие справки возвращаются указанным лицам по их письменному заявлению вместе с другими документами.</w:t>
      </w:r>
      <w:proofErr w:type="gramEnd"/>
    </w:p>
    <w:p w:rsidR="005B4F63" w:rsidRPr="00F419B8" w:rsidRDefault="008230B2" w:rsidP="005B4F63">
      <w:pPr>
        <w:autoSpaceDE w:val="0"/>
        <w:autoSpaceDN w:val="0"/>
        <w:adjustRightInd w:val="0"/>
        <w:ind w:firstLine="709"/>
        <w:jc w:val="both"/>
        <w:rPr>
          <w:color w:val="0D0D0D"/>
          <w:sz w:val="20"/>
          <w:szCs w:val="20"/>
        </w:rPr>
      </w:pPr>
      <w:r w:rsidRPr="00F419B8">
        <w:rPr>
          <w:color w:val="0D0D0D"/>
          <w:sz w:val="20"/>
          <w:szCs w:val="20"/>
        </w:rPr>
        <w:t>1</w:t>
      </w:r>
      <w:r w:rsidR="00390477" w:rsidRPr="00F419B8">
        <w:rPr>
          <w:color w:val="0D0D0D"/>
          <w:sz w:val="20"/>
          <w:szCs w:val="20"/>
        </w:rPr>
        <w:t>3</w:t>
      </w:r>
      <w:r w:rsidR="005B4F63" w:rsidRPr="00F419B8">
        <w:rPr>
          <w:color w:val="0D0D0D"/>
          <w:sz w:val="20"/>
          <w:szCs w:val="20"/>
        </w:rPr>
        <w:t xml:space="preserve">. </w:t>
      </w:r>
      <w:proofErr w:type="gramStart"/>
      <w:r w:rsidR="005B4F63" w:rsidRPr="00F419B8">
        <w:rPr>
          <w:color w:val="0D0D0D"/>
          <w:sz w:val="20"/>
          <w:szCs w:val="20"/>
        </w:rPr>
        <w:t>В случае непредставления или представления неполных или недостоверных сведений о доходах,</w:t>
      </w:r>
      <w:r w:rsidR="006B7E4E" w:rsidRPr="00F419B8">
        <w:rPr>
          <w:color w:val="0D0D0D"/>
          <w:sz w:val="20"/>
          <w:szCs w:val="20"/>
        </w:rPr>
        <w:t xml:space="preserve"> расходах,</w:t>
      </w:r>
      <w:r w:rsidR="005B4F63" w:rsidRPr="00F419B8">
        <w:rPr>
          <w:color w:val="0D0D0D"/>
          <w:sz w:val="20"/>
          <w:szCs w:val="20"/>
        </w:rPr>
        <w:t xml:space="preserve">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</w:t>
      </w:r>
      <w:r w:rsidR="006B7E4E" w:rsidRPr="00F419B8">
        <w:rPr>
          <w:color w:val="0D0D0D"/>
          <w:sz w:val="20"/>
          <w:szCs w:val="20"/>
        </w:rPr>
        <w:t xml:space="preserve"> расходах,</w:t>
      </w:r>
      <w:r w:rsidR="005B4F63" w:rsidRPr="00F419B8">
        <w:rPr>
          <w:color w:val="0D0D0D"/>
          <w:sz w:val="20"/>
          <w:szCs w:val="20"/>
        </w:rPr>
        <w:t xml:space="preserve"> об имуществе и обязательствах имущественного характера в случае, если представление таких сведений обязательно, лиц</w:t>
      </w:r>
      <w:r w:rsidR="00390477" w:rsidRPr="00F419B8">
        <w:rPr>
          <w:color w:val="0D0D0D"/>
          <w:sz w:val="20"/>
          <w:szCs w:val="20"/>
        </w:rPr>
        <w:t>а</w:t>
      </w:r>
      <w:r w:rsidR="005B4F63" w:rsidRPr="00F419B8">
        <w:rPr>
          <w:color w:val="0D0D0D"/>
          <w:sz w:val="20"/>
          <w:szCs w:val="20"/>
        </w:rPr>
        <w:t xml:space="preserve">, указанные в </w:t>
      </w:r>
      <w:r w:rsidR="00390477" w:rsidRPr="00F419B8">
        <w:rPr>
          <w:color w:val="0D0D0D"/>
          <w:sz w:val="20"/>
          <w:szCs w:val="20"/>
        </w:rPr>
        <w:t>под</w:t>
      </w:r>
      <w:r w:rsidR="005B4F63" w:rsidRPr="00F419B8">
        <w:rPr>
          <w:color w:val="0D0D0D"/>
          <w:sz w:val="20"/>
          <w:szCs w:val="20"/>
        </w:rPr>
        <w:t xml:space="preserve">пункте </w:t>
      </w:r>
      <w:r w:rsidR="00390477" w:rsidRPr="00F419B8">
        <w:rPr>
          <w:color w:val="0D0D0D"/>
          <w:sz w:val="20"/>
          <w:szCs w:val="20"/>
        </w:rPr>
        <w:t xml:space="preserve">2.3, пункта 2 </w:t>
      </w:r>
      <w:r w:rsidR="005B4F63" w:rsidRPr="00F419B8">
        <w:rPr>
          <w:color w:val="0D0D0D"/>
          <w:sz w:val="20"/>
          <w:szCs w:val="20"/>
        </w:rPr>
        <w:t>настоящего Порядка, несут ответственность в соответствии с законодательством Российской Федерации.</w:t>
      </w:r>
      <w:proofErr w:type="gramEnd"/>
    </w:p>
    <w:p w:rsidR="005B4F63" w:rsidRPr="00F419B8" w:rsidRDefault="005B4F63" w:rsidP="00F05E1E">
      <w:pPr>
        <w:pStyle w:val="11"/>
        <w:rPr>
          <w:sz w:val="20"/>
          <w:szCs w:val="20"/>
        </w:rPr>
      </w:pPr>
    </w:p>
    <w:p w:rsidR="005B4F63" w:rsidRPr="00F419B8" w:rsidRDefault="005B4F63" w:rsidP="00F05E1E">
      <w:pPr>
        <w:pStyle w:val="11"/>
        <w:rPr>
          <w:sz w:val="20"/>
          <w:szCs w:val="20"/>
        </w:rPr>
      </w:pPr>
    </w:p>
    <w:p w:rsidR="005B4F63" w:rsidRPr="00F419B8" w:rsidRDefault="005B4F63" w:rsidP="00F05E1E">
      <w:pPr>
        <w:pStyle w:val="11"/>
        <w:rPr>
          <w:sz w:val="20"/>
          <w:szCs w:val="20"/>
        </w:rPr>
      </w:pPr>
    </w:p>
    <w:p w:rsidR="005B4F63" w:rsidRPr="00F419B8" w:rsidRDefault="005B4F63" w:rsidP="00F05E1E">
      <w:pPr>
        <w:pStyle w:val="11"/>
        <w:rPr>
          <w:sz w:val="20"/>
          <w:szCs w:val="20"/>
        </w:rPr>
      </w:pPr>
    </w:p>
    <w:p w:rsidR="005B4F63" w:rsidRPr="00F419B8" w:rsidRDefault="005B4F63" w:rsidP="00F05E1E">
      <w:pPr>
        <w:pStyle w:val="11"/>
        <w:rPr>
          <w:sz w:val="20"/>
          <w:szCs w:val="20"/>
        </w:rPr>
      </w:pPr>
    </w:p>
    <w:p w:rsidR="005B4F63" w:rsidRPr="00F419B8" w:rsidRDefault="005B4F63" w:rsidP="00F05E1E">
      <w:pPr>
        <w:pStyle w:val="11"/>
        <w:rPr>
          <w:sz w:val="20"/>
          <w:szCs w:val="20"/>
        </w:rPr>
      </w:pPr>
    </w:p>
    <w:p w:rsidR="005B4F63" w:rsidRPr="00F419B8" w:rsidRDefault="005B4F63" w:rsidP="00F05E1E">
      <w:pPr>
        <w:pStyle w:val="11"/>
        <w:rPr>
          <w:sz w:val="20"/>
          <w:szCs w:val="20"/>
        </w:rPr>
      </w:pPr>
    </w:p>
    <w:p w:rsidR="00BA5B6E" w:rsidRPr="00F419B8" w:rsidRDefault="00BA5B6E" w:rsidP="00BA5B6E">
      <w:pPr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sectPr w:rsidR="00BA5B6E" w:rsidRPr="00F419B8" w:rsidSect="003D76E5">
      <w:pgSz w:w="12242" w:h="15842" w:code="1"/>
      <w:pgMar w:top="284" w:right="567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D7" w:rsidRDefault="002461D7">
      <w:r>
        <w:separator/>
      </w:r>
    </w:p>
  </w:endnote>
  <w:endnote w:type="continuationSeparator" w:id="0">
    <w:p w:rsidR="002461D7" w:rsidRDefault="0024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D7" w:rsidRDefault="002461D7">
      <w:r>
        <w:separator/>
      </w:r>
    </w:p>
  </w:footnote>
  <w:footnote w:type="continuationSeparator" w:id="0">
    <w:p w:rsidR="002461D7" w:rsidRDefault="00246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6E384C"/>
    <w:multiLevelType w:val="hybridMultilevel"/>
    <w:tmpl w:val="070E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86E30"/>
    <w:multiLevelType w:val="multilevel"/>
    <w:tmpl w:val="E3CEF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2160"/>
      </w:pPr>
      <w:rPr>
        <w:rFonts w:hint="default"/>
      </w:rPr>
    </w:lvl>
  </w:abstractNum>
  <w:abstractNum w:abstractNumId="4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5062D"/>
    <w:multiLevelType w:val="hybridMultilevel"/>
    <w:tmpl w:val="EAF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73702"/>
    <w:multiLevelType w:val="hybridMultilevel"/>
    <w:tmpl w:val="C70A62A0"/>
    <w:lvl w:ilvl="0" w:tplc="5E72AF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59C27FF"/>
    <w:multiLevelType w:val="hybridMultilevel"/>
    <w:tmpl w:val="AC525648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>
    <w:nsid w:val="78C32860"/>
    <w:multiLevelType w:val="hybridMultilevel"/>
    <w:tmpl w:val="EAF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F4E"/>
    <w:rsid w:val="0000134D"/>
    <w:rsid w:val="000036FB"/>
    <w:rsid w:val="00003750"/>
    <w:rsid w:val="000039DB"/>
    <w:rsid w:val="00011508"/>
    <w:rsid w:val="0001514E"/>
    <w:rsid w:val="000206D7"/>
    <w:rsid w:val="000212D0"/>
    <w:rsid w:val="000234BA"/>
    <w:rsid w:val="00027B1F"/>
    <w:rsid w:val="000306C6"/>
    <w:rsid w:val="00032D58"/>
    <w:rsid w:val="000421E9"/>
    <w:rsid w:val="000433A0"/>
    <w:rsid w:val="000644FE"/>
    <w:rsid w:val="00066983"/>
    <w:rsid w:val="00071BBC"/>
    <w:rsid w:val="00073B3C"/>
    <w:rsid w:val="00075544"/>
    <w:rsid w:val="0007719D"/>
    <w:rsid w:val="000922BD"/>
    <w:rsid w:val="00092F4C"/>
    <w:rsid w:val="000A0BB9"/>
    <w:rsid w:val="000B3970"/>
    <w:rsid w:val="000B716D"/>
    <w:rsid w:val="000B7A18"/>
    <w:rsid w:val="000C00A7"/>
    <w:rsid w:val="000C2442"/>
    <w:rsid w:val="000C2A98"/>
    <w:rsid w:val="000D5250"/>
    <w:rsid w:val="000D73CB"/>
    <w:rsid w:val="000E4EEE"/>
    <w:rsid w:val="00100757"/>
    <w:rsid w:val="00102D53"/>
    <w:rsid w:val="001051BF"/>
    <w:rsid w:val="0010621C"/>
    <w:rsid w:val="00111546"/>
    <w:rsid w:val="00115008"/>
    <w:rsid w:val="001167F3"/>
    <w:rsid w:val="00121C1B"/>
    <w:rsid w:val="00124471"/>
    <w:rsid w:val="00131C21"/>
    <w:rsid w:val="00133A19"/>
    <w:rsid w:val="00140EFD"/>
    <w:rsid w:val="001463BF"/>
    <w:rsid w:val="0015139E"/>
    <w:rsid w:val="00157704"/>
    <w:rsid w:val="00166485"/>
    <w:rsid w:val="00171739"/>
    <w:rsid w:val="00177776"/>
    <w:rsid w:val="001824DF"/>
    <w:rsid w:val="00183884"/>
    <w:rsid w:val="00191C89"/>
    <w:rsid w:val="00195E69"/>
    <w:rsid w:val="001A07DA"/>
    <w:rsid w:val="001A130B"/>
    <w:rsid w:val="001A40CE"/>
    <w:rsid w:val="001C0681"/>
    <w:rsid w:val="001C15B9"/>
    <w:rsid w:val="001E0963"/>
    <w:rsid w:val="001E361B"/>
    <w:rsid w:val="001F677A"/>
    <w:rsid w:val="001F77A1"/>
    <w:rsid w:val="001F78A7"/>
    <w:rsid w:val="00202A9D"/>
    <w:rsid w:val="00204183"/>
    <w:rsid w:val="0020474C"/>
    <w:rsid w:val="00204796"/>
    <w:rsid w:val="00206E04"/>
    <w:rsid w:val="00212EC1"/>
    <w:rsid w:val="00213198"/>
    <w:rsid w:val="00216A63"/>
    <w:rsid w:val="002204AE"/>
    <w:rsid w:val="00220853"/>
    <w:rsid w:val="00220DC0"/>
    <w:rsid w:val="00223436"/>
    <w:rsid w:val="0022347F"/>
    <w:rsid w:val="0022454E"/>
    <w:rsid w:val="00224957"/>
    <w:rsid w:val="00243943"/>
    <w:rsid w:val="002449C0"/>
    <w:rsid w:val="002461D7"/>
    <w:rsid w:val="0024698F"/>
    <w:rsid w:val="00251E16"/>
    <w:rsid w:val="00264701"/>
    <w:rsid w:val="00265DA6"/>
    <w:rsid w:val="00272EA6"/>
    <w:rsid w:val="002810B1"/>
    <w:rsid w:val="00281990"/>
    <w:rsid w:val="002910D3"/>
    <w:rsid w:val="0029785E"/>
    <w:rsid w:val="00297F51"/>
    <w:rsid w:val="002A2A68"/>
    <w:rsid w:val="002A3CDD"/>
    <w:rsid w:val="002A78E3"/>
    <w:rsid w:val="002B25C2"/>
    <w:rsid w:val="002B5465"/>
    <w:rsid w:val="002D0CFB"/>
    <w:rsid w:val="002E21FC"/>
    <w:rsid w:val="002E24FB"/>
    <w:rsid w:val="002E3DB1"/>
    <w:rsid w:val="002E64B1"/>
    <w:rsid w:val="00307712"/>
    <w:rsid w:val="003101BE"/>
    <w:rsid w:val="00314053"/>
    <w:rsid w:val="003144EE"/>
    <w:rsid w:val="00320006"/>
    <w:rsid w:val="00323CB0"/>
    <w:rsid w:val="00330222"/>
    <w:rsid w:val="0033252D"/>
    <w:rsid w:val="003408F6"/>
    <w:rsid w:val="0034500F"/>
    <w:rsid w:val="003475D7"/>
    <w:rsid w:val="003531DB"/>
    <w:rsid w:val="00356D84"/>
    <w:rsid w:val="00361C9B"/>
    <w:rsid w:val="00363FCE"/>
    <w:rsid w:val="003646FD"/>
    <w:rsid w:val="00367750"/>
    <w:rsid w:val="003743E7"/>
    <w:rsid w:val="0037557B"/>
    <w:rsid w:val="003771B5"/>
    <w:rsid w:val="003860B9"/>
    <w:rsid w:val="00386653"/>
    <w:rsid w:val="00390477"/>
    <w:rsid w:val="00395E8D"/>
    <w:rsid w:val="00397E22"/>
    <w:rsid w:val="003A68C9"/>
    <w:rsid w:val="003C1915"/>
    <w:rsid w:val="003D0BAA"/>
    <w:rsid w:val="003D3468"/>
    <w:rsid w:val="003D541F"/>
    <w:rsid w:val="003D76E5"/>
    <w:rsid w:val="003E1F32"/>
    <w:rsid w:val="003E249B"/>
    <w:rsid w:val="003E2650"/>
    <w:rsid w:val="003E52A5"/>
    <w:rsid w:val="003F0A64"/>
    <w:rsid w:val="003F1FB8"/>
    <w:rsid w:val="004016A0"/>
    <w:rsid w:val="00401807"/>
    <w:rsid w:val="00405411"/>
    <w:rsid w:val="00405F03"/>
    <w:rsid w:val="00406137"/>
    <w:rsid w:val="004227A5"/>
    <w:rsid w:val="00424883"/>
    <w:rsid w:val="004261A1"/>
    <w:rsid w:val="004267B0"/>
    <w:rsid w:val="0043133F"/>
    <w:rsid w:val="00443D3E"/>
    <w:rsid w:val="004454E1"/>
    <w:rsid w:val="00445A63"/>
    <w:rsid w:val="00446EF8"/>
    <w:rsid w:val="00450DD6"/>
    <w:rsid w:val="00451C7E"/>
    <w:rsid w:val="00453B92"/>
    <w:rsid w:val="00454DBA"/>
    <w:rsid w:val="004567D6"/>
    <w:rsid w:val="00461D73"/>
    <w:rsid w:val="0046297B"/>
    <w:rsid w:val="004716A3"/>
    <w:rsid w:val="00472FF3"/>
    <w:rsid w:val="004745F9"/>
    <w:rsid w:val="00476506"/>
    <w:rsid w:val="00476C96"/>
    <w:rsid w:val="00476EB4"/>
    <w:rsid w:val="00482AE2"/>
    <w:rsid w:val="004844B0"/>
    <w:rsid w:val="00487643"/>
    <w:rsid w:val="00487E4A"/>
    <w:rsid w:val="00492DFE"/>
    <w:rsid w:val="0049322F"/>
    <w:rsid w:val="004962DB"/>
    <w:rsid w:val="004964CC"/>
    <w:rsid w:val="00496C4C"/>
    <w:rsid w:val="00497F0B"/>
    <w:rsid w:val="004A003E"/>
    <w:rsid w:val="004A031C"/>
    <w:rsid w:val="004A492B"/>
    <w:rsid w:val="004C581E"/>
    <w:rsid w:val="004D05CC"/>
    <w:rsid w:val="004D3853"/>
    <w:rsid w:val="004F769F"/>
    <w:rsid w:val="005046B8"/>
    <w:rsid w:val="00506865"/>
    <w:rsid w:val="00510737"/>
    <w:rsid w:val="005108E2"/>
    <w:rsid w:val="00510DF4"/>
    <w:rsid w:val="005114C2"/>
    <w:rsid w:val="00513260"/>
    <w:rsid w:val="00514805"/>
    <w:rsid w:val="005164D2"/>
    <w:rsid w:val="0052088F"/>
    <w:rsid w:val="00522729"/>
    <w:rsid w:val="0052615C"/>
    <w:rsid w:val="00526193"/>
    <w:rsid w:val="00534808"/>
    <w:rsid w:val="00542786"/>
    <w:rsid w:val="00547E9F"/>
    <w:rsid w:val="005507D0"/>
    <w:rsid w:val="00555416"/>
    <w:rsid w:val="005607AB"/>
    <w:rsid w:val="0056199E"/>
    <w:rsid w:val="00567955"/>
    <w:rsid w:val="005710DE"/>
    <w:rsid w:val="005722E1"/>
    <w:rsid w:val="00572995"/>
    <w:rsid w:val="00573B60"/>
    <w:rsid w:val="0057467B"/>
    <w:rsid w:val="00576F3F"/>
    <w:rsid w:val="00576FDF"/>
    <w:rsid w:val="0058125C"/>
    <w:rsid w:val="0059223A"/>
    <w:rsid w:val="00596A5C"/>
    <w:rsid w:val="00597899"/>
    <w:rsid w:val="005A4587"/>
    <w:rsid w:val="005A6CC8"/>
    <w:rsid w:val="005A7859"/>
    <w:rsid w:val="005B4F63"/>
    <w:rsid w:val="005B76A4"/>
    <w:rsid w:val="005C7A1C"/>
    <w:rsid w:val="005D1040"/>
    <w:rsid w:val="005D2099"/>
    <w:rsid w:val="005D39AD"/>
    <w:rsid w:val="005D5351"/>
    <w:rsid w:val="005D716C"/>
    <w:rsid w:val="005E0F99"/>
    <w:rsid w:val="005E7C1E"/>
    <w:rsid w:val="005F3229"/>
    <w:rsid w:val="005F3F06"/>
    <w:rsid w:val="005F6A91"/>
    <w:rsid w:val="00621A29"/>
    <w:rsid w:val="0062441F"/>
    <w:rsid w:val="006307D8"/>
    <w:rsid w:val="0063120E"/>
    <w:rsid w:val="00635676"/>
    <w:rsid w:val="0063720D"/>
    <w:rsid w:val="00651923"/>
    <w:rsid w:val="006526F7"/>
    <w:rsid w:val="0067038F"/>
    <w:rsid w:val="006706E2"/>
    <w:rsid w:val="00671DE6"/>
    <w:rsid w:val="0068148D"/>
    <w:rsid w:val="00681A05"/>
    <w:rsid w:val="0068309A"/>
    <w:rsid w:val="00683C8D"/>
    <w:rsid w:val="00692DA0"/>
    <w:rsid w:val="00694E48"/>
    <w:rsid w:val="006A363C"/>
    <w:rsid w:val="006B441D"/>
    <w:rsid w:val="006B57C2"/>
    <w:rsid w:val="006B68C1"/>
    <w:rsid w:val="006B7E4E"/>
    <w:rsid w:val="006C482E"/>
    <w:rsid w:val="006C72F0"/>
    <w:rsid w:val="006D5839"/>
    <w:rsid w:val="006E47B0"/>
    <w:rsid w:val="006F040F"/>
    <w:rsid w:val="006F6401"/>
    <w:rsid w:val="0071231D"/>
    <w:rsid w:val="0071524A"/>
    <w:rsid w:val="00725E85"/>
    <w:rsid w:val="00737DB8"/>
    <w:rsid w:val="00743CE1"/>
    <w:rsid w:val="00756544"/>
    <w:rsid w:val="00763F27"/>
    <w:rsid w:val="007721DA"/>
    <w:rsid w:val="007764CF"/>
    <w:rsid w:val="007819DE"/>
    <w:rsid w:val="00791D83"/>
    <w:rsid w:val="007A0856"/>
    <w:rsid w:val="007A5920"/>
    <w:rsid w:val="007B16B2"/>
    <w:rsid w:val="007B2FC9"/>
    <w:rsid w:val="007C08A1"/>
    <w:rsid w:val="007C160D"/>
    <w:rsid w:val="007C2586"/>
    <w:rsid w:val="007C44C4"/>
    <w:rsid w:val="007C48C6"/>
    <w:rsid w:val="007D1371"/>
    <w:rsid w:val="007D7216"/>
    <w:rsid w:val="007D7B30"/>
    <w:rsid w:val="007E08D9"/>
    <w:rsid w:val="007E45DD"/>
    <w:rsid w:val="007E4E7A"/>
    <w:rsid w:val="007F49FD"/>
    <w:rsid w:val="007F5B58"/>
    <w:rsid w:val="00812ED8"/>
    <w:rsid w:val="0081302F"/>
    <w:rsid w:val="008157A7"/>
    <w:rsid w:val="008230B2"/>
    <w:rsid w:val="00824C10"/>
    <w:rsid w:val="00831F4E"/>
    <w:rsid w:val="00833219"/>
    <w:rsid w:val="00834778"/>
    <w:rsid w:val="00837307"/>
    <w:rsid w:val="0083731C"/>
    <w:rsid w:val="0084779F"/>
    <w:rsid w:val="00870F3D"/>
    <w:rsid w:val="00894B3B"/>
    <w:rsid w:val="008958C0"/>
    <w:rsid w:val="008A0483"/>
    <w:rsid w:val="008A09A2"/>
    <w:rsid w:val="008A1C5E"/>
    <w:rsid w:val="008A7D21"/>
    <w:rsid w:val="008B3FB8"/>
    <w:rsid w:val="008C0116"/>
    <w:rsid w:val="008C2BA9"/>
    <w:rsid w:val="008D4CD2"/>
    <w:rsid w:val="008D7C8A"/>
    <w:rsid w:val="008E7249"/>
    <w:rsid w:val="008F0016"/>
    <w:rsid w:val="008F0132"/>
    <w:rsid w:val="008F235F"/>
    <w:rsid w:val="0090254C"/>
    <w:rsid w:val="00903491"/>
    <w:rsid w:val="009061AC"/>
    <w:rsid w:val="00920014"/>
    <w:rsid w:val="009307BD"/>
    <w:rsid w:val="009344F0"/>
    <w:rsid w:val="00934D45"/>
    <w:rsid w:val="009369CB"/>
    <w:rsid w:val="00941A1A"/>
    <w:rsid w:val="00942421"/>
    <w:rsid w:val="00942471"/>
    <w:rsid w:val="00943480"/>
    <w:rsid w:val="00950A4E"/>
    <w:rsid w:val="00955508"/>
    <w:rsid w:val="00956D36"/>
    <w:rsid w:val="00964F6D"/>
    <w:rsid w:val="009875D0"/>
    <w:rsid w:val="009931D5"/>
    <w:rsid w:val="0099472E"/>
    <w:rsid w:val="009A1E46"/>
    <w:rsid w:val="009A3399"/>
    <w:rsid w:val="009A6FC8"/>
    <w:rsid w:val="009B0BF7"/>
    <w:rsid w:val="009B12F5"/>
    <w:rsid w:val="009C201A"/>
    <w:rsid w:val="009C30BC"/>
    <w:rsid w:val="009C511A"/>
    <w:rsid w:val="009D2B0E"/>
    <w:rsid w:val="009D3E32"/>
    <w:rsid w:val="009D4886"/>
    <w:rsid w:val="009E3436"/>
    <w:rsid w:val="009F1166"/>
    <w:rsid w:val="009F341F"/>
    <w:rsid w:val="009F6010"/>
    <w:rsid w:val="009F6C9D"/>
    <w:rsid w:val="00A013CB"/>
    <w:rsid w:val="00A1134F"/>
    <w:rsid w:val="00A15BF8"/>
    <w:rsid w:val="00A25107"/>
    <w:rsid w:val="00A27EB2"/>
    <w:rsid w:val="00A354ED"/>
    <w:rsid w:val="00A35DF2"/>
    <w:rsid w:val="00A377ED"/>
    <w:rsid w:val="00A40E60"/>
    <w:rsid w:val="00A42C9D"/>
    <w:rsid w:val="00A44CEB"/>
    <w:rsid w:val="00A5517B"/>
    <w:rsid w:val="00A563D8"/>
    <w:rsid w:val="00A63FF6"/>
    <w:rsid w:val="00A64298"/>
    <w:rsid w:val="00A64315"/>
    <w:rsid w:val="00A66365"/>
    <w:rsid w:val="00A84A40"/>
    <w:rsid w:val="00A875BA"/>
    <w:rsid w:val="00A92F18"/>
    <w:rsid w:val="00A9343C"/>
    <w:rsid w:val="00A96616"/>
    <w:rsid w:val="00AA3B7E"/>
    <w:rsid w:val="00AA6FC5"/>
    <w:rsid w:val="00AA769B"/>
    <w:rsid w:val="00AC4398"/>
    <w:rsid w:val="00AC7164"/>
    <w:rsid w:val="00AC7D36"/>
    <w:rsid w:val="00AD4A97"/>
    <w:rsid w:val="00AD5812"/>
    <w:rsid w:val="00AE2598"/>
    <w:rsid w:val="00AE296A"/>
    <w:rsid w:val="00AE6A2F"/>
    <w:rsid w:val="00AF63CA"/>
    <w:rsid w:val="00AF723A"/>
    <w:rsid w:val="00B076F7"/>
    <w:rsid w:val="00B22ADF"/>
    <w:rsid w:val="00B26C8F"/>
    <w:rsid w:val="00B35CE6"/>
    <w:rsid w:val="00B367CA"/>
    <w:rsid w:val="00B5260B"/>
    <w:rsid w:val="00B56D90"/>
    <w:rsid w:val="00B61206"/>
    <w:rsid w:val="00B626CB"/>
    <w:rsid w:val="00B648AB"/>
    <w:rsid w:val="00B815EA"/>
    <w:rsid w:val="00B81B45"/>
    <w:rsid w:val="00B9504C"/>
    <w:rsid w:val="00B964EC"/>
    <w:rsid w:val="00B9682D"/>
    <w:rsid w:val="00B97930"/>
    <w:rsid w:val="00BA5B6E"/>
    <w:rsid w:val="00BA5F84"/>
    <w:rsid w:val="00BB121B"/>
    <w:rsid w:val="00BB153F"/>
    <w:rsid w:val="00BB75A9"/>
    <w:rsid w:val="00BC2C26"/>
    <w:rsid w:val="00BC3D84"/>
    <w:rsid w:val="00BC6095"/>
    <w:rsid w:val="00BD0270"/>
    <w:rsid w:val="00BD4068"/>
    <w:rsid w:val="00BE0CAF"/>
    <w:rsid w:val="00BE7991"/>
    <w:rsid w:val="00BF0A07"/>
    <w:rsid w:val="00BF0D30"/>
    <w:rsid w:val="00BF5AA0"/>
    <w:rsid w:val="00C03A5B"/>
    <w:rsid w:val="00C04655"/>
    <w:rsid w:val="00C07A23"/>
    <w:rsid w:val="00C11E26"/>
    <w:rsid w:val="00C12CEA"/>
    <w:rsid w:val="00C16C95"/>
    <w:rsid w:val="00C22371"/>
    <w:rsid w:val="00C25692"/>
    <w:rsid w:val="00C35D79"/>
    <w:rsid w:val="00C408DE"/>
    <w:rsid w:val="00C51051"/>
    <w:rsid w:val="00C56358"/>
    <w:rsid w:val="00C622EF"/>
    <w:rsid w:val="00C67D03"/>
    <w:rsid w:val="00C74A7B"/>
    <w:rsid w:val="00C75935"/>
    <w:rsid w:val="00C8436B"/>
    <w:rsid w:val="00C93861"/>
    <w:rsid w:val="00C944C4"/>
    <w:rsid w:val="00C96A99"/>
    <w:rsid w:val="00CA22ED"/>
    <w:rsid w:val="00CB2CFB"/>
    <w:rsid w:val="00CC4D49"/>
    <w:rsid w:val="00CD03B0"/>
    <w:rsid w:val="00CD1716"/>
    <w:rsid w:val="00CD1944"/>
    <w:rsid w:val="00CD4934"/>
    <w:rsid w:val="00CD75EA"/>
    <w:rsid w:val="00CE14A7"/>
    <w:rsid w:val="00CE6E4F"/>
    <w:rsid w:val="00CF365A"/>
    <w:rsid w:val="00CF52FB"/>
    <w:rsid w:val="00CF6617"/>
    <w:rsid w:val="00CF66E8"/>
    <w:rsid w:val="00D1090F"/>
    <w:rsid w:val="00D15660"/>
    <w:rsid w:val="00D203F3"/>
    <w:rsid w:val="00D23CBE"/>
    <w:rsid w:val="00D36F68"/>
    <w:rsid w:val="00D40669"/>
    <w:rsid w:val="00D5626D"/>
    <w:rsid w:val="00D56C60"/>
    <w:rsid w:val="00D5751D"/>
    <w:rsid w:val="00D658AA"/>
    <w:rsid w:val="00D67B01"/>
    <w:rsid w:val="00D709D2"/>
    <w:rsid w:val="00D72766"/>
    <w:rsid w:val="00D7484C"/>
    <w:rsid w:val="00D758BF"/>
    <w:rsid w:val="00D75E21"/>
    <w:rsid w:val="00D82C30"/>
    <w:rsid w:val="00D9205B"/>
    <w:rsid w:val="00D925FE"/>
    <w:rsid w:val="00D92E7F"/>
    <w:rsid w:val="00D959CB"/>
    <w:rsid w:val="00D96D51"/>
    <w:rsid w:val="00DA574D"/>
    <w:rsid w:val="00DA6903"/>
    <w:rsid w:val="00DA6E8C"/>
    <w:rsid w:val="00DC537B"/>
    <w:rsid w:val="00DC5E2D"/>
    <w:rsid w:val="00DD0639"/>
    <w:rsid w:val="00DD3C5B"/>
    <w:rsid w:val="00DD3DA7"/>
    <w:rsid w:val="00DE2B64"/>
    <w:rsid w:val="00DE389B"/>
    <w:rsid w:val="00DE5DD2"/>
    <w:rsid w:val="00DE7C6E"/>
    <w:rsid w:val="00DF1359"/>
    <w:rsid w:val="00DF57E2"/>
    <w:rsid w:val="00E020AC"/>
    <w:rsid w:val="00E02A0C"/>
    <w:rsid w:val="00E0516C"/>
    <w:rsid w:val="00E05EBA"/>
    <w:rsid w:val="00E07FAA"/>
    <w:rsid w:val="00E1087B"/>
    <w:rsid w:val="00E260A8"/>
    <w:rsid w:val="00E27CDD"/>
    <w:rsid w:val="00E34F66"/>
    <w:rsid w:val="00E40BA4"/>
    <w:rsid w:val="00E40D55"/>
    <w:rsid w:val="00E42654"/>
    <w:rsid w:val="00E4654A"/>
    <w:rsid w:val="00E5048C"/>
    <w:rsid w:val="00E50FFB"/>
    <w:rsid w:val="00E63CD9"/>
    <w:rsid w:val="00E64099"/>
    <w:rsid w:val="00E71F2F"/>
    <w:rsid w:val="00E81260"/>
    <w:rsid w:val="00E8200A"/>
    <w:rsid w:val="00E85C50"/>
    <w:rsid w:val="00E93071"/>
    <w:rsid w:val="00EA3C0A"/>
    <w:rsid w:val="00EB0557"/>
    <w:rsid w:val="00EC6C16"/>
    <w:rsid w:val="00EC7EB8"/>
    <w:rsid w:val="00ED24E9"/>
    <w:rsid w:val="00EE0AB7"/>
    <w:rsid w:val="00EE5372"/>
    <w:rsid w:val="00EE65AE"/>
    <w:rsid w:val="00EF073E"/>
    <w:rsid w:val="00EF0D3F"/>
    <w:rsid w:val="00EF1C0D"/>
    <w:rsid w:val="00EF3902"/>
    <w:rsid w:val="00F0269A"/>
    <w:rsid w:val="00F05E1E"/>
    <w:rsid w:val="00F11C7E"/>
    <w:rsid w:val="00F14B3D"/>
    <w:rsid w:val="00F17A77"/>
    <w:rsid w:val="00F27679"/>
    <w:rsid w:val="00F30640"/>
    <w:rsid w:val="00F33145"/>
    <w:rsid w:val="00F359D2"/>
    <w:rsid w:val="00F3750B"/>
    <w:rsid w:val="00F419B8"/>
    <w:rsid w:val="00F41BDA"/>
    <w:rsid w:val="00F43BB1"/>
    <w:rsid w:val="00F4698F"/>
    <w:rsid w:val="00F47FF6"/>
    <w:rsid w:val="00F52B42"/>
    <w:rsid w:val="00F53343"/>
    <w:rsid w:val="00F545D0"/>
    <w:rsid w:val="00F55731"/>
    <w:rsid w:val="00F56401"/>
    <w:rsid w:val="00F60978"/>
    <w:rsid w:val="00F6226A"/>
    <w:rsid w:val="00F662A7"/>
    <w:rsid w:val="00F7097E"/>
    <w:rsid w:val="00F71CC2"/>
    <w:rsid w:val="00F80E1B"/>
    <w:rsid w:val="00F8166D"/>
    <w:rsid w:val="00F81686"/>
    <w:rsid w:val="00F8341F"/>
    <w:rsid w:val="00F85BAA"/>
    <w:rsid w:val="00F868E2"/>
    <w:rsid w:val="00F95BD6"/>
    <w:rsid w:val="00F95CEF"/>
    <w:rsid w:val="00F97B0C"/>
    <w:rsid w:val="00FA23F6"/>
    <w:rsid w:val="00FA2750"/>
    <w:rsid w:val="00FA5799"/>
    <w:rsid w:val="00FB14C9"/>
    <w:rsid w:val="00FB30AD"/>
    <w:rsid w:val="00FB68A9"/>
    <w:rsid w:val="00FC2ADB"/>
    <w:rsid w:val="00FC3EB4"/>
    <w:rsid w:val="00FD17E3"/>
    <w:rsid w:val="00FE0135"/>
    <w:rsid w:val="00FE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C9"/>
    <w:rPr>
      <w:sz w:val="24"/>
      <w:szCs w:val="24"/>
    </w:rPr>
  </w:style>
  <w:style w:type="paragraph" w:styleId="1">
    <w:name w:val="heading 1"/>
    <w:basedOn w:val="a"/>
    <w:next w:val="a"/>
    <w:qFormat/>
    <w:rsid w:val="007B2FC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2FC9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0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1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qFormat/>
    <w:rsid w:val="0001514E"/>
    <w:pPr>
      <w:ind w:left="720"/>
      <w:contextualSpacing/>
    </w:pPr>
  </w:style>
  <w:style w:type="paragraph" w:styleId="ab">
    <w:name w:val="Balloon Text"/>
    <w:basedOn w:val="a"/>
    <w:link w:val="ac"/>
    <w:rsid w:val="004A00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A003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D3C5B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9307BD"/>
    <w:pPr>
      <w:spacing w:before="100" w:beforeAutospacing="1" w:after="100" w:afterAutospacing="1"/>
    </w:pPr>
  </w:style>
  <w:style w:type="paragraph" w:customStyle="1" w:styleId="Default">
    <w:name w:val="Default"/>
    <w:rsid w:val="00BA5B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uiPriority w:val="22"/>
    <w:qFormat/>
    <w:rsid w:val="00BA5B6E"/>
    <w:rPr>
      <w:b/>
      <w:bCs/>
    </w:rPr>
  </w:style>
  <w:style w:type="paragraph" w:styleId="af0">
    <w:name w:val="header"/>
    <w:basedOn w:val="a"/>
    <w:link w:val="af1"/>
    <w:rsid w:val="00F05E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05E1E"/>
    <w:rPr>
      <w:sz w:val="24"/>
      <w:szCs w:val="24"/>
    </w:rPr>
  </w:style>
  <w:style w:type="paragraph" w:styleId="af2">
    <w:name w:val="footer"/>
    <w:basedOn w:val="a"/>
    <w:link w:val="af3"/>
    <w:rsid w:val="00F05E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05E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E47B0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0">
    <w:name w:val="Основной текст 3 Знак"/>
    <w:link w:val="3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"/>
    <w:basedOn w:val="a"/>
    <w:link w:val="10"/>
    <w:semiHidden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link w:val="a4"/>
    <w:semiHidden/>
    <w:rsid w:val="006E47B0"/>
    <w:rPr>
      <w:lang w:val="ru-RU" w:eastAsia="ru-RU" w:bidi="ar-SA"/>
    </w:rPr>
  </w:style>
  <w:style w:type="paragraph" w:customStyle="1" w:styleId="11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541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tentheader2cols">
    <w:name w:val="contentheader2cols"/>
    <w:basedOn w:val="a"/>
    <w:rsid w:val="00555416"/>
    <w:pPr>
      <w:spacing w:before="80"/>
      <w:ind w:left="400"/>
    </w:pPr>
    <w:rPr>
      <w:rFonts w:eastAsia="Arial Unicode MS"/>
      <w:b/>
      <w:bCs/>
      <w:color w:val="3560A7"/>
      <w:sz w:val="34"/>
      <w:szCs w:val="34"/>
    </w:rPr>
  </w:style>
  <w:style w:type="paragraph" w:customStyle="1" w:styleId="12">
    <w:name w:val="Верхний колонтитул1"/>
    <w:basedOn w:val="a"/>
    <w:rsid w:val="00555416"/>
    <w:pPr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3">
    <w:name w:val="нум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марк список 1"/>
    <w:basedOn w:val="a"/>
    <w:rsid w:val="0055541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5554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55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C35D79"/>
    <w:pPr>
      <w:ind w:left="720"/>
    </w:pPr>
  </w:style>
  <w:style w:type="paragraph" w:styleId="aa">
    <w:name w:val="List Paragraph"/>
    <w:basedOn w:val="a"/>
    <w:qFormat/>
    <w:rsid w:val="0001514E"/>
    <w:pPr>
      <w:ind w:left="720"/>
      <w:contextualSpacing/>
    </w:pPr>
  </w:style>
  <w:style w:type="paragraph" w:styleId="ab">
    <w:name w:val="Balloon Text"/>
    <w:basedOn w:val="a"/>
    <w:link w:val="ac"/>
    <w:rsid w:val="004A003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4A003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D3C5B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9307BD"/>
    <w:pPr>
      <w:spacing w:before="100" w:beforeAutospacing="1" w:after="100" w:afterAutospacing="1"/>
    </w:pPr>
  </w:style>
  <w:style w:type="paragraph" w:customStyle="1" w:styleId="Default">
    <w:name w:val="Default"/>
    <w:rsid w:val="00BA5B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uiPriority w:val="22"/>
    <w:qFormat/>
    <w:rsid w:val="00BA5B6E"/>
    <w:rPr>
      <w:b/>
      <w:bCs/>
    </w:rPr>
  </w:style>
  <w:style w:type="paragraph" w:styleId="af0">
    <w:name w:val="header"/>
    <w:basedOn w:val="a"/>
    <w:link w:val="af1"/>
    <w:rsid w:val="00F05E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05E1E"/>
    <w:rPr>
      <w:sz w:val="24"/>
      <w:szCs w:val="24"/>
    </w:rPr>
  </w:style>
  <w:style w:type="paragraph" w:styleId="af2">
    <w:name w:val="footer"/>
    <w:basedOn w:val="a"/>
    <w:link w:val="af3"/>
    <w:rsid w:val="00F05E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05E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B3EA-8CD8-4F97-90FB-20FA71B3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12</cp:revision>
  <cp:lastPrinted>2024-06-24T06:57:00Z</cp:lastPrinted>
  <dcterms:created xsi:type="dcterms:W3CDTF">2024-05-28T06:19:00Z</dcterms:created>
  <dcterms:modified xsi:type="dcterms:W3CDTF">2024-06-24T06:57:00Z</dcterms:modified>
</cp:coreProperties>
</file>