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BE" w:rsidRPr="007816BE" w:rsidRDefault="007816BE" w:rsidP="0078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BE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33BF203C" wp14:editId="46446F2B">
            <wp:extent cx="491490" cy="9277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BE" w:rsidRPr="007816BE" w:rsidRDefault="007816BE" w:rsidP="00781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6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Российская Федерация</w:t>
      </w:r>
    </w:p>
    <w:p w:rsidR="007816BE" w:rsidRPr="007816BE" w:rsidRDefault="007816BE" w:rsidP="007816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Ростовская область, Тацинский район</w:t>
      </w:r>
    </w:p>
    <w:p w:rsidR="007816BE" w:rsidRPr="007816BE" w:rsidRDefault="007816BE" w:rsidP="0078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 «Михайловское сельское поселение»</w:t>
      </w:r>
    </w:p>
    <w:p w:rsidR="007816BE" w:rsidRPr="007816BE" w:rsidRDefault="007816BE" w:rsidP="00781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6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Михайловского сельского поселения</w:t>
      </w:r>
    </w:p>
    <w:p w:rsidR="007816BE" w:rsidRPr="007816BE" w:rsidRDefault="007816BE" w:rsidP="00781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16BE" w:rsidRPr="007816BE" w:rsidRDefault="007816BE" w:rsidP="00781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7816BE" w:rsidRPr="007816BE" w:rsidRDefault="007816BE" w:rsidP="007816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7816BE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ПОСТАНОВЛЕНИЕ</w:t>
      </w:r>
    </w:p>
    <w:p w:rsidR="007816BE" w:rsidRPr="007816BE" w:rsidRDefault="007816BE" w:rsidP="007816B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16BE" w:rsidRPr="007816BE" w:rsidRDefault="00744C52" w:rsidP="007816B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1368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  <w:r w:rsidR="007816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368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дека</w:t>
      </w:r>
      <w:r w:rsidR="00B255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ря  202</w:t>
      </w:r>
      <w:r w:rsidR="00B255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года                       № </w:t>
      </w:r>
      <w:r w:rsidR="0013686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215</w:t>
      </w:r>
      <w:r w:rsidR="007816BE" w:rsidRPr="007816B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х. Михайлов</w:t>
      </w:r>
    </w:p>
    <w:p w:rsidR="007816BE" w:rsidRPr="007816BE" w:rsidRDefault="007816BE" w:rsidP="007816BE">
      <w:pPr>
        <w:rPr>
          <w:rFonts w:ascii="Calibri" w:eastAsia="Times New Roman" w:hAnsi="Calibri" w:cs="Times New Roman"/>
          <w:lang w:eastAsia="ru-RU"/>
        </w:rPr>
      </w:pPr>
    </w:p>
    <w:p w:rsidR="00375C60" w:rsidRPr="00375C60" w:rsidRDefault="00375C60" w:rsidP="00375C60">
      <w:pPr>
        <w:pStyle w:val="a5"/>
        <w:rPr>
          <w:rFonts w:ascii="Times New Roman" w:hAnsi="Times New Roman" w:cs="Times New Roman"/>
          <w:kern w:val="2"/>
          <w:sz w:val="28"/>
          <w:szCs w:val="28"/>
        </w:rPr>
      </w:pPr>
      <w:r w:rsidRPr="00375C60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:rsidR="00375C60" w:rsidRPr="00375C60" w:rsidRDefault="00375C60" w:rsidP="00375C60">
      <w:pPr>
        <w:pStyle w:val="a5"/>
        <w:rPr>
          <w:rFonts w:ascii="Times New Roman" w:hAnsi="Times New Roman" w:cs="Times New Roman"/>
          <w:kern w:val="2"/>
          <w:sz w:val="28"/>
          <w:szCs w:val="28"/>
        </w:rPr>
      </w:pPr>
      <w:r w:rsidRPr="00375C60">
        <w:rPr>
          <w:rFonts w:ascii="Times New Roman" w:hAnsi="Times New Roman" w:cs="Times New Roman"/>
          <w:kern w:val="2"/>
          <w:sz w:val="28"/>
          <w:szCs w:val="28"/>
        </w:rPr>
        <w:t>Администрации Михайловского сельского поселения</w:t>
      </w:r>
    </w:p>
    <w:p w:rsidR="00375C60" w:rsidRDefault="00375C60" w:rsidP="00375C6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375C6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5C6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75C6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FC1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C9E">
        <w:rPr>
          <w:rFonts w:ascii="Times New Roman" w:hAnsi="Times New Roman" w:cs="Times New Roman"/>
          <w:sz w:val="28"/>
          <w:szCs w:val="28"/>
        </w:rPr>
        <w:t>Об</w:t>
      </w:r>
      <w:r w:rsidRPr="000F391B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gramStart"/>
      <w:r w:rsidRPr="000F391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75C60" w:rsidRDefault="00375C60" w:rsidP="00375C6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0F391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Pr="000F391B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</w:p>
    <w:p w:rsidR="00375C60" w:rsidRDefault="001C65FF" w:rsidP="00781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6BE" w:rsidRPr="007816BE">
        <w:rPr>
          <w:rFonts w:ascii="Times New Roman" w:eastAsia="Calibri" w:hAnsi="Times New Roman" w:cs="Times New Roman"/>
          <w:sz w:val="28"/>
          <w:szCs w:val="28"/>
        </w:rPr>
        <w:t>«Реализация молодежной</w:t>
      </w:r>
      <w:r w:rsidR="00375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6BE" w:rsidRPr="007816BE">
        <w:rPr>
          <w:rFonts w:ascii="Times New Roman" w:eastAsia="Calibri" w:hAnsi="Times New Roman" w:cs="Times New Roman"/>
          <w:sz w:val="28"/>
          <w:szCs w:val="28"/>
        </w:rPr>
        <w:t xml:space="preserve">политики </w:t>
      </w:r>
      <w:proofErr w:type="gramStart"/>
      <w:r w:rsidR="00A0391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7816BE" w:rsidRPr="007816BE" w:rsidRDefault="00A0391F" w:rsidP="00781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6BE" w:rsidRPr="007816BE">
        <w:rPr>
          <w:rFonts w:ascii="Times New Roman" w:eastAsia="Calibri" w:hAnsi="Times New Roman" w:cs="Times New Roman"/>
          <w:sz w:val="28"/>
          <w:szCs w:val="28"/>
        </w:rPr>
        <w:t>Михайловско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816BE" w:rsidRPr="007816BE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7816BE" w:rsidRPr="007816BE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и»</w:t>
      </w:r>
    </w:p>
    <w:p w:rsidR="002C4F08" w:rsidRDefault="002C4F08" w:rsidP="007816BE"/>
    <w:p w:rsidR="00375C60" w:rsidRPr="00B255D8" w:rsidRDefault="00375C60" w:rsidP="00375C60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75C60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 и в целях приведения муниципальной программы в соответствие с решением Собрания депутатов Михайловского сельского поселения  </w:t>
      </w:r>
      <w:r w:rsidR="00B255D8" w:rsidRPr="00B255D8">
        <w:rPr>
          <w:rFonts w:ascii="Times New Roman" w:hAnsi="Times New Roman" w:cs="Times New Roman"/>
          <w:bCs/>
          <w:sz w:val="28"/>
          <w:szCs w:val="28"/>
        </w:rPr>
        <w:t>от 26.12.202</w:t>
      </w:r>
      <w:r w:rsidR="0013686A">
        <w:rPr>
          <w:rFonts w:ascii="Times New Roman" w:hAnsi="Times New Roman" w:cs="Times New Roman"/>
          <w:bCs/>
          <w:sz w:val="28"/>
          <w:szCs w:val="28"/>
        </w:rPr>
        <w:t>3 г. № 97</w:t>
      </w:r>
      <w:r w:rsidR="00B255D8" w:rsidRPr="00B255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5D8" w:rsidRPr="00B255D8">
        <w:rPr>
          <w:rFonts w:ascii="Times New Roman" w:hAnsi="Times New Roman" w:cs="Times New Roman"/>
          <w:sz w:val="28"/>
          <w:szCs w:val="28"/>
        </w:rPr>
        <w:t>«О бюджете Михайловского сельского поселения Тацинского района на 202</w:t>
      </w:r>
      <w:r w:rsidR="0013686A">
        <w:rPr>
          <w:rFonts w:ascii="Times New Roman" w:hAnsi="Times New Roman" w:cs="Times New Roman"/>
          <w:sz w:val="28"/>
          <w:szCs w:val="28"/>
        </w:rPr>
        <w:t>4</w:t>
      </w:r>
      <w:r w:rsidR="00B255D8" w:rsidRPr="00B255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686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255D8" w:rsidRPr="00B255D8">
        <w:rPr>
          <w:rFonts w:ascii="Times New Roman" w:hAnsi="Times New Roman" w:cs="Times New Roman"/>
          <w:sz w:val="28"/>
          <w:szCs w:val="28"/>
        </w:rPr>
        <w:t xml:space="preserve"> и 202</w:t>
      </w:r>
      <w:r w:rsidR="0013686A">
        <w:rPr>
          <w:rFonts w:ascii="Times New Roman" w:hAnsi="Times New Roman" w:cs="Times New Roman"/>
          <w:sz w:val="28"/>
          <w:szCs w:val="28"/>
        </w:rPr>
        <w:t>6</w:t>
      </w:r>
      <w:r w:rsidR="00B255D8" w:rsidRPr="00B255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255D8">
        <w:rPr>
          <w:rFonts w:ascii="Times New Roman" w:hAnsi="Times New Roman" w:cs="Times New Roman"/>
          <w:bCs/>
          <w:sz w:val="28"/>
          <w:szCs w:val="28"/>
        </w:rPr>
        <w:t>,</w:t>
      </w:r>
    </w:p>
    <w:p w:rsidR="00375C60" w:rsidRPr="00375C60" w:rsidRDefault="00375C60" w:rsidP="00375C60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75C60"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375C60" w:rsidRDefault="00375C60" w:rsidP="00375C6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375C60" w:rsidRPr="008C6B97" w:rsidRDefault="00375C60" w:rsidP="00375C60">
      <w:pPr>
        <w:pStyle w:val="ConsNonformat"/>
        <w:widowControl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>Внести в постановление Администрации Михайловского сельского поселения от 2</w:t>
      </w:r>
      <w:r>
        <w:rPr>
          <w:rFonts w:ascii="Times New Roman" w:hAnsi="Times New Roman" w:cs="Times New Roman"/>
          <w:kern w:val="2"/>
          <w:sz w:val="28"/>
          <w:szCs w:val="28"/>
        </w:rPr>
        <w:t>9.12.2021 года № 59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8C6B9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Михайловского сельского поселения «</w:t>
      </w:r>
      <w:r>
        <w:rPr>
          <w:rFonts w:ascii="Times New Roman" w:hAnsi="Times New Roman" w:cs="Times New Roman"/>
          <w:sz w:val="28"/>
          <w:szCs w:val="28"/>
        </w:rPr>
        <w:t>Реализация молодежной политики в</w:t>
      </w:r>
      <w:r w:rsidRPr="00375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Михайловском</w:t>
      </w:r>
      <w:r w:rsidRPr="008C6B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6B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B97">
        <w:rPr>
          <w:rFonts w:ascii="Times New Roman" w:hAnsi="Times New Roman" w:cs="Times New Roman"/>
          <w:sz w:val="28"/>
          <w:szCs w:val="28"/>
        </w:rPr>
        <w:t>»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C6B97">
        <w:rPr>
          <w:rFonts w:ascii="Times New Roman" w:hAnsi="Times New Roman" w:cs="Times New Roman"/>
          <w:sz w:val="28"/>
          <w:szCs w:val="28"/>
        </w:rPr>
        <w:t xml:space="preserve"> 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>следующие изменения:</w:t>
      </w:r>
    </w:p>
    <w:p w:rsidR="00375C60" w:rsidRPr="008C6B97" w:rsidRDefault="00375C60" w:rsidP="00375C6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75C60" w:rsidRDefault="00375C60" w:rsidP="00015D04">
      <w:pPr>
        <w:pStyle w:val="ConsNonformat"/>
        <w:widowControl/>
        <w:numPr>
          <w:ilvl w:val="0"/>
          <w:numId w:val="2"/>
        </w:numPr>
        <w:rPr>
          <w:rFonts w:ascii="Times New Roman" w:hAnsi="Times New Roman" w:cs="Times New Roman"/>
          <w:kern w:val="2"/>
          <w:sz w:val="28"/>
          <w:szCs w:val="28"/>
        </w:rPr>
      </w:pPr>
      <w:r w:rsidRPr="008C6B97">
        <w:rPr>
          <w:rFonts w:ascii="Times New Roman" w:hAnsi="Times New Roman" w:cs="Times New Roman"/>
          <w:kern w:val="2"/>
          <w:sz w:val="28"/>
          <w:szCs w:val="28"/>
        </w:rPr>
        <w:t>в приложении № 1 к постановлению Администрации Михайловского сельского поселения от 2</w:t>
      </w: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>.12.20</w:t>
      </w:r>
      <w:r>
        <w:rPr>
          <w:rFonts w:ascii="Times New Roman" w:hAnsi="Times New Roman" w:cs="Times New Roman"/>
          <w:kern w:val="2"/>
          <w:sz w:val="28"/>
          <w:szCs w:val="28"/>
        </w:rPr>
        <w:t>21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kern w:val="2"/>
          <w:sz w:val="28"/>
          <w:szCs w:val="28"/>
        </w:rPr>
        <w:t>59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 пункт – «Ресурсное обеспечение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Михайловского сельского поселения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»  паспорта муниципальной программы Михайловского сельского поселения </w:t>
      </w:r>
      <w:r w:rsidRPr="008C6B97">
        <w:rPr>
          <w:rFonts w:ascii="Times New Roman" w:hAnsi="Times New Roman" w:cs="Times New Roman"/>
          <w:sz w:val="28"/>
          <w:szCs w:val="28"/>
        </w:rPr>
        <w:t>«</w:t>
      </w:r>
      <w:r w:rsidR="00015D04">
        <w:rPr>
          <w:rFonts w:ascii="Times New Roman" w:hAnsi="Times New Roman" w:cs="Times New Roman"/>
          <w:sz w:val="28"/>
          <w:szCs w:val="28"/>
        </w:rPr>
        <w:t>Реализация молодежной политики в</w:t>
      </w:r>
      <w:r w:rsidR="00015D04" w:rsidRPr="00375C60">
        <w:rPr>
          <w:rFonts w:ascii="Times New Roman" w:hAnsi="Times New Roman" w:cs="Times New Roman"/>
          <w:sz w:val="28"/>
          <w:szCs w:val="28"/>
        </w:rPr>
        <w:t xml:space="preserve"> </w:t>
      </w:r>
      <w:r w:rsidR="00015D04">
        <w:rPr>
          <w:rFonts w:ascii="Times New Roman" w:hAnsi="Times New Roman" w:cs="Times New Roman"/>
          <w:sz w:val="28"/>
          <w:szCs w:val="28"/>
        </w:rPr>
        <w:t>Михайловском</w:t>
      </w:r>
      <w:r w:rsidR="00015D04" w:rsidRPr="008C6B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15D04">
        <w:rPr>
          <w:rFonts w:ascii="Times New Roman" w:hAnsi="Times New Roman" w:cs="Times New Roman"/>
          <w:sz w:val="28"/>
          <w:szCs w:val="28"/>
        </w:rPr>
        <w:t>м</w:t>
      </w:r>
      <w:r w:rsidR="00015D04" w:rsidRPr="008C6B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15D04">
        <w:rPr>
          <w:rFonts w:ascii="Times New Roman" w:hAnsi="Times New Roman" w:cs="Times New Roman"/>
          <w:sz w:val="28"/>
          <w:szCs w:val="28"/>
        </w:rPr>
        <w:t>и</w:t>
      </w:r>
      <w:r w:rsidRPr="00015D04">
        <w:rPr>
          <w:rFonts w:ascii="Times New Roman" w:hAnsi="Times New Roman" w:cs="Times New Roman"/>
          <w:sz w:val="28"/>
          <w:szCs w:val="28"/>
        </w:rPr>
        <w:t xml:space="preserve">» </w:t>
      </w:r>
      <w:r w:rsidRPr="00015D04">
        <w:rPr>
          <w:rFonts w:ascii="Times New Roman" w:hAnsi="Times New Roman" w:cs="Times New Roman"/>
          <w:kern w:val="2"/>
          <w:sz w:val="28"/>
          <w:szCs w:val="28"/>
        </w:rPr>
        <w:t>изложить в следующей редакции:</w:t>
      </w:r>
    </w:p>
    <w:p w:rsidR="00015D04" w:rsidRPr="00015D04" w:rsidRDefault="00015D04" w:rsidP="00015D04">
      <w:pPr>
        <w:pStyle w:val="ConsNonformat"/>
        <w:widowControl/>
        <w:ind w:left="801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375C60" w:rsidRPr="00015D04" w:rsidTr="00981D3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60" w:rsidRPr="00015D04" w:rsidRDefault="00375C60" w:rsidP="00981D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5D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Михайловского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04" w:rsidRPr="009410AA" w:rsidRDefault="00375C60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15D04" w:rsidRPr="009410AA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</w:t>
            </w:r>
            <w:r w:rsidR="00015D04">
              <w:rPr>
                <w:rFonts w:ascii="Times New Roman" w:hAnsi="Times New Roman" w:cs="Times New Roman"/>
                <w:sz w:val="28"/>
                <w:szCs w:val="28"/>
              </w:rPr>
              <w:t>пальной программы с 2022</w:t>
            </w:r>
            <w:r w:rsidR="00015D04"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по 2030 годы составляет</w:t>
            </w:r>
            <w:r w:rsidR="00B255D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015D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15D04"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</w:t>
            </w:r>
            <w:r w:rsidR="00015D04" w:rsidRPr="00941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числе: по годам реализации из средств бюджета </w:t>
            </w:r>
            <w:r w:rsidR="00015D04"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="00015D04"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B255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136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1368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15D04" w:rsidRPr="009410AA" w:rsidRDefault="00015D04" w:rsidP="00015D0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5C60" w:rsidRPr="00015D04" w:rsidRDefault="00375C60" w:rsidP="00015D0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5C60" w:rsidRDefault="00375C60" w:rsidP="00375C60">
      <w:pPr>
        <w:spacing w:after="0" w:line="240" w:lineRule="auto"/>
        <w:rPr>
          <w:sz w:val="28"/>
          <w:szCs w:val="28"/>
        </w:rPr>
      </w:pPr>
    </w:p>
    <w:p w:rsidR="00375C60" w:rsidRPr="000656FA" w:rsidRDefault="00B255D8" w:rsidP="00375C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375C60" w:rsidRPr="000656FA">
        <w:rPr>
          <w:rFonts w:ascii="Times New Roman" w:hAnsi="Times New Roman" w:cs="Times New Roman"/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="000656FA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0656FA">
        <w:rPr>
          <w:rFonts w:ascii="Times New Roman" w:hAnsi="Times New Roman" w:cs="Times New Roman"/>
          <w:sz w:val="28"/>
          <w:szCs w:val="28"/>
        </w:rPr>
        <w:t>Реализация молодежной политики в</w:t>
      </w:r>
      <w:r w:rsidR="000656FA" w:rsidRPr="00375C60">
        <w:rPr>
          <w:rFonts w:ascii="Times New Roman" w:hAnsi="Times New Roman" w:cs="Times New Roman"/>
          <w:sz w:val="28"/>
          <w:szCs w:val="28"/>
        </w:rPr>
        <w:t xml:space="preserve"> </w:t>
      </w:r>
      <w:r w:rsidR="000656FA">
        <w:rPr>
          <w:rFonts w:ascii="Times New Roman" w:hAnsi="Times New Roman" w:cs="Times New Roman"/>
          <w:sz w:val="28"/>
          <w:szCs w:val="28"/>
        </w:rPr>
        <w:t>Михайловском</w:t>
      </w:r>
      <w:r w:rsidR="000656FA" w:rsidRPr="008C6B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656FA">
        <w:rPr>
          <w:rFonts w:ascii="Times New Roman" w:hAnsi="Times New Roman" w:cs="Times New Roman"/>
          <w:sz w:val="28"/>
          <w:szCs w:val="28"/>
        </w:rPr>
        <w:t>м</w:t>
      </w:r>
      <w:r w:rsidR="000656FA" w:rsidRPr="008C6B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56FA">
        <w:rPr>
          <w:rFonts w:ascii="Times New Roman" w:hAnsi="Times New Roman" w:cs="Times New Roman"/>
          <w:sz w:val="28"/>
          <w:szCs w:val="28"/>
        </w:rPr>
        <w:t>и</w:t>
      </w:r>
      <w:r w:rsidR="00375C60" w:rsidRPr="000656FA">
        <w:rPr>
          <w:rFonts w:ascii="Times New Roman" w:hAnsi="Times New Roman" w:cs="Times New Roman"/>
          <w:sz w:val="28"/>
          <w:szCs w:val="28"/>
        </w:rPr>
        <w:t xml:space="preserve">»  </w:t>
      </w:r>
      <w:r w:rsidR="00375C60" w:rsidRPr="000656FA">
        <w:rPr>
          <w:rFonts w:ascii="Times New Roman" w:hAnsi="Times New Roman" w:cs="Times New Roman"/>
          <w:kern w:val="2"/>
          <w:sz w:val="28"/>
          <w:szCs w:val="28"/>
        </w:rPr>
        <w:t>изложить в редакции согласно приложению 1 к настоящему постановлению;</w:t>
      </w:r>
    </w:p>
    <w:p w:rsidR="00375C60" w:rsidRPr="000656FA" w:rsidRDefault="00B255D8" w:rsidP="00375C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="00375C60" w:rsidRPr="000656FA">
        <w:rPr>
          <w:rFonts w:ascii="Times New Roman" w:hAnsi="Times New Roman" w:cs="Times New Roman"/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0656FA">
        <w:rPr>
          <w:rFonts w:ascii="Times New Roman" w:hAnsi="Times New Roman" w:cs="Times New Roman"/>
          <w:sz w:val="28"/>
          <w:szCs w:val="28"/>
        </w:rPr>
        <w:t>«Реализация молодежной политики в</w:t>
      </w:r>
      <w:r w:rsidR="000656FA" w:rsidRPr="00375C60">
        <w:rPr>
          <w:rFonts w:ascii="Times New Roman" w:hAnsi="Times New Roman" w:cs="Times New Roman"/>
          <w:sz w:val="28"/>
          <w:szCs w:val="28"/>
        </w:rPr>
        <w:t xml:space="preserve"> </w:t>
      </w:r>
      <w:r w:rsidR="000656FA">
        <w:rPr>
          <w:rFonts w:ascii="Times New Roman" w:hAnsi="Times New Roman" w:cs="Times New Roman"/>
          <w:sz w:val="28"/>
          <w:szCs w:val="28"/>
        </w:rPr>
        <w:t>Михайловском</w:t>
      </w:r>
      <w:r w:rsidR="000656FA" w:rsidRPr="008C6B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656FA">
        <w:rPr>
          <w:rFonts w:ascii="Times New Roman" w:hAnsi="Times New Roman" w:cs="Times New Roman"/>
          <w:sz w:val="28"/>
          <w:szCs w:val="28"/>
        </w:rPr>
        <w:t>м</w:t>
      </w:r>
      <w:r w:rsidR="000656FA" w:rsidRPr="008C6B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56FA">
        <w:rPr>
          <w:rFonts w:ascii="Times New Roman" w:hAnsi="Times New Roman" w:cs="Times New Roman"/>
          <w:sz w:val="28"/>
          <w:szCs w:val="28"/>
        </w:rPr>
        <w:t>и</w:t>
      </w:r>
      <w:r w:rsidR="00375C60" w:rsidRPr="000656FA">
        <w:rPr>
          <w:rFonts w:ascii="Times New Roman" w:hAnsi="Times New Roman" w:cs="Times New Roman"/>
          <w:sz w:val="28"/>
          <w:szCs w:val="28"/>
        </w:rPr>
        <w:t xml:space="preserve">» </w:t>
      </w:r>
      <w:r w:rsidR="00375C60" w:rsidRPr="000656FA">
        <w:rPr>
          <w:rFonts w:ascii="Times New Roman" w:hAnsi="Times New Roman" w:cs="Times New Roman"/>
          <w:kern w:val="2"/>
          <w:sz w:val="28"/>
          <w:szCs w:val="28"/>
        </w:rPr>
        <w:t>изложить в редакции согласно приложению 2 к настоящему постановлению.</w:t>
      </w:r>
    </w:p>
    <w:p w:rsidR="00BD5BF6" w:rsidRDefault="00BD5BF6" w:rsidP="00BD5BF6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BD5BF6" w:rsidRDefault="00B255D8" w:rsidP="00BD5BF6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BD5BF6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BD5BF6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BD5BF6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375C60" w:rsidRPr="0054709E" w:rsidRDefault="00375C60" w:rsidP="00375C60">
      <w:pPr>
        <w:spacing w:after="0" w:line="240" w:lineRule="auto"/>
        <w:rPr>
          <w:sz w:val="28"/>
          <w:szCs w:val="28"/>
        </w:rPr>
      </w:pPr>
    </w:p>
    <w:p w:rsidR="007816BE" w:rsidRDefault="007816BE" w:rsidP="007816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16BE" w:rsidRPr="007816BE" w:rsidRDefault="007816BE" w:rsidP="007816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</w:t>
      </w:r>
    </w:p>
    <w:p w:rsidR="007816BE" w:rsidRPr="007816BE" w:rsidRDefault="007816BE" w:rsidP="007816B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Михайловского </w:t>
      </w:r>
    </w:p>
    <w:p w:rsidR="000B1821" w:rsidRDefault="007816BE" w:rsidP="009A6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6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</w:t>
      </w:r>
      <w:r w:rsidR="009A61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Л.С.Присяжнюк</w:t>
      </w:r>
    </w:p>
    <w:p w:rsidR="009A613D" w:rsidRDefault="009A613D" w:rsidP="009A6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75C60" w:rsidRDefault="00375C60" w:rsidP="009A6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375C60" w:rsidSect="00375C60">
          <w:pgSz w:w="11906" w:h="16838"/>
          <w:pgMar w:top="425" w:right="851" w:bottom="567" w:left="992" w:header="709" w:footer="709" w:gutter="0"/>
          <w:cols w:space="708"/>
          <w:docGrid w:linePitch="360"/>
        </w:sectPr>
      </w:pPr>
    </w:p>
    <w:p w:rsidR="00744C52" w:rsidRDefault="00744C52" w:rsidP="00065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744C52" w:rsidRDefault="00744C52" w:rsidP="00921785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0656FA" w:rsidRPr="000656FA" w:rsidRDefault="000656FA" w:rsidP="000656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56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656FA" w:rsidRPr="000656FA" w:rsidRDefault="000656FA" w:rsidP="000656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56F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6FA" w:rsidRPr="000656FA" w:rsidRDefault="000656FA" w:rsidP="000656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56FA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</w:t>
      </w:r>
    </w:p>
    <w:p w:rsidR="00921785" w:rsidRPr="000656FA" w:rsidRDefault="00B255D8" w:rsidP="000656FA">
      <w:pPr>
        <w:widowControl w:val="0"/>
        <w:suppressAutoHyphens/>
        <w:spacing w:after="0" w:line="228" w:lineRule="auto"/>
        <w:ind w:left="8647"/>
        <w:jc w:val="right"/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13686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3686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656FA" w:rsidRPr="000656FA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656FA" w:rsidRPr="000656F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13686A">
        <w:rPr>
          <w:rFonts w:ascii="Times New Roman" w:eastAsia="Times New Roman" w:hAnsi="Times New Roman" w:cs="Times New Roman"/>
          <w:sz w:val="28"/>
          <w:szCs w:val="28"/>
        </w:rPr>
        <w:t>215</w:t>
      </w:r>
      <w:r w:rsidR="00921785" w:rsidRPr="000656FA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921785" w:rsidRPr="006C464C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21785" w:rsidRPr="006C464C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6C464C">
        <w:rPr>
          <w:rFonts w:ascii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921785" w:rsidRPr="006C464C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6C464C">
        <w:rPr>
          <w:rFonts w:ascii="Times New Roman" w:hAnsi="Times New Roman" w:cs="Times New Roman"/>
          <w:kern w:val="2"/>
          <w:sz w:val="28"/>
          <w:szCs w:val="28"/>
          <w:lang w:eastAsia="ru-RU"/>
        </w:rPr>
        <w:t>на реализацию муниципальной программы Михайловского сельского поселения «</w:t>
      </w:r>
      <w:r w:rsidR="006C464C" w:rsidRPr="00612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6C464C" w:rsidRPr="00612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молодежной политики в Михайловском сельском поселении</w:t>
      </w:r>
      <w:r w:rsidRPr="006C464C">
        <w:rPr>
          <w:rFonts w:ascii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921785" w:rsidRPr="006C464C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p w:rsidR="00921785" w:rsidRPr="006C464C" w:rsidRDefault="00921785" w:rsidP="00921785">
      <w:pPr>
        <w:spacing w:after="0" w:line="223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1460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699"/>
        <w:gridCol w:w="566"/>
        <w:gridCol w:w="567"/>
        <w:gridCol w:w="709"/>
        <w:gridCol w:w="567"/>
        <w:gridCol w:w="850"/>
        <w:gridCol w:w="849"/>
        <w:gridCol w:w="851"/>
        <w:gridCol w:w="850"/>
        <w:gridCol w:w="851"/>
        <w:gridCol w:w="852"/>
        <w:gridCol w:w="849"/>
        <w:gridCol w:w="850"/>
        <w:gridCol w:w="851"/>
        <w:gridCol w:w="852"/>
      </w:tblGrid>
      <w:tr w:rsidR="00921785" w:rsidRPr="006C464C" w:rsidTr="00744C52">
        <w:trPr>
          <w:trHeight w:val="58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Номер и наименование </w:t>
            </w: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исполнитель,</w:t>
            </w:r>
          </w:p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соисполнители,</w:t>
            </w:r>
          </w:p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расходов всего (тыс. рублей)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921785" w:rsidRPr="006C464C" w:rsidRDefault="00921785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6C464C" w:rsidRPr="006C464C" w:rsidTr="006C464C">
        <w:trPr>
          <w:cantSplit/>
          <w:trHeight w:val="100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</w:tbl>
    <w:p w:rsidR="00921785" w:rsidRPr="006C464C" w:rsidRDefault="00921785" w:rsidP="00921785">
      <w:pPr>
        <w:widowControl w:val="0"/>
        <w:autoSpaceDE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460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701"/>
        <w:gridCol w:w="567"/>
        <w:gridCol w:w="567"/>
        <w:gridCol w:w="708"/>
        <w:gridCol w:w="568"/>
        <w:gridCol w:w="850"/>
        <w:gridCol w:w="846"/>
        <w:gridCol w:w="851"/>
        <w:gridCol w:w="850"/>
        <w:gridCol w:w="851"/>
        <w:gridCol w:w="855"/>
        <w:gridCol w:w="846"/>
        <w:gridCol w:w="850"/>
        <w:gridCol w:w="851"/>
        <w:gridCol w:w="855"/>
      </w:tblGrid>
      <w:tr w:rsidR="006C464C" w:rsidRPr="006C464C" w:rsidTr="006C464C">
        <w:trPr>
          <w:cantSplit/>
          <w:tblHeader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64C" w:rsidRPr="006C464C" w:rsidRDefault="00572156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C464C" w:rsidRPr="006C464C" w:rsidTr="006C464C">
        <w:trPr>
          <w:trHeight w:val="54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64C" w:rsidRPr="006C464C" w:rsidRDefault="006C464C" w:rsidP="006C464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572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Реализация</w:t>
            </w:r>
            <w:r w:rsidRPr="0057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молодежной политики в Михайловском сельском поселении</w:t>
            </w:r>
            <w:r w:rsidRPr="006C464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Всего, </w:t>
            </w:r>
          </w:p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715771" w:rsidRDefault="00715771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715771" w:rsidRDefault="00715771" w:rsidP="0071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715771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1200025330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715771" w:rsidRDefault="00715771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B255D8" w:rsidP="006C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6C464C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B255D8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6C464C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C464C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0656F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6C464C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6C464C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464C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464C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464C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6C464C" w:rsidRPr="006C464C" w:rsidTr="006C464C">
        <w:trPr>
          <w:trHeight w:val="1236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 муниципальной программы - Администрация Михайловского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64C" w:rsidRPr="006C464C" w:rsidRDefault="006C464C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5771" w:rsidRPr="006C464C" w:rsidTr="006C464C">
        <w:trPr>
          <w:trHeight w:val="3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5B65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1.1. </w:t>
            </w:r>
            <w:r w:rsidRPr="005B65F0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Организация и проведение мероприятий, напр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а</w:t>
            </w:r>
            <w:r w:rsidRPr="005B65F0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вленных на развитие гражданственности, нравственного воспитания, </w:t>
            </w:r>
            <w:r w:rsidRPr="005B65F0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744C5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46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исполнитель основного мероприятия 1.1. Администрации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715771" w:rsidRDefault="00715771" w:rsidP="002254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715771" w:rsidRDefault="00715771" w:rsidP="0022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715771" w:rsidRDefault="00715771" w:rsidP="0022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1200025330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715771" w:rsidRDefault="00715771" w:rsidP="002254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77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B255D8" w:rsidP="006C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15771" w:rsidRPr="006C464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B255D8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15771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15771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715771" w:rsidRPr="006C464C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464C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464C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771" w:rsidRPr="006C464C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464C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771" w:rsidRPr="006C464C" w:rsidRDefault="00715771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</w:tbl>
    <w:p w:rsidR="00921785" w:rsidRPr="006C464C" w:rsidRDefault="00921785" w:rsidP="00921785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921785" w:rsidRPr="006C464C" w:rsidRDefault="00921785" w:rsidP="00921785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921785" w:rsidRPr="006C464C" w:rsidRDefault="00921785" w:rsidP="00921785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656FA" w:rsidRPr="000656FA" w:rsidRDefault="000656FA" w:rsidP="000656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56F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656FA" w:rsidRPr="000656FA" w:rsidRDefault="000656FA" w:rsidP="000656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56F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6FA" w:rsidRPr="000656FA" w:rsidRDefault="000656FA" w:rsidP="000656F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56FA">
        <w:rPr>
          <w:rFonts w:ascii="Times New Roman" w:hAnsi="Times New Roman" w:cs="Times New Roman"/>
          <w:sz w:val="28"/>
          <w:szCs w:val="28"/>
        </w:rPr>
        <w:t xml:space="preserve"> Михайловского сельского поселения </w:t>
      </w:r>
    </w:p>
    <w:p w:rsidR="00921785" w:rsidRPr="000656FA" w:rsidRDefault="00B255D8" w:rsidP="000656FA">
      <w:pPr>
        <w:pStyle w:val="ConsPlusNonformat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368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686A">
        <w:rPr>
          <w:rFonts w:ascii="Times New Roman" w:hAnsi="Times New Roman" w:cs="Times New Roman"/>
          <w:sz w:val="28"/>
          <w:szCs w:val="28"/>
        </w:rPr>
        <w:t>12</w:t>
      </w:r>
      <w:r w:rsidR="000656FA" w:rsidRPr="000656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56FA" w:rsidRPr="000656FA">
        <w:rPr>
          <w:rFonts w:ascii="Times New Roman" w:hAnsi="Times New Roman" w:cs="Times New Roman"/>
          <w:sz w:val="28"/>
          <w:szCs w:val="28"/>
        </w:rPr>
        <w:t xml:space="preserve"> г. № </w:t>
      </w:r>
      <w:r w:rsidR="0013686A">
        <w:rPr>
          <w:rFonts w:ascii="Times New Roman" w:hAnsi="Times New Roman" w:cs="Times New Roman"/>
          <w:sz w:val="28"/>
          <w:szCs w:val="28"/>
        </w:rPr>
        <w:t>215</w:t>
      </w:r>
    </w:p>
    <w:p w:rsidR="00921785" w:rsidRPr="00572156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72156">
        <w:rPr>
          <w:rFonts w:ascii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921785" w:rsidRPr="00572156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572156">
        <w:rPr>
          <w:rFonts w:ascii="Times New Roman" w:hAnsi="Times New Roman" w:cs="Times New Roman"/>
          <w:kern w:val="2"/>
          <w:sz w:val="28"/>
          <w:szCs w:val="28"/>
          <w:lang w:eastAsia="ru-RU"/>
        </w:rPr>
        <w:t>на реализацию муниципальной программы Михайловского сельского поселения «</w:t>
      </w:r>
      <w:r w:rsidR="00572156" w:rsidRPr="00612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 w:rsidR="00572156" w:rsidRPr="00612A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молодежной политики в Михайловском сельском поселении</w:t>
      </w:r>
      <w:r w:rsidRPr="00572156">
        <w:rPr>
          <w:rFonts w:ascii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921785" w:rsidRPr="00572156" w:rsidRDefault="00921785" w:rsidP="009217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8"/>
        <w:gridCol w:w="2463"/>
        <w:gridCol w:w="1255"/>
        <w:gridCol w:w="867"/>
        <w:gridCol w:w="993"/>
        <w:gridCol w:w="850"/>
        <w:gridCol w:w="992"/>
        <w:gridCol w:w="918"/>
        <w:gridCol w:w="925"/>
        <w:gridCol w:w="992"/>
        <w:gridCol w:w="993"/>
        <w:gridCol w:w="941"/>
      </w:tblGrid>
      <w:tr w:rsidR="00921785" w:rsidRPr="00572156" w:rsidTr="00572156">
        <w:tc>
          <w:tcPr>
            <w:tcW w:w="2928" w:type="dxa"/>
            <w:vMerge w:val="restart"/>
            <w:vAlign w:val="center"/>
            <w:hideMark/>
          </w:tcPr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Наименование</w:t>
            </w:r>
          </w:p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63" w:type="dxa"/>
            <w:vMerge w:val="restart"/>
            <w:vAlign w:val="center"/>
            <w:hideMark/>
          </w:tcPr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55" w:type="dxa"/>
            <w:vMerge w:val="restart"/>
            <w:vAlign w:val="center"/>
            <w:hideMark/>
          </w:tcPr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Объем расходов,</w:t>
            </w:r>
          </w:p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всего</w:t>
            </w:r>
          </w:p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471" w:type="dxa"/>
            <w:gridSpan w:val="9"/>
            <w:vAlign w:val="center"/>
            <w:hideMark/>
          </w:tcPr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921785" w:rsidRPr="00572156" w:rsidRDefault="00921785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572156" w:rsidRPr="00572156" w:rsidTr="00572156">
        <w:tc>
          <w:tcPr>
            <w:tcW w:w="2928" w:type="dxa"/>
            <w:vMerge/>
            <w:vAlign w:val="center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3" w:type="dxa"/>
            <w:vMerge/>
            <w:vAlign w:val="center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867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2023</w:t>
            </w:r>
          </w:p>
        </w:tc>
        <w:tc>
          <w:tcPr>
            <w:tcW w:w="850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2025</w:t>
            </w:r>
          </w:p>
        </w:tc>
        <w:tc>
          <w:tcPr>
            <w:tcW w:w="918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2026</w:t>
            </w:r>
          </w:p>
        </w:tc>
        <w:tc>
          <w:tcPr>
            <w:tcW w:w="925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2028</w:t>
            </w:r>
          </w:p>
        </w:tc>
        <w:tc>
          <w:tcPr>
            <w:tcW w:w="993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2029</w:t>
            </w:r>
          </w:p>
        </w:tc>
        <w:tc>
          <w:tcPr>
            <w:tcW w:w="941" w:type="dxa"/>
            <w:vAlign w:val="center"/>
          </w:tcPr>
          <w:p w:rsidR="00572156" w:rsidRPr="00572156" w:rsidRDefault="00572156" w:rsidP="00572156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2030</w:t>
            </w:r>
          </w:p>
        </w:tc>
      </w:tr>
    </w:tbl>
    <w:p w:rsidR="00921785" w:rsidRPr="00572156" w:rsidRDefault="00921785" w:rsidP="00921785">
      <w:pPr>
        <w:spacing w:after="0" w:line="223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27"/>
        <w:gridCol w:w="2464"/>
        <w:gridCol w:w="1256"/>
        <w:gridCol w:w="866"/>
        <w:gridCol w:w="993"/>
        <w:gridCol w:w="850"/>
        <w:gridCol w:w="992"/>
        <w:gridCol w:w="924"/>
        <w:gridCol w:w="919"/>
        <w:gridCol w:w="992"/>
        <w:gridCol w:w="993"/>
        <w:gridCol w:w="951"/>
      </w:tblGrid>
      <w:tr w:rsidR="00572156" w:rsidRPr="00572156" w:rsidTr="00572156">
        <w:trPr>
          <w:tblHeader/>
        </w:trPr>
        <w:tc>
          <w:tcPr>
            <w:tcW w:w="2927" w:type="dxa"/>
            <w:vAlign w:val="center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64" w:type="dxa"/>
            <w:vAlign w:val="center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vAlign w:val="center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919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951" w:type="dxa"/>
            <w:vAlign w:val="center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12</w:t>
            </w:r>
          </w:p>
        </w:tc>
      </w:tr>
      <w:tr w:rsidR="00572156" w:rsidRPr="00572156" w:rsidTr="00572156">
        <w:tc>
          <w:tcPr>
            <w:tcW w:w="2927" w:type="dxa"/>
            <w:vMerge w:val="restart"/>
            <w:hideMark/>
          </w:tcPr>
          <w:p w:rsidR="00572156" w:rsidRPr="00572156" w:rsidRDefault="00572156" w:rsidP="0057215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Муниципальная программа «</w:t>
            </w:r>
            <w:r w:rsidRPr="00572156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</w:t>
            </w:r>
            <w:r w:rsidRPr="005721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молодежной политики в Михайловском сельском поселении</w:t>
            </w:r>
            <w:r w:rsidRPr="00572156">
              <w:rPr>
                <w:rFonts w:ascii="Times New Roman" w:hAnsi="Times New Roman" w:cs="Times New Roman"/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6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56" w:type="dxa"/>
            <w:hideMark/>
          </w:tcPr>
          <w:p w:rsidR="00572156" w:rsidRPr="00572156" w:rsidRDefault="00B255D8" w:rsidP="0057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3" w:type="dxa"/>
            <w:hideMark/>
          </w:tcPr>
          <w:p w:rsidR="00572156" w:rsidRPr="00572156" w:rsidRDefault="00B255D8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  <w:hideMark/>
          </w:tcPr>
          <w:p w:rsidR="00572156" w:rsidRPr="00572156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:rsidR="00572156" w:rsidRPr="00572156" w:rsidRDefault="000656F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24" w:type="dxa"/>
            <w:hideMark/>
          </w:tcPr>
          <w:p w:rsidR="00572156" w:rsidRPr="00572156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572156" w:rsidRPr="00572156" w:rsidTr="00572156">
        <w:tc>
          <w:tcPr>
            <w:tcW w:w="2927" w:type="dxa"/>
            <w:vMerge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1256" w:type="dxa"/>
            <w:hideMark/>
          </w:tcPr>
          <w:p w:rsidR="00572156" w:rsidRPr="00572156" w:rsidRDefault="00B255D8" w:rsidP="0057215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3" w:type="dxa"/>
            <w:hideMark/>
          </w:tcPr>
          <w:p w:rsidR="00572156" w:rsidRPr="00572156" w:rsidRDefault="00B255D8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  <w:hideMark/>
          </w:tcPr>
          <w:p w:rsidR="00572156" w:rsidRPr="00572156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:rsidR="00572156" w:rsidRPr="00572156" w:rsidRDefault="000656F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24" w:type="dxa"/>
            <w:hideMark/>
          </w:tcPr>
          <w:p w:rsidR="00572156" w:rsidRPr="00572156" w:rsidRDefault="0013686A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bookmarkStart w:id="0" w:name="_GoBack"/>
            <w:bookmarkEnd w:id="0"/>
            <w:r w:rsidR="00572156" w:rsidRPr="0057215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572156" w:rsidRPr="00572156" w:rsidTr="00572156">
        <w:tc>
          <w:tcPr>
            <w:tcW w:w="2927" w:type="dxa"/>
            <w:vMerge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Безвозмездные поступления в местный бюджет, (3), (4)</w:t>
            </w:r>
          </w:p>
        </w:tc>
        <w:tc>
          <w:tcPr>
            <w:tcW w:w="1256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572156" w:rsidRPr="00572156" w:rsidTr="00572156">
        <w:tc>
          <w:tcPr>
            <w:tcW w:w="2927" w:type="dxa"/>
            <w:vMerge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56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50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4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572156" w:rsidRPr="00572156" w:rsidTr="00572156">
        <w:trPr>
          <w:trHeight w:val="479"/>
        </w:trPr>
        <w:tc>
          <w:tcPr>
            <w:tcW w:w="2927" w:type="dxa"/>
            <w:vMerge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1256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50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4" w:type="dxa"/>
            <w:hideMark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572156" w:rsidRPr="00572156" w:rsidTr="00572156">
        <w:trPr>
          <w:trHeight w:val="255"/>
        </w:trPr>
        <w:tc>
          <w:tcPr>
            <w:tcW w:w="2927" w:type="dxa"/>
            <w:vMerge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1256" w:type="dxa"/>
          </w:tcPr>
          <w:p w:rsidR="00572156" w:rsidRPr="00572156" w:rsidRDefault="00572156" w:rsidP="00744C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50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4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572156" w:rsidRPr="00572156" w:rsidTr="00572156">
        <w:trPr>
          <w:trHeight w:val="300"/>
        </w:trPr>
        <w:tc>
          <w:tcPr>
            <w:tcW w:w="2927" w:type="dxa"/>
            <w:vMerge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56" w:type="dxa"/>
          </w:tcPr>
          <w:p w:rsidR="00572156" w:rsidRPr="00572156" w:rsidRDefault="00572156" w:rsidP="00744C5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72156">
              <w:rPr>
                <w:rFonts w:ascii="Times New Roman" w:hAnsi="Times New Roman" w:cs="Times New Roman"/>
                <w:szCs w:val="24"/>
              </w:rPr>
              <w:t>–</w:t>
            </w:r>
          </w:p>
        </w:tc>
        <w:tc>
          <w:tcPr>
            <w:tcW w:w="866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850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24" w:type="dxa"/>
          </w:tcPr>
          <w:p w:rsidR="00572156" w:rsidRPr="00572156" w:rsidRDefault="00572156" w:rsidP="00744C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Cs w:val="24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19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93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51" w:type="dxa"/>
          </w:tcPr>
          <w:p w:rsidR="00572156" w:rsidRPr="00572156" w:rsidRDefault="00572156" w:rsidP="0074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72156">
              <w:rPr>
                <w:rFonts w:ascii="Times New Roman" w:hAnsi="Times New Roman" w:cs="Times New Roman"/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921785" w:rsidRDefault="00921785" w:rsidP="00921785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921785" w:rsidRDefault="00921785" w:rsidP="007816BE">
      <w:pPr>
        <w:spacing w:after="0" w:line="240" w:lineRule="auto"/>
        <w:jc w:val="both"/>
      </w:pPr>
    </w:p>
    <w:sectPr w:rsidR="00921785" w:rsidSect="00744C52">
      <w:pgSz w:w="16838" w:h="11906" w:orient="landscape"/>
      <w:pgMar w:top="993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4AC7"/>
    <w:multiLevelType w:val="hybridMultilevel"/>
    <w:tmpl w:val="2312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49D6"/>
    <w:multiLevelType w:val="hybridMultilevel"/>
    <w:tmpl w:val="2EE2DC3A"/>
    <w:lvl w:ilvl="0" w:tplc="F46C91C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E2D"/>
    <w:rsid w:val="00015D04"/>
    <w:rsid w:val="00043741"/>
    <w:rsid w:val="000656FA"/>
    <w:rsid w:val="00073B5B"/>
    <w:rsid w:val="000B1821"/>
    <w:rsid w:val="0013686A"/>
    <w:rsid w:val="001852A6"/>
    <w:rsid w:val="001C65FF"/>
    <w:rsid w:val="002C4F08"/>
    <w:rsid w:val="00333D23"/>
    <w:rsid w:val="00375C60"/>
    <w:rsid w:val="00447DAA"/>
    <w:rsid w:val="00572156"/>
    <w:rsid w:val="00590D64"/>
    <w:rsid w:val="005B65F0"/>
    <w:rsid w:val="005D3E87"/>
    <w:rsid w:val="00612AF8"/>
    <w:rsid w:val="00654E0F"/>
    <w:rsid w:val="006C464C"/>
    <w:rsid w:val="007026DF"/>
    <w:rsid w:val="00715771"/>
    <w:rsid w:val="00744C52"/>
    <w:rsid w:val="007816BE"/>
    <w:rsid w:val="007A4E2D"/>
    <w:rsid w:val="008B5C06"/>
    <w:rsid w:val="00921785"/>
    <w:rsid w:val="009A613D"/>
    <w:rsid w:val="009F107E"/>
    <w:rsid w:val="009F1E1C"/>
    <w:rsid w:val="00A0391F"/>
    <w:rsid w:val="00A56EDD"/>
    <w:rsid w:val="00B255D8"/>
    <w:rsid w:val="00BD5BF6"/>
    <w:rsid w:val="00BF5327"/>
    <w:rsid w:val="00C55DEF"/>
    <w:rsid w:val="00C92D75"/>
    <w:rsid w:val="00CA0D0E"/>
    <w:rsid w:val="00CA7664"/>
    <w:rsid w:val="00D27E58"/>
    <w:rsid w:val="00D4096A"/>
    <w:rsid w:val="00DF0E1B"/>
    <w:rsid w:val="00E37E96"/>
    <w:rsid w:val="00F357AD"/>
    <w:rsid w:val="00F70590"/>
    <w:rsid w:val="00F908BE"/>
    <w:rsid w:val="00FD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90"/>
  </w:style>
  <w:style w:type="paragraph" w:styleId="4">
    <w:name w:val="heading 4"/>
    <w:basedOn w:val="a"/>
    <w:next w:val="a"/>
    <w:link w:val="40"/>
    <w:qFormat/>
    <w:rsid w:val="000656F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E96"/>
    <w:pPr>
      <w:spacing w:after="0" w:line="240" w:lineRule="auto"/>
    </w:pPr>
  </w:style>
  <w:style w:type="paragraph" w:customStyle="1" w:styleId="ConsPlusNonformat">
    <w:name w:val="ConsPlusNonformat"/>
    <w:uiPriority w:val="99"/>
    <w:rsid w:val="008B5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921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21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5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656FA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Body Text"/>
    <w:basedOn w:val="a"/>
    <w:link w:val="a7"/>
    <w:unhideWhenUsed/>
    <w:rsid w:val="00BD5BF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rsid w:val="00BD5BF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BD5B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6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7E96"/>
    <w:pPr>
      <w:spacing w:after="0" w:line="240" w:lineRule="auto"/>
    </w:pPr>
  </w:style>
  <w:style w:type="paragraph" w:customStyle="1" w:styleId="ConsPlusNonformat">
    <w:name w:val="ConsPlusNonformat"/>
    <w:uiPriority w:val="99"/>
    <w:rsid w:val="008B5C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921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217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manager.EC</cp:lastModifiedBy>
  <cp:revision>14</cp:revision>
  <dcterms:created xsi:type="dcterms:W3CDTF">2021-07-19T12:12:00Z</dcterms:created>
  <dcterms:modified xsi:type="dcterms:W3CDTF">2024-01-29T12:36:00Z</dcterms:modified>
</cp:coreProperties>
</file>