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i/>
          <w:noProof/>
          <w:sz w:val="28"/>
          <w:szCs w:val="24"/>
        </w:rPr>
        <w:t xml:space="preserve">                                                        </w:t>
      </w:r>
      <w:r w:rsidR="005B576C" w:rsidRPr="005B576C">
        <w:rPr>
          <w:rFonts w:ascii="Times New Roman" w:hAnsi="Times New Roman"/>
          <w:b/>
          <w:bCs/>
          <w:i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6pt;height:63pt;visibility:visible">
            <v:imagedata r:id="rId6" o:title=""/>
          </v:shape>
        </w:pic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02434D">
        <w:rPr>
          <w:rFonts w:ascii="Times New Roman" w:hAnsi="Times New Roman"/>
          <w:b/>
          <w:bCs/>
          <w:sz w:val="28"/>
          <w:szCs w:val="24"/>
        </w:rPr>
        <w:t>Российская Федерация</w:t>
      </w:r>
    </w:p>
    <w:p w:rsidR="0002434D" w:rsidRPr="0002434D" w:rsidRDefault="0002434D" w:rsidP="0002434D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02434D" w:rsidRPr="0002434D" w:rsidRDefault="0002434D" w:rsidP="00024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4D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02434D" w:rsidRPr="0002434D" w:rsidRDefault="0002434D" w:rsidP="0002434D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2434D">
        <w:rPr>
          <w:rFonts w:ascii="Times New Roman" w:hAnsi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02434D" w:rsidRPr="0002434D" w:rsidRDefault="0002434D" w:rsidP="0002434D">
      <w:pPr>
        <w:spacing w:after="0" w:line="240" w:lineRule="auto"/>
        <w:rPr>
          <w:rFonts w:ascii="Times New Roman" w:hAnsi="Times New Roman"/>
          <w:sz w:val="28"/>
        </w:rPr>
      </w:pPr>
      <w:r w:rsidRPr="0002434D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02434D" w:rsidRPr="0002434D" w:rsidRDefault="0002434D" w:rsidP="0002434D">
      <w:pPr>
        <w:keepNext/>
        <w:spacing w:after="0" w:line="240" w:lineRule="auto"/>
        <w:ind w:left="360"/>
        <w:outlineLvl w:val="1"/>
        <w:rPr>
          <w:rFonts w:ascii="Times New Roman" w:hAnsi="Times New Roman"/>
          <w:sz w:val="28"/>
        </w:rPr>
      </w:pPr>
    </w:p>
    <w:p w:rsidR="0002434D" w:rsidRPr="0002434D" w:rsidRDefault="0002434D" w:rsidP="0002434D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bCs/>
          <w:iCs/>
          <w:sz w:val="28"/>
          <w:szCs w:val="24"/>
        </w:rPr>
      </w:pPr>
      <w:r w:rsidRPr="0002434D">
        <w:rPr>
          <w:rFonts w:ascii="Times New Roman" w:hAnsi="Times New Roman"/>
          <w:b/>
          <w:bCs/>
          <w:iCs/>
          <w:sz w:val="28"/>
          <w:szCs w:val="24"/>
        </w:rPr>
        <w:t>ПОСТАНОВЛЕНИЕ</w:t>
      </w:r>
    </w:p>
    <w:p w:rsidR="0002434D" w:rsidRPr="0002434D" w:rsidRDefault="0002434D" w:rsidP="0002434D">
      <w:pPr>
        <w:pStyle w:val="1"/>
        <w:ind w:right="-105"/>
        <w:rPr>
          <w:i/>
          <w:iCs/>
          <w:sz w:val="28"/>
          <w:szCs w:val="28"/>
        </w:rPr>
      </w:pPr>
    </w:p>
    <w:p w:rsidR="0002434D" w:rsidRPr="000326EF" w:rsidRDefault="0028095B" w:rsidP="0002434D">
      <w:pPr>
        <w:pStyle w:val="1"/>
        <w:ind w:right="-105"/>
        <w:jc w:val="left"/>
        <w:rPr>
          <w:rFonts w:ascii="Arial" w:hAnsi="Arial"/>
          <w:iCs/>
        </w:rPr>
      </w:pPr>
      <w:r>
        <w:rPr>
          <w:iCs/>
          <w:sz w:val="28"/>
          <w:szCs w:val="28"/>
        </w:rPr>
        <w:t>21</w:t>
      </w:r>
      <w:r w:rsidR="0002434D">
        <w:rPr>
          <w:iCs/>
          <w:sz w:val="28"/>
          <w:szCs w:val="28"/>
        </w:rPr>
        <w:t xml:space="preserve"> февраля 202</w:t>
      </w:r>
      <w:r>
        <w:rPr>
          <w:iCs/>
          <w:sz w:val="28"/>
          <w:szCs w:val="28"/>
        </w:rPr>
        <w:t>3</w:t>
      </w:r>
      <w:r w:rsidR="0002434D" w:rsidRPr="000326EF">
        <w:rPr>
          <w:iCs/>
          <w:sz w:val="28"/>
          <w:szCs w:val="28"/>
        </w:rPr>
        <w:t xml:space="preserve">года                       </w:t>
      </w:r>
      <w:r w:rsidR="006A18AC">
        <w:rPr>
          <w:iCs/>
          <w:sz w:val="28"/>
          <w:szCs w:val="28"/>
        </w:rPr>
        <w:t xml:space="preserve">       </w:t>
      </w:r>
      <w:r w:rsidR="0002434D" w:rsidRPr="000326EF">
        <w:rPr>
          <w:iCs/>
          <w:sz w:val="28"/>
          <w:szCs w:val="28"/>
        </w:rPr>
        <w:t>№</w:t>
      </w:r>
      <w:r w:rsidR="003A276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22</w:t>
      </w:r>
      <w:r w:rsidR="0002434D" w:rsidRPr="000326EF">
        <w:rPr>
          <w:iCs/>
          <w:sz w:val="28"/>
          <w:szCs w:val="28"/>
        </w:rPr>
        <w:t xml:space="preserve"> </w:t>
      </w:r>
      <w:r w:rsidR="0002434D">
        <w:rPr>
          <w:iCs/>
          <w:sz w:val="28"/>
          <w:szCs w:val="28"/>
        </w:rPr>
        <w:t xml:space="preserve">        </w:t>
      </w:r>
      <w:r w:rsidR="0002434D" w:rsidRPr="000326EF">
        <w:rPr>
          <w:iCs/>
          <w:sz w:val="28"/>
          <w:szCs w:val="28"/>
        </w:rPr>
        <w:t xml:space="preserve">                         х. Михайлов</w:t>
      </w:r>
    </w:p>
    <w:p w:rsidR="0002434D" w:rsidRDefault="0002434D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2765" w:rsidRPr="00B60996" w:rsidRDefault="00216F49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 утверждении паспортов</w:t>
      </w:r>
      <w:r w:rsidR="003A2765"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пожарной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безопасности населенного пункта, 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</w:p>
    <w:p w:rsidR="0056439D" w:rsidRPr="0056439D" w:rsidRDefault="0056439D" w:rsidP="0056439D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</w:p>
    <w:p w:rsidR="003A2765" w:rsidRPr="00B60996" w:rsidRDefault="003A2765" w:rsidP="003A276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</w:p>
    <w:p w:rsidR="00A248D0" w:rsidRPr="00B60996" w:rsidRDefault="00A248D0" w:rsidP="00A24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34D" w:rsidRDefault="00B60996" w:rsidP="00B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Во исполнение Федерального закона от 21 декабря 1994 г. № 69-ФЗ «О пожарной безопасности», Федерального закона от 21 декабря 1994 г. № 68-ФЗ «О защите населения и территории от чрезвычайных ситуаций природного и техногенного характер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а»</w:t>
      </w:r>
      <w:r w:rsidR="00B94B89">
        <w:rPr>
          <w:rFonts w:ascii="Times New Roman" w:eastAsia="Times New Roman" w:hAnsi="Times New Roman"/>
          <w:color w:val="000000"/>
          <w:sz w:val="28"/>
          <w:szCs w:val="28"/>
        </w:rPr>
        <w:t>, пункта 75 Правил противопожарного режима в Российской Федерации, утвержденных постановлением Правительства Российской Федерации от 16.09.2020 №1479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</w:t>
      </w:r>
      <w:r w:rsidRPr="00B60996">
        <w:rPr>
          <w:rFonts w:ascii="Times New Roman" w:hAnsi="Times New Roman"/>
          <w:sz w:val="28"/>
          <w:szCs w:val="28"/>
        </w:rPr>
        <w:t xml:space="preserve"> целях защиты населения 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B60996">
        <w:rPr>
          <w:rFonts w:ascii="Times New Roman" w:hAnsi="Times New Roman"/>
          <w:sz w:val="28"/>
          <w:szCs w:val="28"/>
        </w:rPr>
        <w:t xml:space="preserve">сельского поселения от чрезвычайных ситуаций и повышения эффективности деятельности по предупреждению и ликвидации последствий чрезвычайных ситуаций на территории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B6099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39DB" w:rsidRPr="0002434D">
        <w:rPr>
          <w:rFonts w:ascii="Times New Roman" w:hAnsi="Times New Roman"/>
          <w:sz w:val="28"/>
          <w:szCs w:val="28"/>
        </w:rPr>
        <w:t xml:space="preserve">,  </w:t>
      </w:r>
    </w:p>
    <w:p w:rsidR="0002434D" w:rsidRDefault="0002434D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3F4" w:rsidRPr="00B94B89" w:rsidRDefault="0002434D" w:rsidP="00B94B8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4A3B">
        <w:rPr>
          <w:rFonts w:ascii="Times New Roman" w:hAnsi="Times New Roman"/>
          <w:sz w:val="28"/>
          <w:szCs w:val="28"/>
        </w:rPr>
        <w:t>П О С Т А Н О В Л Я Ю:</w:t>
      </w:r>
      <w:r w:rsidR="008863F4" w:rsidRPr="008863F4">
        <w:rPr>
          <w:rFonts w:ascii="Times New Roman" w:hAnsi="Times New Roman"/>
          <w:b/>
          <w:sz w:val="24"/>
          <w:szCs w:val="24"/>
        </w:rPr>
        <w:t xml:space="preserve"> </w:t>
      </w:r>
    </w:p>
    <w:p w:rsidR="00B60996" w:rsidRPr="0056439D" w:rsidRDefault="00B60996" w:rsidP="0056439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39DB" w:rsidRPr="0002434D">
        <w:rPr>
          <w:rFonts w:ascii="Times New Roman" w:hAnsi="Times New Roman"/>
          <w:sz w:val="28"/>
          <w:szCs w:val="28"/>
        </w:rPr>
        <w:t>1. </w:t>
      </w:r>
      <w:r w:rsidRPr="00EE7F4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 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Утвердить паспорт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пожарной безопасности населенного пункта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подверженного угрозе лесных пожаров </w:t>
      </w:r>
      <w:r w:rsidR="0056439D" w:rsidRPr="0056439D">
        <w:rPr>
          <w:rFonts w:ascii="Times New Roman" w:hAnsi="Times New Roman"/>
          <w:sz w:val="28"/>
          <w:szCs w:val="28"/>
        </w:rPr>
        <w:t>и других ландшафтных (природных) пожаров</w:t>
      </w:r>
      <w:r w:rsidR="0056439D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eastAsia="Times New Roman" w:hAnsi="Times New Roman"/>
          <w:bCs/>
          <w:color w:val="000000"/>
          <w:sz w:val="28"/>
          <w:szCs w:val="28"/>
        </w:rPr>
        <w:t>на территории Михайловского сельского поселения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Приложение 2</w:t>
      </w:r>
      <w:r w:rsidRPr="00B60996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8863F4" w:rsidRPr="0002434D" w:rsidRDefault="008863F4" w:rsidP="0002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     </w:t>
      </w:r>
      <w:r w:rsidR="00B60996">
        <w:rPr>
          <w:rFonts w:ascii="Times New Roman" w:hAnsi="Times New Roman"/>
          <w:sz w:val="28"/>
          <w:szCs w:val="28"/>
        </w:rPr>
        <w:t>2</w:t>
      </w:r>
      <w:r w:rsidR="00F17687" w:rsidRPr="0002434D">
        <w:rPr>
          <w:rFonts w:ascii="Times New Roman" w:hAnsi="Times New Roman"/>
          <w:sz w:val="28"/>
          <w:szCs w:val="28"/>
        </w:rPr>
        <w:t>.</w:t>
      </w:r>
      <w:r w:rsidR="009239DB" w:rsidRPr="0002434D">
        <w:rPr>
          <w:rFonts w:ascii="Times New Roman" w:hAnsi="Times New Roman"/>
          <w:sz w:val="28"/>
          <w:szCs w:val="28"/>
        </w:rPr>
        <w:t> </w:t>
      </w:r>
      <w:r w:rsidR="0002434D" w:rsidRPr="005A17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 и размещения на официальном сайте Администрации Михайловского сельского поселения.</w:t>
      </w:r>
    </w:p>
    <w:p w:rsidR="0002434D" w:rsidRDefault="00B60996" w:rsidP="0002434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39DB" w:rsidRPr="0002434D">
        <w:rPr>
          <w:rFonts w:ascii="Times New Roman" w:hAnsi="Times New Roman"/>
          <w:sz w:val="28"/>
          <w:szCs w:val="28"/>
        </w:rPr>
        <w:t>. </w:t>
      </w:r>
      <w:r w:rsidR="0002434D" w:rsidRPr="001F4A3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863F4" w:rsidRPr="008863F4" w:rsidRDefault="008863F4" w:rsidP="00024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AC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 xml:space="preserve">Глава </w:t>
      </w:r>
      <w:r w:rsidR="006A18AC">
        <w:rPr>
          <w:rFonts w:ascii="Times New Roman" w:hAnsi="Times New Roman"/>
          <w:sz w:val="28"/>
          <w:szCs w:val="28"/>
        </w:rPr>
        <w:t>Администрации</w:t>
      </w:r>
    </w:p>
    <w:p w:rsidR="008863F4" w:rsidRPr="0002434D" w:rsidRDefault="0002434D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Михайловского</w:t>
      </w:r>
    </w:p>
    <w:p w:rsidR="008863F4" w:rsidRPr="00B60996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434D">
        <w:rPr>
          <w:rFonts w:ascii="Times New Roman" w:hAnsi="Times New Roman"/>
          <w:sz w:val="28"/>
          <w:szCs w:val="28"/>
        </w:rPr>
        <w:t>сельского поселения</w:t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</w:r>
      <w:r w:rsidRPr="008863F4">
        <w:rPr>
          <w:rFonts w:ascii="Times New Roman" w:hAnsi="Times New Roman"/>
          <w:sz w:val="24"/>
          <w:szCs w:val="24"/>
        </w:rPr>
        <w:tab/>
        <w:t xml:space="preserve">             </w:t>
      </w:r>
      <w:r w:rsidR="0002434D" w:rsidRPr="00B60996">
        <w:rPr>
          <w:rFonts w:ascii="Times New Roman" w:hAnsi="Times New Roman"/>
          <w:sz w:val="28"/>
          <w:szCs w:val="28"/>
        </w:rPr>
        <w:t>Л.С. Присяжнюк</w:t>
      </w:r>
    </w:p>
    <w:p w:rsidR="0056439D" w:rsidRDefault="008863F4" w:rsidP="00B94B8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94B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29D7" w:rsidRDefault="003929D7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095B">
        <w:rPr>
          <w:rFonts w:ascii="Times New Roman" w:hAnsi="Times New Roman"/>
          <w:sz w:val="28"/>
          <w:szCs w:val="28"/>
        </w:rPr>
        <w:t>21</w:t>
      </w:r>
      <w:r w:rsidR="00B60996">
        <w:rPr>
          <w:rFonts w:ascii="Times New Roman" w:hAnsi="Times New Roman"/>
          <w:sz w:val="28"/>
          <w:szCs w:val="28"/>
        </w:rPr>
        <w:t>.02.202</w:t>
      </w:r>
      <w:r w:rsidR="0028095B">
        <w:rPr>
          <w:rFonts w:ascii="Times New Roman" w:hAnsi="Times New Roman"/>
          <w:sz w:val="28"/>
          <w:szCs w:val="28"/>
        </w:rPr>
        <w:t>3</w:t>
      </w:r>
      <w:r w:rsidR="00B60996">
        <w:rPr>
          <w:rFonts w:ascii="Times New Roman" w:hAnsi="Times New Roman"/>
          <w:sz w:val="28"/>
          <w:szCs w:val="28"/>
        </w:rPr>
        <w:t xml:space="preserve"> №</w:t>
      </w:r>
      <w:r w:rsidR="0028095B">
        <w:rPr>
          <w:rFonts w:ascii="Times New Roman" w:hAnsi="Times New Roman"/>
          <w:sz w:val="28"/>
          <w:szCs w:val="28"/>
        </w:rPr>
        <w:t>22</w:t>
      </w:r>
    </w:p>
    <w:p w:rsidR="00544BCC" w:rsidRPr="00F73578" w:rsidRDefault="00544BCC" w:rsidP="005831F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3525AD">
              <w:rPr>
                <w:rFonts w:ascii="Times New Roman" w:hAnsi="Times New Roman"/>
                <w:sz w:val="24"/>
                <w:szCs w:val="24"/>
              </w:rPr>
              <w:t>3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P1878"/>
      <w:bookmarkEnd w:id="0"/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Михайлов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3929D7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3929D7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3929D7">
      <w:pPr>
        <w:spacing w:after="0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Pr="00B60996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3525AD">
        <w:rPr>
          <w:rFonts w:ascii="Times New Roman" w:hAnsi="Times New Roman"/>
          <w:sz w:val="24"/>
          <w:szCs w:val="24"/>
        </w:rPr>
        <w:t>3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439D" w:rsidRDefault="0056439D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3929D7">
        <w:tc>
          <w:tcPr>
            <w:tcW w:w="7616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3929D7">
        <w:tc>
          <w:tcPr>
            <w:tcW w:w="64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3,9998</w:t>
            </w:r>
          </w:p>
        </w:tc>
      </w:tr>
      <w:tr w:rsidR="00B60996" w:rsidRPr="00B60996" w:rsidTr="003929D7">
        <w:tc>
          <w:tcPr>
            <w:tcW w:w="643" w:type="dxa"/>
            <w:vAlign w:val="center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1,326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525AD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25AD">
              <w:rPr>
                <w:rFonts w:ascii="Times New Roman" w:hAnsi="Times New Roman"/>
                <w:sz w:val="24"/>
                <w:szCs w:val="24"/>
              </w:rPr>
              <w:t>Кугатова Дарья Алексеевна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Администрации </w:t>
            </w: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8 (863) 97-32-0-18</w:t>
            </w:r>
          </w:p>
          <w:p w:rsidR="00B60996" w:rsidRPr="00B60996" w:rsidRDefault="00B60996" w:rsidP="003525A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206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56439D" w:rsidRDefault="0056439D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Default="003929D7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31F5" w:rsidRDefault="005831F5" w:rsidP="00B60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831F5" w:rsidRDefault="005831F5" w:rsidP="00583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6A18AC" w:rsidRDefault="00B60996" w:rsidP="006A18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095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.02.202</w:t>
      </w:r>
      <w:r w:rsidR="002809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8095B">
        <w:rPr>
          <w:rFonts w:ascii="Times New Roman" w:hAnsi="Times New Roman"/>
          <w:sz w:val="28"/>
          <w:szCs w:val="28"/>
        </w:rPr>
        <w:t>22</w:t>
      </w:r>
    </w:p>
    <w:p w:rsidR="00544BCC" w:rsidRDefault="00544BCC" w:rsidP="00B34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B60996" w:rsidRPr="00B60996" w:rsidTr="003929D7">
        <w:tc>
          <w:tcPr>
            <w:tcW w:w="4382" w:type="dxa"/>
            <w:vMerge w:val="restart"/>
            <w:tcBorders>
              <w:top w:val="nil"/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B60996" w:rsidRPr="00B60996" w:rsidTr="003929D7">
        <w:trPr>
          <w:trHeight w:val="963"/>
        </w:trPr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Глава Администрации Михайловского сельского поселения</w:t>
            </w: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Pr="00B60996">
              <w:rPr>
                <w:rFonts w:ascii="Times New Roman" w:hAnsi="Times New Roman"/>
                <w:b/>
                <w:i/>
                <w:sz w:val="24"/>
                <w:szCs w:val="24"/>
              </w:rPr>
              <w:t>Л.С. Присяжнюк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0996">
              <w:rPr>
                <w:rFonts w:ascii="Times New Roman" w:hAnsi="Times New Roman"/>
                <w:i/>
                <w:sz w:val="24"/>
                <w:szCs w:val="24"/>
              </w:rPr>
              <w:t>(подпись и М.П.)</w:t>
            </w:r>
          </w:p>
        </w:tc>
      </w:tr>
      <w:tr w:rsidR="00B60996" w:rsidRPr="00B60996" w:rsidTr="003929D7">
        <w:tc>
          <w:tcPr>
            <w:tcW w:w="4382" w:type="dxa"/>
            <w:vMerge/>
            <w:tcBorders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60996" w:rsidRPr="00B60996" w:rsidRDefault="00B60996" w:rsidP="00392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«___» _______202</w:t>
            </w:r>
            <w:r w:rsidR="003525AD">
              <w:rPr>
                <w:rFonts w:ascii="Times New Roman" w:hAnsi="Times New Roman"/>
                <w:sz w:val="24"/>
                <w:szCs w:val="24"/>
              </w:rPr>
              <w:t>3</w:t>
            </w:r>
            <w:r w:rsidRPr="00B609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60996" w:rsidRPr="00B60996" w:rsidRDefault="00B60996" w:rsidP="0039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996" w:rsidRPr="00B60996" w:rsidRDefault="00B60996" w:rsidP="003929D7">
      <w:pPr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ПАСПОРТ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>и других ландшафтных (природных) пожаров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0996">
        <w:rPr>
          <w:rFonts w:ascii="Times New Roman" w:hAnsi="Times New Roman"/>
          <w:sz w:val="24"/>
          <w:szCs w:val="24"/>
        </w:rPr>
        <w:t xml:space="preserve">Наименование населенного пункта - </w:t>
      </w:r>
      <w:r w:rsidRPr="00B60996">
        <w:rPr>
          <w:rFonts w:ascii="Times New Roman" w:hAnsi="Times New Roman"/>
          <w:sz w:val="24"/>
          <w:szCs w:val="24"/>
          <w:u w:val="single"/>
        </w:rPr>
        <w:t>х. Игнатенко</w:t>
      </w:r>
      <w:r w:rsidRPr="00B60996">
        <w:rPr>
          <w:rFonts w:ascii="Times New Roman" w:hAnsi="Times New Roman"/>
          <w:sz w:val="24"/>
          <w:szCs w:val="24"/>
        </w:rPr>
        <w:t xml:space="preserve">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поселения</w:t>
      </w:r>
      <w:r w:rsidR="00742D42">
        <w:rPr>
          <w:rFonts w:ascii="Times New Roman" w:hAnsi="Times New Roman"/>
          <w:sz w:val="24"/>
          <w:szCs w:val="24"/>
        </w:rPr>
        <w:t xml:space="preserve"> </w:t>
      </w:r>
      <w:r w:rsidRPr="00B60996">
        <w:rPr>
          <w:rFonts w:ascii="Times New Roman" w:hAnsi="Times New Roman"/>
          <w:sz w:val="24"/>
          <w:szCs w:val="24"/>
        </w:rPr>
        <w:t xml:space="preserve">-  </w:t>
      </w:r>
      <w:r w:rsidRPr="00B60996">
        <w:rPr>
          <w:rFonts w:ascii="Times New Roman" w:hAnsi="Times New Roman"/>
          <w:sz w:val="24"/>
          <w:szCs w:val="24"/>
          <w:u w:val="single"/>
        </w:rPr>
        <w:t>Михайловское сельское поселение</w:t>
      </w:r>
    </w:p>
    <w:p w:rsidR="00B60996" w:rsidRPr="00B60996" w:rsidRDefault="00B60996" w:rsidP="00B60996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городского округа: </w:t>
      </w:r>
      <w:r w:rsidRPr="00B60996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 Наименование субъекта Российской Федерации –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район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Pr="00B60996" w:rsidRDefault="003929D7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b/>
          <w:i/>
          <w:sz w:val="24"/>
          <w:szCs w:val="24"/>
        </w:rPr>
        <w:t>х. Михайлов</w:t>
      </w:r>
    </w:p>
    <w:p w:rsidR="00B60996" w:rsidRPr="00B60996" w:rsidRDefault="00B60996" w:rsidP="00B60996">
      <w:pPr>
        <w:spacing w:after="1" w:line="2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202</w:t>
      </w:r>
      <w:r w:rsidR="003525AD">
        <w:rPr>
          <w:rFonts w:ascii="Times New Roman" w:hAnsi="Times New Roman"/>
          <w:sz w:val="24"/>
          <w:szCs w:val="24"/>
        </w:rPr>
        <w:t>3</w:t>
      </w:r>
      <w:r w:rsidRPr="00B60996">
        <w:rPr>
          <w:rFonts w:ascii="Times New Roman" w:hAnsi="Times New Roman"/>
          <w:sz w:val="24"/>
          <w:szCs w:val="24"/>
        </w:rPr>
        <w:t xml:space="preserve"> год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lastRenderedPageBreak/>
        <w:t>I. Общие сведения о населенном пункте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B60996" w:rsidRPr="00B60996" w:rsidTr="003929D7">
        <w:tc>
          <w:tcPr>
            <w:tcW w:w="7616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454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60996" w:rsidRPr="00B60996" w:rsidTr="003929D7">
        <w:tc>
          <w:tcPr>
            <w:tcW w:w="64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B60996" w:rsidRPr="00B60996" w:rsidTr="003929D7">
        <w:tc>
          <w:tcPr>
            <w:tcW w:w="643" w:type="dxa"/>
            <w:vAlign w:val="center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B60996">
              <w:rPr>
                <w:rFonts w:ascii="Times New Roman" w:hAnsi="Times New Roman"/>
                <w:b/>
                <w:sz w:val="24"/>
                <w:szCs w:val="24"/>
              </w:rPr>
              <w:t>(километров)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0,805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Общая площадь городских хвойных (смешанных) лесов*, расположенных на землях населенного пункта (гектаров) 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0996" w:rsidRPr="00B60996" w:rsidTr="003929D7">
        <w:tc>
          <w:tcPr>
            <w:tcW w:w="643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  <w:vAlign w:val="bottom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* Городской</w:t>
      </w:r>
      <w:r w:rsidRPr="00B6099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лес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Pr="00B6099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это</w:t>
      </w:r>
      <w:r w:rsidRPr="00B60996">
        <w:rPr>
          <w:rFonts w:ascii="Times New Roman" w:hAnsi="Times New Roman"/>
          <w:i/>
          <w:sz w:val="24"/>
          <w:szCs w:val="24"/>
          <w:shd w:val="clear" w:color="auto" w:fill="FFFFFF"/>
        </w:rPr>
        <w:t> лес или совокупность деревьев, которые растут в пределах города, поселка или пригорода. В более широком смысле он может включать в себя любой вид древесной растительности, растущей в населенных пунктах и вокруг них.</w:t>
      </w:r>
    </w:p>
    <w:p w:rsidR="00B60996" w:rsidRPr="00B60996" w:rsidRDefault="00B60996" w:rsidP="00B60996">
      <w:pPr>
        <w:spacing w:after="1" w:line="28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B60996" w:rsidRPr="00B60996" w:rsidTr="003929D7">
        <w:tc>
          <w:tcPr>
            <w:tcW w:w="3685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   III. Сведения о ближайших к населенному пункту подразделениях пожарной охраны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 xml:space="preserve">    1.  Подразделения  пожарной охраны (наименование, вид), дислоцированные на территории населенного пункта, адрес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B60996">
        <w:rPr>
          <w:rFonts w:ascii="Times New Roman" w:hAnsi="Times New Roman"/>
          <w:sz w:val="24"/>
          <w:szCs w:val="24"/>
        </w:rPr>
        <w:t>____</w:t>
      </w:r>
      <w:r w:rsidRPr="00B60996">
        <w:rPr>
          <w:rFonts w:ascii="Times New Roman" w:hAnsi="Times New Roman"/>
          <w:sz w:val="24"/>
          <w:szCs w:val="24"/>
          <w:u w:val="single"/>
        </w:rPr>
        <w:t>-</w:t>
      </w:r>
      <w:r w:rsidRPr="00B609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60996" w:rsidRPr="00B60996" w:rsidRDefault="00B60996" w:rsidP="00B60996">
      <w:pPr>
        <w:spacing w:after="1" w:line="200" w:lineRule="atLeast"/>
        <w:rPr>
          <w:rFonts w:ascii="Times New Roman" w:hAnsi="Times New Roman"/>
          <w:sz w:val="24"/>
          <w:szCs w:val="24"/>
          <w:u w:val="single"/>
        </w:rPr>
      </w:pPr>
      <w:r w:rsidRPr="00B60996">
        <w:rPr>
          <w:rFonts w:ascii="Times New Roman" w:hAnsi="Times New Roman"/>
          <w:sz w:val="24"/>
          <w:szCs w:val="24"/>
        </w:rPr>
        <w:t xml:space="preserve">    2.   Ближайшее  к  населенному  пункту  подразделение  пожарной  охраны (наименование, вид), адрес </w:t>
      </w:r>
      <w:r w:rsidRPr="00B60996">
        <w:rPr>
          <w:rFonts w:ascii="Times New Roman" w:hAnsi="Times New Roman"/>
          <w:sz w:val="24"/>
          <w:szCs w:val="24"/>
          <w:u w:val="single"/>
        </w:rPr>
        <w:t>Тацинский гарнизон пожарной охраны, 347060, Ростовская область, Тацинский район, ст.Тацинская, ул.Сосновая, 4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1"/>
        <w:gridCol w:w="2551"/>
        <w:gridCol w:w="2330"/>
      </w:tblGrid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525AD">
              <w:rPr>
                <w:rFonts w:ascii="Times New Roman" w:hAnsi="Times New Roman"/>
                <w:sz w:val="24"/>
                <w:szCs w:val="24"/>
              </w:rPr>
              <w:t>Кугатова Дарья Алексеевна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специалист I категории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525AD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</w:t>
            </w:r>
            <w:r w:rsidR="003525AD">
              <w:rPr>
                <w:rFonts w:ascii="Times New Roman" w:hAnsi="Times New Roman"/>
                <w:sz w:val="24"/>
                <w:szCs w:val="24"/>
              </w:rPr>
              <w:t>213-47-41</w:t>
            </w:r>
          </w:p>
        </w:tc>
      </w:tr>
      <w:tr w:rsidR="00B60996" w:rsidRPr="00B60996" w:rsidTr="003929D7">
        <w:tc>
          <w:tcPr>
            <w:tcW w:w="4541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lastRenderedPageBreak/>
              <w:t>2. Склярова Ольга Семеновна</w:t>
            </w:r>
          </w:p>
        </w:tc>
        <w:tc>
          <w:tcPr>
            <w:tcW w:w="2551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Михайловского сельского поселения</w:t>
            </w:r>
          </w:p>
        </w:tc>
        <w:tc>
          <w:tcPr>
            <w:tcW w:w="2330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 (863) 97-32-0-18</w:t>
            </w:r>
          </w:p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8-928-760-93-55</w:t>
            </w:r>
          </w:p>
        </w:tc>
      </w:tr>
    </w:tbl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60996" w:rsidRPr="00B60996" w:rsidRDefault="00B60996" w:rsidP="00B60996">
      <w:pPr>
        <w:spacing w:after="1"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0996">
        <w:rPr>
          <w:rFonts w:ascii="Times New Roman" w:hAnsi="Times New Roman"/>
          <w:b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B60996" w:rsidRP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866"/>
        <w:gridCol w:w="2348"/>
      </w:tblGrid>
      <w:tr w:rsidR="00B60996" w:rsidRPr="00B60996" w:rsidTr="00B60996">
        <w:tc>
          <w:tcPr>
            <w:tcW w:w="7212" w:type="dxa"/>
            <w:gridSpan w:val="2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(проселочная дорога)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(звуковая система, телефонная связь)</w:t>
            </w:r>
          </w:p>
        </w:tc>
      </w:tr>
      <w:tr w:rsidR="00B60996" w:rsidRPr="00B60996" w:rsidTr="00451038">
        <w:trPr>
          <w:trHeight w:val="1896"/>
        </w:trPr>
        <w:tc>
          <w:tcPr>
            <w:tcW w:w="346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48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451038">
            <w:pPr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 (ранцевые огнетушители, мотопомпы, хлопуши)</w:t>
            </w:r>
          </w:p>
        </w:tc>
      </w:tr>
      <w:tr w:rsidR="00B60996" w:rsidRPr="00B60996" w:rsidTr="00B60996">
        <w:tc>
          <w:tcPr>
            <w:tcW w:w="346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</w:tcPr>
          <w:p w:rsidR="00B60996" w:rsidRPr="00B60996" w:rsidRDefault="00B60996" w:rsidP="00451038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</w:tcPr>
          <w:p w:rsidR="00B60996" w:rsidRPr="00B60996" w:rsidRDefault="00B60996" w:rsidP="003929D7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B6099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B60996" w:rsidRDefault="00B60996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B76AEA" w:rsidRPr="00B60996" w:rsidRDefault="00B76AEA" w:rsidP="00B60996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3929D7" w:rsidRDefault="003929D7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9D7" w:rsidRDefault="003929D7" w:rsidP="00B76A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929D7" w:rsidSect="003929D7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57" w:rsidRDefault="00657C57">
      <w:r>
        <w:separator/>
      </w:r>
    </w:p>
  </w:endnote>
  <w:endnote w:type="continuationSeparator" w:id="1">
    <w:p w:rsidR="00657C57" w:rsidRDefault="0065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57" w:rsidRDefault="00657C57">
      <w:r>
        <w:separator/>
      </w:r>
    </w:p>
  </w:footnote>
  <w:footnote w:type="continuationSeparator" w:id="1">
    <w:p w:rsidR="00657C57" w:rsidRDefault="00657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2434D"/>
    <w:rsid w:val="00062AB0"/>
    <w:rsid w:val="00087C7A"/>
    <w:rsid w:val="000C3269"/>
    <w:rsid w:val="000D1DDC"/>
    <w:rsid w:val="00174154"/>
    <w:rsid w:val="00181752"/>
    <w:rsid w:val="001A5FD2"/>
    <w:rsid w:val="00204FDE"/>
    <w:rsid w:val="00216F49"/>
    <w:rsid w:val="00254405"/>
    <w:rsid w:val="0026459F"/>
    <w:rsid w:val="00267350"/>
    <w:rsid w:val="0028095B"/>
    <w:rsid w:val="002D24BD"/>
    <w:rsid w:val="003107EF"/>
    <w:rsid w:val="0031289F"/>
    <w:rsid w:val="0031591E"/>
    <w:rsid w:val="0035010B"/>
    <w:rsid w:val="003525AD"/>
    <w:rsid w:val="003929D7"/>
    <w:rsid w:val="00396D7C"/>
    <w:rsid w:val="003A2765"/>
    <w:rsid w:val="003D00ED"/>
    <w:rsid w:val="003F4316"/>
    <w:rsid w:val="00406433"/>
    <w:rsid w:val="00450418"/>
    <w:rsid w:val="00451038"/>
    <w:rsid w:val="00455506"/>
    <w:rsid w:val="0046761D"/>
    <w:rsid w:val="00491796"/>
    <w:rsid w:val="004A687E"/>
    <w:rsid w:val="004C10B2"/>
    <w:rsid w:val="004F5702"/>
    <w:rsid w:val="00512360"/>
    <w:rsid w:val="00544BCC"/>
    <w:rsid w:val="00556FCE"/>
    <w:rsid w:val="0056439D"/>
    <w:rsid w:val="00573C06"/>
    <w:rsid w:val="00576C40"/>
    <w:rsid w:val="005831F5"/>
    <w:rsid w:val="00585F0B"/>
    <w:rsid w:val="005B576C"/>
    <w:rsid w:val="005E312E"/>
    <w:rsid w:val="006115A0"/>
    <w:rsid w:val="00615274"/>
    <w:rsid w:val="00657C57"/>
    <w:rsid w:val="00694BC4"/>
    <w:rsid w:val="006A0B7F"/>
    <w:rsid w:val="006A18AC"/>
    <w:rsid w:val="006C69E8"/>
    <w:rsid w:val="006E231C"/>
    <w:rsid w:val="00736477"/>
    <w:rsid w:val="00742D42"/>
    <w:rsid w:val="007971EA"/>
    <w:rsid w:val="007F2E8A"/>
    <w:rsid w:val="00800B26"/>
    <w:rsid w:val="00880075"/>
    <w:rsid w:val="00884273"/>
    <w:rsid w:val="008863F4"/>
    <w:rsid w:val="008A4FC8"/>
    <w:rsid w:val="008F3476"/>
    <w:rsid w:val="008F3A65"/>
    <w:rsid w:val="00901CCD"/>
    <w:rsid w:val="009100B5"/>
    <w:rsid w:val="009115C0"/>
    <w:rsid w:val="009239DB"/>
    <w:rsid w:val="009C2630"/>
    <w:rsid w:val="009F44C7"/>
    <w:rsid w:val="00A02CD8"/>
    <w:rsid w:val="00A20E3D"/>
    <w:rsid w:val="00A248D0"/>
    <w:rsid w:val="00A533FE"/>
    <w:rsid w:val="00A53423"/>
    <w:rsid w:val="00A805D0"/>
    <w:rsid w:val="00A94012"/>
    <w:rsid w:val="00AB2598"/>
    <w:rsid w:val="00AF0896"/>
    <w:rsid w:val="00B34405"/>
    <w:rsid w:val="00B53D08"/>
    <w:rsid w:val="00B60996"/>
    <w:rsid w:val="00B7015D"/>
    <w:rsid w:val="00B76AEA"/>
    <w:rsid w:val="00B94B89"/>
    <w:rsid w:val="00BA562D"/>
    <w:rsid w:val="00BD4E97"/>
    <w:rsid w:val="00BE7A21"/>
    <w:rsid w:val="00BF671A"/>
    <w:rsid w:val="00C03CDC"/>
    <w:rsid w:val="00CA78F1"/>
    <w:rsid w:val="00CC40EB"/>
    <w:rsid w:val="00CE051F"/>
    <w:rsid w:val="00D03956"/>
    <w:rsid w:val="00D075A3"/>
    <w:rsid w:val="00D1669E"/>
    <w:rsid w:val="00D466F9"/>
    <w:rsid w:val="00DB0A22"/>
    <w:rsid w:val="00DE1E0E"/>
    <w:rsid w:val="00E17B59"/>
    <w:rsid w:val="00EA7DD8"/>
    <w:rsid w:val="00ED1682"/>
    <w:rsid w:val="00F10966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11900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Администрация</cp:lastModifiedBy>
  <cp:revision>17</cp:revision>
  <cp:lastPrinted>2023-03-15T06:52:00Z</cp:lastPrinted>
  <dcterms:created xsi:type="dcterms:W3CDTF">2018-07-16T11:50:00Z</dcterms:created>
  <dcterms:modified xsi:type="dcterms:W3CDTF">2023-03-29T07:58:00Z</dcterms:modified>
</cp:coreProperties>
</file>