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C56A9B">
      <w:pPr>
        <w:pStyle w:val="a3"/>
        <w:rPr>
          <w:rFonts w:ascii="Times New Roman" w:hAnsi="Times New Roman"/>
          <w:sz w:val="28"/>
          <w:szCs w:val="28"/>
        </w:rPr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72813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72813">
        <w:rPr>
          <w:rFonts w:ascii="Times New Roman" w:hAnsi="Times New Roman"/>
          <w:sz w:val="28"/>
          <w:szCs w:val="28"/>
        </w:rPr>
        <w:t xml:space="preserve"> № 8</w:t>
      </w:r>
      <w:bookmarkStart w:id="0" w:name="_GoBack"/>
      <w:bookmarkEnd w:id="0"/>
    </w:p>
    <w:p w:rsidR="003823E0" w:rsidRDefault="003823E0" w:rsidP="00572813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281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C56A9B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</w:t>
      </w:r>
      <w:r w:rsidR="003823E0">
        <w:rPr>
          <w:rFonts w:ascii="Times New Roman" w:hAnsi="Times New Roman"/>
          <w:sz w:val="28"/>
          <w:szCs w:val="28"/>
        </w:rPr>
        <w:t>.0</w:t>
      </w:r>
      <w:r w:rsidR="00A85D13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="00A85D13">
        <w:rPr>
          <w:rFonts w:ascii="Times New Roman" w:hAnsi="Times New Roman"/>
          <w:sz w:val="28"/>
          <w:szCs w:val="28"/>
        </w:rPr>
        <w:t xml:space="preserve"> № </w:t>
      </w:r>
      <w:r w:rsidR="0083449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3.1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«Формирование современной городской среды </w:t>
      </w:r>
      <w:r w:rsidR="002F2563">
        <w:rPr>
          <w:rFonts w:ascii="Times New Roman" w:eastAsia="Times New Roman" w:hAnsi="Times New Roman"/>
          <w:sz w:val="28"/>
          <w:szCs w:val="28"/>
        </w:rPr>
        <w:t>на территории Михайловского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2F2563">
        <w:rPr>
          <w:rFonts w:ascii="Times New Roman" w:eastAsia="Times New Roman" w:hAnsi="Times New Roman"/>
          <w:sz w:val="28"/>
          <w:szCs w:val="28"/>
        </w:rPr>
        <w:t>го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2F2563">
        <w:rPr>
          <w:rFonts w:ascii="Times New Roman" w:eastAsia="Times New Roman" w:hAnsi="Times New Roman"/>
          <w:sz w:val="28"/>
          <w:szCs w:val="28"/>
        </w:rPr>
        <w:t>я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9C6FFD">
        <w:rPr>
          <w:rFonts w:ascii="Times New Roman" w:hAnsi="Times New Roman"/>
          <w:sz w:val="28"/>
          <w:szCs w:val="28"/>
        </w:rPr>
        <w:t>за  20</w:t>
      </w:r>
      <w:r w:rsidR="00A85D13">
        <w:rPr>
          <w:rFonts w:ascii="Times New Roman" w:hAnsi="Times New Roman"/>
          <w:sz w:val="28"/>
          <w:szCs w:val="28"/>
        </w:rPr>
        <w:t>2</w:t>
      </w:r>
      <w:r w:rsidR="00C56A9B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6C7E07" w:rsidRDefault="006C7E07" w:rsidP="00A17F3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повышения качества и комфорта проживания населения на территории Михайловского сельского поселения утверждена муниципальная программа </w:t>
      </w:r>
      <w:r>
        <w:rPr>
          <w:sz w:val="28"/>
          <w:szCs w:val="28"/>
        </w:rPr>
        <w:t>«</w:t>
      </w:r>
      <w:r>
        <w:rPr>
          <w:bCs/>
          <w:color w:val="000000"/>
          <w:sz w:val="28"/>
          <w:szCs w:val="28"/>
          <w:shd w:val="clear" w:color="auto" w:fill="FFFFFF"/>
        </w:rPr>
        <w:t>Формирование современной городской среды на территории Михайловского сельского поселения</w:t>
      </w:r>
      <w:r>
        <w:rPr>
          <w:sz w:val="28"/>
          <w:szCs w:val="28"/>
        </w:rPr>
        <w:t>» (далее – муниципальная программа)</w:t>
      </w:r>
      <w:r w:rsidR="00A17F39">
        <w:rPr>
          <w:sz w:val="28"/>
          <w:szCs w:val="28"/>
        </w:rPr>
        <w:t>.</w:t>
      </w:r>
      <w:r>
        <w:rPr>
          <w:kern w:val="2"/>
          <w:sz w:val="28"/>
          <w:szCs w:val="28"/>
        </w:rPr>
        <w:t xml:space="preserve"> 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2. Результаты реализации основных мероприятий  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 муниципальной программы, а также сведения о достижении контрольных событий муниципальной программы</w:t>
      </w:r>
    </w:p>
    <w:p w:rsidR="009244D4" w:rsidRDefault="009244D4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Pr="00A17F39" w:rsidRDefault="00A17F39" w:rsidP="00A17F39">
      <w:pPr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7E07" w:rsidRPr="00A17F39">
        <w:rPr>
          <w:sz w:val="28"/>
          <w:szCs w:val="28"/>
        </w:rPr>
        <w:t>В</w:t>
      </w:r>
      <w:r w:rsidR="006C7E07" w:rsidRPr="00A17F39">
        <w:rPr>
          <w:kern w:val="2"/>
          <w:sz w:val="28"/>
          <w:szCs w:val="28"/>
        </w:rPr>
        <w:t xml:space="preserve"> рамках подпрограммы 1 «</w:t>
      </w:r>
      <w:r w:rsidRPr="00A17F39">
        <w:rPr>
          <w:sz w:val="28"/>
          <w:szCs w:val="28"/>
        </w:rPr>
        <w:t>Благоустройство дворовых территорий многоквартирных домов Михайловского сельского поселения</w:t>
      </w:r>
      <w:r w:rsidR="006C7E07" w:rsidRPr="00A17F39">
        <w:rPr>
          <w:kern w:val="2"/>
          <w:sz w:val="28"/>
          <w:szCs w:val="28"/>
        </w:rPr>
        <w:t xml:space="preserve">» (далее подпрограмма 1), предусмотрена реализация одного </w:t>
      </w:r>
      <w:r w:rsidR="006C7E07" w:rsidRPr="00A17F39">
        <w:rPr>
          <w:sz w:val="28"/>
          <w:szCs w:val="28"/>
        </w:rPr>
        <w:t xml:space="preserve"> основного мероприятия:</w:t>
      </w:r>
    </w:p>
    <w:p w:rsidR="006C7E07" w:rsidRPr="00A17F39" w:rsidRDefault="006C7E07" w:rsidP="00A17F39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7F39">
        <w:rPr>
          <w:rFonts w:ascii="Times New Roman" w:hAnsi="Times New Roman" w:cs="Times New Roman"/>
          <w:sz w:val="28"/>
          <w:szCs w:val="28"/>
        </w:rPr>
        <w:t>Основное мероприятие 1.1 – «</w:t>
      </w:r>
      <w:r w:rsidR="00A17F39" w:rsidRPr="00A17F39">
        <w:rPr>
          <w:rFonts w:ascii="Times New Roman" w:hAnsi="Times New Roman" w:cs="Times New Roman"/>
          <w:kern w:val="2"/>
          <w:sz w:val="28"/>
          <w:szCs w:val="28"/>
        </w:rPr>
        <w:t>Расходы на реализацию мероприятий  по б</w:t>
      </w:r>
      <w:r w:rsidR="00A17F39" w:rsidRPr="00A17F39">
        <w:rPr>
          <w:rFonts w:ascii="Times New Roman" w:hAnsi="Times New Roman" w:cs="Times New Roman"/>
          <w:sz w:val="28"/>
          <w:szCs w:val="28"/>
        </w:rPr>
        <w:t>лагоустройству дворовых территорий многоквартирных домов Михайловского сельского поселения</w:t>
      </w:r>
      <w:r w:rsidR="00A85D13">
        <w:rPr>
          <w:rFonts w:ascii="Times New Roman" w:hAnsi="Times New Roman" w:cs="Times New Roman"/>
          <w:kern w:val="2"/>
          <w:sz w:val="28"/>
          <w:szCs w:val="28"/>
        </w:rPr>
        <w:t>». В 202</w:t>
      </w:r>
      <w:r w:rsidR="00C56A9B">
        <w:rPr>
          <w:rFonts w:ascii="Times New Roman" w:hAnsi="Times New Roman" w:cs="Times New Roman"/>
          <w:kern w:val="2"/>
          <w:sz w:val="28"/>
          <w:szCs w:val="28"/>
        </w:rPr>
        <w:t>1</w:t>
      </w:r>
      <w:r w:rsidR="00A17F39">
        <w:rPr>
          <w:rFonts w:ascii="Times New Roman" w:hAnsi="Times New Roman" w:cs="Times New Roman"/>
          <w:kern w:val="2"/>
          <w:sz w:val="28"/>
          <w:szCs w:val="28"/>
        </w:rPr>
        <w:t xml:space="preserve"> году не </w:t>
      </w:r>
      <w:r w:rsidR="00A17F39">
        <w:rPr>
          <w:rFonts w:ascii="Times New Roman" w:hAnsi="Times New Roman" w:cs="Times New Roman"/>
          <w:kern w:val="2"/>
        </w:rPr>
        <w:t xml:space="preserve"> </w:t>
      </w:r>
      <w:r w:rsidR="00A17F39" w:rsidRPr="00A17F39">
        <w:rPr>
          <w:rFonts w:ascii="Times New Roman" w:hAnsi="Times New Roman" w:cs="Times New Roman"/>
          <w:kern w:val="2"/>
          <w:sz w:val="28"/>
          <w:szCs w:val="28"/>
        </w:rPr>
        <w:t>предусмотрена реализация мероприятий</w:t>
      </w:r>
      <w:r w:rsidR="00A17F39">
        <w:rPr>
          <w:rFonts w:ascii="Times New Roman" w:hAnsi="Times New Roman" w:cs="Times New Roman"/>
          <w:kern w:val="2"/>
        </w:rPr>
        <w:t xml:space="preserve">. </w:t>
      </w:r>
    </w:p>
    <w:p w:rsidR="006C7E07" w:rsidRPr="00A17F39" w:rsidRDefault="006C7E07" w:rsidP="006C7E07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7F39">
        <w:rPr>
          <w:rFonts w:ascii="Times New Roman" w:hAnsi="Times New Roman" w:cs="Times New Roman"/>
          <w:sz w:val="28"/>
          <w:szCs w:val="28"/>
        </w:rPr>
        <w:t>Сведения о выполнении основных мероприятий</w:t>
      </w:r>
      <w:r w:rsidRPr="00A17F39">
        <w:rPr>
          <w:rFonts w:ascii="Times New Roman" w:hAnsi="Times New Roman" w:cs="Times New Roman"/>
          <w:kern w:val="2"/>
          <w:sz w:val="28"/>
          <w:szCs w:val="28"/>
        </w:rPr>
        <w:t xml:space="preserve"> подпрограмм </w:t>
      </w:r>
      <w:r w:rsidRPr="00A17F39">
        <w:rPr>
          <w:rFonts w:ascii="Times New Roman" w:hAnsi="Times New Roman" w:cs="Times New Roman"/>
          <w:sz w:val="28"/>
          <w:szCs w:val="28"/>
        </w:rPr>
        <w:t>муниципальной программы с указанием проблем, возникших в ходе реали</w:t>
      </w:r>
      <w:r w:rsidR="00A17F39">
        <w:rPr>
          <w:rFonts w:ascii="Times New Roman" w:hAnsi="Times New Roman" w:cs="Times New Roman"/>
          <w:sz w:val="28"/>
          <w:szCs w:val="28"/>
        </w:rPr>
        <w:t>зации мероприятий, приведены в приложении</w:t>
      </w:r>
      <w:r w:rsidRPr="00A17F39">
        <w:rPr>
          <w:rFonts w:ascii="Times New Roman" w:hAnsi="Times New Roman" w:cs="Times New Roman"/>
          <w:sz w:val="28"/>
          <w:szCs w:val="28"/>
        </w:rPr>
        <w:t xml:space="preserve"> №1 к отчету о реализации муниципальной программы.</w:t>
      </w:r>
    </w:p>
    <w:p w:rsidR="006C7E07" w:rsidRDefault="006C7E07" w:rsidP="006C7E07">
      <w:pPr>
        <w:ind w:firstLine="720"/>
        <w:jc w:val="center"/>
        <w:rPr>
          <w:rFonts w:eastAsia="Times New Roman"/>
          <w:color w:val="000000"/>
          <w:kern w:val="2"/>
          <w:sz w:val="28"/>
          <w:szCs w:val="28"/>
          <w:lang w:eastAsia="en-US"/>
        </w:rPr>
      </w:pPr>
    </w:p>
    <w:p w:rsidR="006C7E07" w:rsidRDefault="006C7E07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  <w:r>
        <w:rPr>
          <w:color w:val="000000"/>
          <w:kern w:val="2"/>
          <w:sz w:val="28"/>
          <w:szCs w:val="28"/>
          <w:lang w:eastAsia="en-US"/>
        </w:rPr>
        <w:t xml:space="preserve">Раздел 3. Анализ факторов, повлиявших </w:t>
      </w:r>
    </w:p>
    <w:p w:rsidR="006C7E07" w:rsidRDefault="006C7E07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  <w:r>
        <w:rPr>
          <w:color w:val="000000"/>
          <w:kern w:val="2"/>
          <w:sz w:val="28"/>
          <w:szCs w:val="28"/>
          <w:lang w:eastAsia="en-US"/>
        </w:rPr>
        <w:t>на ход реализации муниципальной программы</w:t>
      </w:r>
    </w:p>
    <w:p w:rsidR="00A17F39" w:rsidRDefault="00A17F39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</w:p>
    <w:p w:rsidR="006C7E07" w:rsidRPr="00A17F39" w:rsidRDefault="00A17F39" w:rsidP="00A17F3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</w:t>
      </w:r>
      <w:r>
        <w:rPr>
          <w:rFonts w:ascii="Times New Roman" w:hAnsi="Times New Roman"/>
          <w:sz w:val="28"/>
          <w:szCs w:val="28"/>
        </w:rPr>
        <w:t xml:space="preserve">ьной программы не зафиксировано, так как в </w:t>
      </w:r>
      <w:r w:rsidR="00A85D13">
        <w:rPr>
          <w:rFonts w:ascii="Times New Roman" w:hAnsi="Times New Roman"/>
          <w:kern w:val="2"/>
          <w:sz w:val="28"/>
          <w:szCs w:val="28"/>
        </w:rPr>
        <w:t xml:space="preserve"> 202</w:t>
      </w:r>
      <w:r w:rsidR="00C56A9B">
        <w:rPr>
          <w:rFonts w:ascii="Times New Roman" w:hAnsi="Times New Roman"/>
          <w:kern w:val="2"/>
          <w:sz w:val="28"/>
          <w:szCs w:val="28"/>
        </w:rPr>
        <w:t>1</w:t>
      </w:r>
      <w:r>
        <w:rPr>
          <w:rFonts w:ascii="Times New Roman" w:hAnsi="Times New Roman"/>
          <w:kern w:val="2"/>
          <w:sz w:val="28"/>
          <w:szCs w:val="28"/>
        </w:rPr>
        <w:t xml:space="preserve"> году не </w:t>
      </w:r>
      <w:r>
        <w:rPr>
          <w:rFonts w:ascii="Times New Roman" w:hAnsi="Times New Roman"/>
          <w:kern w:val="2"/>
        </w:rPr>
        <w:t xml:space="preserve"> </w:t>
      </w:r>
      <w:r w:rsidRPr="00A17F39">
        <w:rPr>
          <w:rFonts w:ascii="Times New Roman" w:hAnsi="Times New Roman"/>
          <w:kern w:val="2"/>
          <w:sz w:val="28"/>
          <w:szCs w:val="28"/>
        </w:rPr>
        <w:t>предусмотрена реализация мероприятий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6C7E07" w:rsidRDefault="006C7E07" w:rsidP="006C7E07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</w:t>
      </w:r>
      <w:r w:rsidR="00A85D13">
        <w:rPr>
          <w:color w:val="000000"/>
          <w:sz w:val="28"/>
          <w:szCs w:val="28"/>
        </w:rPr>
        <w:t xml:space="preserve"> </w:t>
      </w:r>
      <w:r w:rsidR="00C56A9B">
        <w:rPr>
          <w:color w:val="000000"/>
          <w:sz w:val="28"/>
          <w:szCs w:val="28"/>
        </w:rPr>
        <w:t>запланированных расходов  в 2021</w:t>
      </w:r>
      <w:r>
        <w:rPr>
          <w:color w:val="000000"/>
          <w:sz w:val="28"/>
          <w:szCs w:val="28"/>
        </w:rPr>
        <w:t xml:space="preserve"> году расходов на реализацию мероприятий му</w:t>
      </w:r>
      <w:r w:rsidR="00A17F39">
        <w:rPr>
          <w:color w:val="000000"/>
          <w:sz w:val="28"/>
          <w:szCs w:val="28"/>
        </w:rPr>
        <w:t>ниципальной программы составил 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счет </w:t>
      </w:r>
      <w:r w:rsidR="00A17F39">
        <w:rPr>
          <w:sz w:val="28"/>
          <w:szCs w:val="28"/>
        </w:rPr>
        <w:t>средств федерального бюджета – 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бюджетов сельских поселений – 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A17F39">
        <w:rPr>
          <w:kern w:val="2"/>
          <w:sz w:val="28"/>
          <w:szCs w:val="28"/>
        </w:rPr>
        <w:t>0</w:t>
      </w:r>
      <w:r>
        <w:rPr>
          <w:color w:val="00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Arial Unicode MS"/>
          <w:color w:val="000000"/>
          <w:kern w:val="2"/>
          <w:sz w:val="28"/>
          <w:szCs w:val="28"/>
        </w:rPr>
        <w:t xml:space="preserve">План ассигнований в соответствии с решением </w:t>
      </w:r>
      <w:r>
        <w:rPr>
          <w:sz w:val="28"/>
          <w:szCs w:val="28"/>
        </w:rPr>
        <w:t>Собрания депутатов Михайловского сельского поселения от 2</w:t>
      </w:r>
      <w:r w:rsidR="00C56A9B">
        <w:rPr>
          <w:sz w:val="28"/>
          <w:szCs w:val="28"/>
        </w:rPr>
        <w:t>8</w:t>
      </w:r>
      <w:r>
        <w:rPr>
          <w:sz w:val="28"/>
          <w:szCs w:val="28"/>
        </w:rPr>
        <w:t>.12.20</w:t>
      </w:r>
      <w:r w:rsidR="00C56A9B">
        <w:rPr>
          <w:sz w:val="28"/>
          <w:szCs w:val="28"/>
        </w:rPr>
        <w:t>20 г. № 188</w:t>
      </w:r>
      <w:r>
        <w:rPr>
          <w:sz w:val="28"/>
          <w:szCs w:val="28"/>
        </w:rPr>
        <w:t xml:space="preserve"> «О бюджете Михайлов</w:t>
      </w:r>
      <w:r w:rsidR="00A85D13">
        <w:rPr>
          <w:sz w:val="28"/>
          <w:szCs w:val="28"/>
        </w:rPr>
        <w:t>ского сельского поселения на 202</w:t>
      </w:r>
      <w:r w:rsidR="00C56A9B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A17F39">
        <w:rPr>
          <w:sz w:val="28"/>
          <w:szCs w:val="28"/>
        </w:rPr>
        <w:t>2</w:t>
      </w:r>
      <w:r w:rsidR="00C56A9B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56A9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составил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 В соответствии со сводной бюджетной росписью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федерального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6C7E07" w:rsidRDefault="006C7E07" w:rsidP="006C7E07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Исполнение расходов по муниципальной программе составило 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 тыс. рублей или 100 процентов,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федерального бюджета – 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  <w:r>
        <w:rPr>
          <w:kern w:val="2"/>
          <w:sz w:val="28"/>
          <w:szCs w:val="28"/>
        </w:rPr>
        <w:t xml:space="preserve">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бюджетов сельских поселений – </w:t>
      </w:r>
      <w:r w:rsidR="009244D4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9244D4">
        <w:rPr>
          <w:kern w:val="2"/>
          <w:sz w:val="28"/>
          <w:szCs w:val="28"/>
        </w:rPr>
        <w:t>0</w:t>
      </w:r>
      <w:r>
        <w:rPr>
          <w:color w:val="00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ind w:firstLine="720"/>
        <w:jc w:val="both"/>
        <w:rPr>
          <w:rFonts w:eastAsia="Arial Unicode MS"/>
          <w:color w:val="000000"/>
          <w:kern w:val="2"/>
          <w:sz w:val="28"/>
          <w:szCs w:val="28"/>
        </w:rPr>
      </w:pPr>
      <w:r>
        <w:rPr>
          <w:rFonts w:eastAsia="Arial Unicode MS"/>
          <w:color w:val="000000"/>
          <w:kern w:val="2"/>
          <w:sz w:val="28"/>
          <w:szCs w:val="28"/>
        </w:rPr>
        <w:t>Сведения об использовании бюджетных ассигнований на реализаци</w:t>
      </w:r>
      <w:r w:rsidR="00A85D13">
        <w:rPr>
          <w:rFonts w:eastAsia="Arial Unicode MS"/>
          <w:color w:val="000000"/>
          <w:kern w:val="2"/>
          <w:sz w:val="28"/>
          <w:szCs w:val="28"/>
        </w:rPr>
        <w:t>ю муниципальной программы за 202</w:t>
      </w:r>
      <w:r w:rsidR="00C56A9B">
        <w:rPr>
          <w:rFonts w:eastAsia="Arial Unicode MS"/>
          <w:color w:val="000000"/>
          <w:kern w:val="2"/>
          <w:sz w:val="28"/>
          <w:szCs w:val="28"/>
        </w:rPr>
        <w:t>1</w:t>
      </w:r>
      <w:r>
        <w:rPr>
          <w:rFonts w:eastAsia="Arial Unicode MS"/>
          <w:color w:val="000000"/>
          <w:kern w:val="2"/>
          <w:sz w:val="28"/>
          <w:szCs w:val="28"/>
        </w:rPr>
        <w:t xml:space="preserve"> год приведены в приложении №</w:t>
      </w:r>
      <w:r w:rsidR="009244D4">
        <w:rPr>
          <w:rFonts w:eastAsia="Arial Unicode MS"/>
          <w:color w:val="000000"/>
          <w:kern w:val="2"/>
          <w:sz w:val="28"/>
          <w:szCs w:val="28"/>
        </w:rPr>
        <w:t xml:space="preserve"> </w:t>
      </w:r>
      <w:r w:rsidR="0072135F">
        <w:rPr>
          <w:rFonts w:eastAsia="Arial Unicode MS"/>
          <w:color w:val="000000"/>
          <w:kern w:val="2"/>
          <w:sz w:val="28"/>
          <w:szCs w:val="28"/>
        </w:rPr>
        <w:t>2</w:t>
      </w:r>
      <w:r>
        <w:rPr>
          <w:rFonts w:eastAsia="Arial Unicode MS"/>
          <w:color w:val="000000"/>
          <w:kern w:val="2"/>
          <w:sz w:val="28"/>
          <w:szCs w:val="28"/>
        </w:rPr>
        <w:t xml:space="preserve"> к отчету о реализации муниципальной программы.</w:t>
      </w:r>
    </w:p>
    <w:p w:rsidR="006C7E07" w:rsidRDefault="006C7E07" w:rsidP="006C7E07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Times New Roman"/>
          <w:kern w:val="2"/>
          <w:sz w:val="28"/>
          <w:szCs w:val="28"/>
        </w:rPr>
      </w:pPr>
    </w:p>
    <w:p w:rsidR="006C7E07" w:rsidRDefault="006C7E07" w:rsidP="006C7E07">
      <w:pPr>
        <w:autoSpaceDE w:val="0"/>
        <w:ind w:firstLine="720"/>
        <w:jc w:val="center"/>
        <w:rPr>
          <w:color w:val="000000"/>
          <w:sz w:val="28"/>
          <w:szCs w:val="28"/>
        </w:rPr>
      </w:pPr>
      <w:r>
        <w:rPr>
          <w:kern w:val="2"/>
          <w:sz w:val="28"/>
          <w:szCs w:val="28"/>
        </w:rPr>
        <w:t xml:space="preserve">Раздел 5. Сведения о достижении </w:t>
      </w:r>
      <w:r>
        <w:rPr>
          <w:color w:val="000000"/>
          <w:sz w:val="28"/>
          <w:szCs w:val="28"/>
        </w:rPr>
        <w:t>муниципальной программы</w:t>
      </w:r>
    </w:p>
    <w:p w:rsidR="009244D4" w:rsidRDefault="009244D4" w:rsidP="006C7E07">
      <w:pPr>
        <w:autoSpaceDE w:val="0"/>
        <w:ind w:firstLine="72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kern w:val="2"/>
          <w:sz w:val="28"/>
          <w:szCs w:val="28"/>
          <w:lang w:eastAsia="en-US"/>
        </w:rPr>
        <w:t>Муниципальной программой и подпрограммами  муницип</w:t>
      </w:r>
      <w:r w:rsidR="009244D4">
        <w:rPr>
          <w:color w:val="000000"/>
          <w:kern w:val="2"/>
          <w:sz w:val="28"/>
          <w:szCs w:val="28"/>
          <w:lang w:eastAsia="en-US"/>
        </w:rPr>
        <w:t>альной программы предусмотрено 2</w:t>
      </w:r>
      <w:r>
        <w:rPr>
          <w:color w:val="000000"/>
          <w:kern w:val="2"/>
          <w:sz w:val="28"/>
          <w:szCs w:val="28"/>
          <w:lang w:eastAsia="en-US"/>
        </w:rPr>
        <w:t xml:space="preserve"> показателя, по </w:t>
      </w:r>
      <w:r w:rsidR="009244D4">
        <w:rPr>
          <w:color w:val="000000"/>
          <w:kern w:val="2"/>
          <w:sz w:val="28"/>
          <w:szCs w:val="28"/>
          <w:lang w:eastAsia="en-US"/>
        </w:rPr>
        <w:t>2</w:t>
      </w:r>
      <w:r>
        <w:rPr>
          <w:color w:val="000000"/>
          <w:kern w:val="2"/>
          <w:sz w:val="28"/>
          <w:szCs w:val="28"/>
          <w:lang w:eastAsia="en-US"/>
        </w:rPr>
        <w:t xml:space="preserve"> из которых фактические значения соответствуют плановым.</w:t>
      </w:r>
    </w:p>
    <w:p w:rsidR="006C7E07" w:rsidRDefault="006C7E07" w:rsidP="006C7E0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pacing w:val="3"/>
          <w:sz w:val="28"/>
          <w:szCs w:val="28"/>
        </w:rPr>
        <w:t>Показатель 1. «</w:t>
      </w:r>
      <w:r w:rsidR="009244D4" w:rsidRPr="009244D4">
        <w:rPr>
          <w:sz w:val="28"/>
          <w:szCs w:val="28"/>
        </w:rPr>
        <w:t>Доля благоустроенных дворовых территорий многоквартирных домов от общего количества дворовых территорий многоквартирных домов Михайловского сельского поселения</w:t>
      </w:r>
      <w:r>
        <w:rPr>
          <w:spacing w:val="3"/>
          <w:sz w:val="28"/>
          <w:szCs w:val="28"/>
        </w:rPr>
        <w:t xml:space="preserve">» </w:t>
      </w:r>
      <w:r>
        <w:rPr>
          <w:spacing w:val="-4"/>
          <w:sz w:val="28"/>
          <w:szCs w:val="28"/>
        </w:rPr>
        <w:t>- плановое значение 0%, фактическое значение  0%</w:t>
      </w:r>
      <w:r>
        <w:rPr>
          <w:kern w:val="2"/>
          <w:sz w:val="28"/>
          <w:szCs w:val="28"/>
        </w:rPr>
        <w:t>, показатель достигнут в полном объеме.</w:t>
      </w:r>
    </w:p>
    <w:p w:rsidR="006C7E07" w:rsidRDefault="006C7E07" w:rsidP="006C7E0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Показатель 1.1 «</w:t>
      </w:r>
      <w:r w:rsidR="009244D4">
        <w:rPr>
          <w:sz w:val="28"/>
          <w:szCs w:val="28"/>
        </w:rPr>
        <w:t>П</w:t>
      </w:r>
      <w:r w:rsidR="009244D4" w:rsidRPr="009244D4">
        <w:rPr>
          <w:sz w:val="28"/>
          <w:szCs w:val="28"/>
        </w:rPr>
        <w:t>лощадь благоустроенных дворовых территорий многоквартирных домов Михайловского сельского поселения</w:t>
      </w:r>
      <w:r w:rsidRPr="009244D4">
        <w:rPr>
          <w:color w:val="000000"/>
          <w:spacing w:val="3"/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 xml:space="preserve"> - </w:t>
      </w:r>
      <w:r>
        <w:rPr>
          <w:spacing w:val="-4"/>
          <w:sz w:val="28"/>
          <w:szCs w:val="28"/>
        </w:rPr>
        <w:t xml:space="preserve">плановое значение 0 </w:t>
      </w:r>
      <w:r w:rsidR="009244D4">
        <w:rPr>
          <w:spacing w:val="-4"/>
          <w:sz w:val="28"/>
          <w:szCs w:val="28"/>
        </w:rPr>
        <w:t>кв.м.,</w:t>
      </w:r>
      <w:r>
        <w:rPr>
          <w:spacing w:val="-4"/>
          <w:sz w:val="28"/>
          <w:szCs w:val="28"/>
        </w:rPr>
        <w:t xml:space="preserve"> фактическое значение  0 </w:t>
      </w:r>
      <w:r w:rsidR="009244D4">
        <w:rPr>
          <w:spacing w:val="-4"/>
          <w:sz w:val="28"/>
          <w:szCs w:val="28"/>
        </w:rPr>
        <w:t>кв.м.</w:t>
      </w:r>
      <w:r>
        <w:rPr>
          <w:kern w:val="2"/>
          <w:sz w:val="28"/>
          <w:szCs w:val="28"/>
        </w:rPr>
        <w:t>, показатель достигнут в полном объеме.</w:t>
      </w:r>
    </w:p>
    <w:p w:rsidR="006C7E07" w:rsidRDefault="006C7E07" w:rsidP="006C7E07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приложении №</w:t>
      </w:r>
      <w:r w:rsidR="009244D4">
        <w:rPr>
          <w:color w:val="000000"/>
          <w:sz w:val="28"/>
          <w:szCs w:val="28"/>
        </w:rPr>
        <w:t xml:space="preserve"> </w:t>
      </w:r>
      <w:r w:rsidR="0072135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к отчету о реализации муниципальной программы. </w:t>
      </w:r>
    </w:p>
    <w:p w:rsidR="006C7E07" w:rsidRDefault="006C7E07" w:rsidP="006C7E07">
      <w:pPr>
        <w:autoSpaceDE w:val="0"/>
        <w:ind w:firstLine="720"/>
        <w:jc w:val="center"/>
        <w:rPr>
          <w:kern w:val="2"/>
          <w:sz w:val="28"/>
          <w:szCs w:val="28"/>
        </w:rPr>
      </w:pPr>
    </w:p>
    <w:p w:rsidR="006C7E07" w:rsidRDefault="006C7E07" w:rsidP="006C7E07">
      <w:pPr>
        <w:autoSpaceDE w:val="0"/>
        <w:ind w:firstLine="72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6. Результаты оценки </w:t>
      </w:r>
      <w:r>
        <w:rPr>
          <w:kern w:val="2"/>
          <w:sz w:val="28"/>
          <w:szCs w:val="28"/>
        </w:rPr>
        <w:br/>
        <w:t>эффективности реализации муниципальной программы</w:t>
      </w:r>
    </w:p>
    <w:p w:rsidR="0072135F" w:rsidRDefault="0072135F" w:rsidP="006C7E07">
      <w:pPr>
        <w:autoSpaceDE w:val="0"/>
        <w:ind w:firstLine="720"/>
        <w:jc w:val="center"/>
        <w:rPr>
          <w:kern w:val="2"/>
          <w:sz w:val="28"/>
          <w:szCs w:val="28"/>
        </w:rPr>
      </w:pPr>
    </w:p>
    <w:p w:rsidR="006C7E07" w:rsidRDefault="006C7E07" w:rsidP="006C7E07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Эффективность муниципальной программы определяется на основании степени выполнения показателей, основных мероприятий и оценки бюджетной эффективности муниципальной программы.</w:t>
      </w:r>
    </w:p>
    <w:p w:rsidR="0072135F" w:rsidRPr="0072135F" w:rsidRDefault="0072135F" w:rsidP="007213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lastRenderedPageBreak/>
        <w:t xml:space="preserve">    </w:t>
      </w:r>
      <w:r w:rsidR="006C7E07" w:rsidRPr="0072135F">
        <w:rPr>
          <w:rFonts w:ascii="Times New Roman" w:hAnsi="Times New Roman"/>
          <w:kern w:val="2"/>
          <w:sz w:val="28"/>
          <w:szCs w:val="28"/>
        </w:rPr>
        <w:t>1. Степень достижения целевых показателей муниципальной программы, подп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рограмм муниципальной программы расчитать не представляется возможным в связи с тем, что </w:t>
      </w:r>
      <w:r w:rsidRPr="0072135F">
        <w:rPr>
          <w:rFonts w:ascii="Times New Roman" w:hAnsi="Times New Roman"/>
          <w:sz w:val="28"/>
          <w:szCs w:val="28"/>
        </w:rPr>
        <w:t xml:space="preserve">в </w:t>
      </w:r>
      <w:r w:rsidR="00A85D13">
        <w:rPr>
          <w:rFonts w:ascii="Times New Roman" w:hAnsi="Times New Roman"/>
          <w:kern w:val="2"/>
          <w:sz w:val="28"/>
          <w:szCs w:val="28"/>
        </w:rPr>
        <w:t xml:space="preserve"> 202</w:t>
      </w:r>
      <w:r w:rsidR="00C56A9B">
        <w:rPr>
          <w:rFonts w:ascii="Times New Roman" w:hAnsi="Times New Roman"/>
          <w:kern w:val="2"/>
          <w:sz w:val="28"/>
          <w:szCs w:val="28"/>
        </w:rPr>
        <w:t>1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 году не </w:t>
      </w:r>
      <w:r w:rsidRPr="0072135F">
        <w:rPr>
          <w:rFonts w:ascii="Times New Roman" w:hAnsi="Times New Roman"/>
          <w:kern w:val="2"/>
        </w:rPr>
        <w:t xml:space="preserve"> </w:t>
      </w:r>
      <w:r w:rsidRPr="0072135F">
        <w:rPr>
          <w:rFonts w:ascii="Times New Roman" w:hAnsi="Times New Roman"/>
          <w:kern w:val="2"/>
          <w:sz w:val="28"/>
          <w:szCs w:val="28"/>
        </w:rPr>
        <w:t>предусмотрена реализация мероприятий</w:t>
      </w:r>
      <w:r w:rsidRPr="0072135F">
        <w:rPr>
          <w:rFonts w:ascii="Times New Roman" w:hAnsi="Times New Roman"/>
          <w:color w:val="000000"/>
          <w:sz w:val="28"/>
          <w:szCs w:val="28"/>
        </w:rPr>
        <w:t>, средства не выделялись.</w:t>
      </w:r>
    </w:p>
    <w:p w:rsidR="0072135F" w:rsidRDefault="0072135F" w:rsidP="0072135F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3.2. Степень соответствия запланированному уровню расходов за счет средств местного бюджета, безвозмездных поступлений в местный бюджет и средств бюджетов сельских поселений оценивается как отношение фактически произведенных в отчетном году бюджетных расходов на реализацию муниципальной программы к их плановому значению.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Степень соответствия запланированному уровню расходов: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 xml:space="preserve"> </w:t>
      </w:r>
      <w:r w:rsidR="006C7E07">
        <w:rPr>
          <w:kern w:val="2"/>
          <w:sz w:val="28"/>
          <w:szCs w:val="28"/>
          <w:lang w:eastAsia="en-US"/>
        </w:rPr>
        <w:t>тыс. рублей/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 xml:space="preserve"> </w:t>
      </w:r>
      <w:r w:rsidR="006C7E07">
        <w:rPr>
          <w:kern w:val="2"/>
          <w:sz w:val="28"/>
          <w:szCs w:val="28"/>
          <w:lang w:eastAsia="en-US"/>
        </w:rPr>
        <w:t xml:space="preserve">тыс. рублей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3.3. Эффективность использования средств местного бюджета рассчитывается как отношение степени реализации основных мероприятий к степени соответствия запланированному уровню расходов за счет средств местного бюджета, безвозмездных поступлений в местный бюджет и средств бюджетов сельских поселений.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Эффективность использования финансовых ресурсов на реализацию муниципальной программы: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>/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, в связи с чем, бюджетная эффективность реализации муниципальной программы является </w:t>
      </w:r>
      <w:r>
        <w:rPr>
          <w:kern w:val="2"/>
          <w:sz w:val="28"/>
          <w:szCs w:val="28"/>
          <w:lang w:eastAsia="en-US"/>
        </w:rPr>
        <w:t>низким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Уровень реализации муниципальной программы в целом: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0,5 +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0,3 +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0,2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, в связи с чем, уровень реализации муниципальной программы является </w:t>
      </w:r>
      <w:r>
        <w:rPr>
          <w:kern w:val="2"/>
          <w:sz w:val="28"/>
          <w:szCs w:val="28"/>
          <w:lang w:eastAsia="en-US"/>
        </w:rPr>
        <w:t>низким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3823E0">
          <w:pgSz w:w="11905" w:h="16838"/>
          <w:pgMar w:top="851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606C5D" w:rsidRPr="00606C5D">
        <w:rPr>
          <w:rFonts w:eastAsia="Times New Roman"/>
        </w:rPr>
        <w:t>«Формирование современной городской среды на территории Михайловского сельского поселения»</w:t>
      </w:r>
      <w:r w:rsidR="00606C5D" w:rsidRPr="00A65A99">
        <w:rPr>
          <w:rFonts w:eastAsia="Times New Roman"/>
          <w:sz w:val="28"/>
          <w:szCs w:val="28"/>
        </w:rPr>
        <w:t xml:space="preserve"> </w:t>
      </w:r>
      <w:r w:rsidR="00A6130D">
        <w:rPr>
          <w:rFonts w:eastAsia="Times New Roman"/>
        </w:rPr>
        <w:t xml:space="preserve">за </w:t>
      </w:r>
      <w:r w:rsidR="00A6130D" w:rsidRPr="0002134E">
        <w:rPr>
          <w:rFonts w:eastAsia="Times New Roman"/>
        </w:rPr>
        <w:t>20</w:t>
      </w:r>
      <w:r w:rsidR="00A85D13">
        <w:rPr>
          <w:rFonts w:eastAsia="Times New Roman"/>
        </w:rPr>
        <w:t>2</w:t>
      </w:r>
      <w:r w:rsidR="00C56A9B">
        <w:rPr>
          <w:rFonts w:eastAsia="Times New Roman"/>
        </w:rPr>
        <w:t>1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A17F39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572813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A17F39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A17F39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A17F39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C92F70" w:rsidRDefault="003C5CCC" w:rsidP="00606C5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92F70">
              <w:rPr>
                <w:rFonts w:eastAsia="Times New Roman"/>
                <w:sz w:val="22"/>
                <w:szCs w:val="22"/>
              </w:rPr>
              <w:t xml:space="preserve">Подпрограмма 1 </w:t>
            </w:r>
            <w:r w:rsidR="00606C5D" w:rsidRPr="00C92F70">
              <w:rPr>
                <w:kern w:val="2"/>
                <w:sz w:val="22"/>
                <w:szCs w:val="22"/>
              </w:rPr>
              <w:t>«</w:t>
            </w:r>
            <w:r w:rsidR="00606C5D"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="00606C5D"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606C5D" w:rsidRPr="00C02AE2" w:rsidTr="00606C5D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2134E" w:rsidRDefault="00606C5D" w:rsidP="00606C5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pStyle w:val="a3"/>
              <w:rPr>
                <w:rFonts w:eastAsia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>
              <w:rPr>
                <w:rFonts w:ascii="Times New Roman" w:eastAsia="Times New Roman" w:hAnsi="Times New Roman"/>
              </w:rPr>
              <w:t>роприятие  1.</w:t>
            </w:r>
            <w:r w:rsidRPr="00C92F70">
              <w:rPr>
                <w:rFonts w:ascii="Times New Roman" w:eastAsia="Times New Roman" w:hAnsi="Times New Roman"/>
              </w:rPr>
              <w:t xml:space="preserve">1  </w:t>
            </w:r>
            <w:r w:rsidRPr="00C92F70">
              <w:rPr>
                <w:rFonts w:ascii="Times New Roman" w:hAnsi="Times New Roman"/>
                <w:kern w:val="2"/>
              </w:rPr>
              <w:t>Расходы на реализацию мероприятий  по б</w:t>
            </w:r>
            <w:r w:rsidRPr="00C92F70">
              <w:rPr>
                <w:rFonts w:ascii="Times New Roman" w:hAnsi="Times New Roman"/>
              </w:rPr>
              <w:t>лагоустройству дворовых территорий многоквартирных домов Михайловского сельского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C56A9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A85D13">
              <w:rPr>
                <w:rFonts w:eastAsia="Times New Roman"/>
                <w:sz w:val="22"/>
                <w:szCs w:val="22"/>
              </w:rPr>
              <w:t>2</w:t>
            </w:r>
            <w:r w:rsidR="00C56A9B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A85D13" w:rsidP="00C56A9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C56A9B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A85D13" w:rsidP="00C56A9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C56A9B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A6130D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A6130D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606C5D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A17F39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606C5D" w:rsidRPr="0002134E" w:rsidTr="00A17F39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Default="00606C5D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2134E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572813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&lt;1&gt;</w:t>
        </w:r>
      </w:hyperlink>
      <w:r w:rsidR="003C5CCC" w:rsidRPr="00CB1E33">
        <w:t xml:space="preserve"> В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C92F70" w:rsidRDefault="00C92F70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="00C92F70" w:rsidRPr="00C92F70">
        <w:rPr>
          <w:rFonts w:ascii="Times New Roman" w:eastAsia="Times New Roman" w:hAnsi="Times New Roman"/>
        </w:rPr>
        <w:t>«Формирование современной городской среды на территории Михайловского сельского поселения»</w:t>
      </w:r>
      <w:r w:rsidR="00C92F70">
        <w:rPr>
          <w:rFonts w:ascii="Times New Roman" w:eastAsia="Times New Roman" w:hAnsi="Times New Roman"/>
        </w:rPr>
        <w:t xml:space="preserve"> </w:t>
      </w:r>
      <w:r w:rsidR="00A85D13">
        <w:rPr>
          <w:rFonts w:ascii="Times New Roman" w:hAnsi="Times New Roman"/>
          <w:sz w:val="24"/>
          <w:szCs w:val="24"/>
        </w:rPr>
        <w:t>за 202</w:t>
      </w:r>
      <w:r w:rsidR="00C56A9B">
        <w:rPr>
          <w:rFonts w:ascii="Times New Roman" w:hAnsi="Times New Roman"/>
          <w:sz w:val="24"/>
          <w:szCs w:val="24"/>
        </w:rPr>
        <w:t>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A17F39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A17F39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vMerge/>
            <w:hideMark/>
          </w:tcPr>
          <w:p w:rsidR="003823E0" w:rsidRPr="00CB1E33" w:rsidRDefault="003823E0" w:rsidP="00A17F39"/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A17F39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A17F39">
        <w:tc>
          <w:tcPr>
            <w:tcW w:w="1983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C92F70" w:rsidRPr="00CB1E33" w:rsidTr="00A17F39">
        <w:trPr>
          <w:trHeight w:val="320"/>
        </w:trPr>
        <w:tc>
          <w:tcPr>
            <w:tcW w:w="1983" w:type="dxa"/>
            <w:vMerge w:val="restart"/>
            <w:hideMark/>
          </w:tcPr>
          <w:p w:rsidR="00C92F70" w:rsidRPr="00CB1E33" w:rsidRDefault="00C92F70" w:rsidP="00C92F70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09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87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</w:tr>
      <w:tr w:rsidR="00C92F70" w:rsidRPr="00CB1E33" w:rsidTr="00A17F39">
        <w:trPr>
          <w:trHeight w:val="226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20"/>
        </w:trPr>
        <w:tc>
          <w:tcPr>
            <w:tcW w:w="1983" w:type="dxa"/>
            <w:vMerge w:val="restart"/>
            <w:hideMark/>
          </w:tcPr>
          <w:p w:rsidR="00C92F70" w:rsidRDefault="00C92F70" w:rsidP="00A17F39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C92F70" w:rsidRPr="009F769A" w:rsidRDefault="00C92F70" w:rsidP="00A17F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2F70">
              <w:rPr>
                <w:kern w:val="2"/>
                <w:sz w:val="22"/>
                <w:szCs w:val="22"/>
              </w:rPr>
              <w:t>«</w:t>
            </w:r>
            <w:r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248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67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34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</w:tr>
      <w:tr w:rsidR="00C92F70" w:rsidRPr="00CB1E33" w:rsidTr="00A17F39">
        <w:trPr>
          <w:trHeight w:val="392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92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25"/>
        </w:trPr>
        <w:tc>
          <w:tcPr>
            <w:tcW w:w="1983" w:type="dxa"/>
            <w:hideMark/>
          </w:tcPr>
          <w:p w:rsidR="00C92F70" w:rsidRPr="00003BC2" w:rsidRDefault="00C92F70" w:rsidP="00A17F39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C92F70" w:rsidRPr="009F769A" w:rsidRDefault="00C92F70" w:rsidP="00C92F70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C92F70">
              <w:rPr>
                <w:rFonts w:ascii="Times New Roman" w:hAnsi="Times New Roman"/>
                <w:kern w:val="2"/>
                <w:sz w:val="22"/>
                <w:szCs w:val="22"/>
              </w:rPr>
              <w:t>Расходы на реализацию мероприятий  по б</w:t>
            </w:r>
            <w:r w:rsidRPr="00C92F70">
              <w:rPr>
                <w:rFonts w:ascii="Times New Roman" w:hAnsi="Times New Roman"/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&lt;1&gt; В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&lt;2&gt; Заполняется в случае наличия указанных средств.</w:t>
      </w:r>
    </w:p>
    <w:p w:rsidR="003823E0" w:rsidRDefault="00572813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&lt;3&gt;</w:t>
        </w:r>
      </w:hyperlink>
      <w:r w:rsidR="003823E0" w:rsidRPr="00CB1E33">
        <w:t xml:space="preserve"> По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8D5E9F">
      <w:pPr>
        <w:autoSpaceDE w:val="0"/>
        <w:autoSpaceDN w:val="0"/>
        <w:adjustRightInd w:val="0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A17F39">
        <w:tc>
          <w:tcPr>
            <w:tcW w:w="739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№ п/п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A17F39">
        <w:tc>
          <w:tcPr>
            <w:tcW w:w="739" w:type="dxa"/>
            <w:vMerge/>
            <w:hideMark/>
          </w:tcPr>
          <w:p w:rsidR="003C5CCC" w:rsidRPr="00CB1E33" w:rsidRDefault="003C5CCC" w:rsidP="00A17F39"/>
        </w:tc>
        <w:tc>
          <w:tcPr>
            <w:tcW w:w="3076" w:type="dxa"/>
            <w:vMerge/>
            <w:hideMark/>
          </w:tcPr>
          <w:p w:rsidR="003C5CCC" w:rsidRPr="00CB1E33" w:rsidRDefault="003C5CCC" w:rsidP="00A17F39"/>
        </w:tc>
        <w:tc>
          <w:tcPr>
            <w:tcW w:w="1418" w:type="dxa"/>
            <w:vMerge/>
            <w:hideMark/>
          </w:tcPr>
          <w:p w:rsidR="003C5CCC" w:rsidRPr="00CB1E33" w:rsidRDefault="003C5CCC" w:rsidP="00A17F39"/>
        </w:tc>
        <w:tc>
          <w:tcPr>
            <w:tcW w:w="2103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17F39"/>
        </w:tc>
      </w:tr>
      <w:tr w:rsidR="003C5CCC" w:rsidRPr="00CB1E33" w:rsidTr="00A17F39">
        <w:tc>
          <w:tcPr>
            <w:tcW w:w="739" w:type="dxa"/>
            <w:vMerge/>
            <w:hideMark/>
          </w:tcPr>
          <w:p w:rsidR="003C5CCC" w:rsidRPr="00CB1E33" w:rsidRDefault="003C5CCC" w:rsidP="00A17F39"/>
        </w:tc>
        <w:tc>
          <w:tcPr>
            <w:tcW w:w="3076" w:type="dxa"/>
            <w:vMerge/>
            <w:hideMark/>
          </w:tcPr>
          <w:p w:rsidR="003C5CCC" w:rsidRPr="00CB1E33" w:rsidRDefault="003C5CCC" w:rsidP="00A17F39"/>
        </w:tc>
        <w:tc>
          <w:tcPr>
            <w:tcW w:w="1418" w:type="dxa"/>
            <w:vMerge/>
            <w:hideMark/>
          </w:tcPr>
          <w:p w:rsidR="003C5CCC" w:rsidRPr="00CB1E33" w:rsidRDefault="003C5CCC" w:rsidP="00A17F39"/>
        </w:tc>
        <w:tc>
          <w:tcPr>
            <w:tcW w:w="2103" w:type="dxa"/>
            <w:vMerge/>
            <w:hideMark/>
          </w:tcPr>
          <w:p w:rsidR="003C5CCC" w:rsidRPr="00CB1E33" w:rsidRDefault="003C5CCC" w:rsidP="00A17F39"/>
        </w:tc>
        <w:tc>
          <w:tcPr>
            <w:tcW w:w="154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17F39"/>
        </w:tc>
      </w:tr>
      <w:tr w:rsidR="003C5CCC" w:rsidRPr="00CB1E33" w:rsidTr="00A17F39">
        <w:tc>
          <w:tcPr>
            <w:tcW w:w="73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A17F39">
        <w:trPr>
          <w:trHeight w:val="313"/>
        </w:trPr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C92F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C92F70">
              <w:rPr>
                <w:b/>
                <w:bCs/>
                <w:kern w:val="2"/>
              </w:rPr>
              <w:t>«</w:t>
            </w:r>
            <w:r w:rsidR="00C92F70" w:rsidRPr="00C92F70">
              <w:rPr>
                <w:rFonts w:eastAsia="Times New Roman"/>
                <w:b/>
              </w:rPr>
              <w:t>Формирование современной городской среды на территории Михайловского сельского поселения</w:t>
            </w:r>
            <w:r w:rsidR="000C1EDD" w:rsidRPr="00C92F70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A17F39">
        <w:trPr>
          <w:trHeight w:val="313"/>
        </w:trPr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Pr="002F02E7" w:rsidRDefault="000C1EDD" w:rsidP="000C1EDD">
            <w:r w:rsidRPr="002F02E7">
              <w:t>Показатель 1.</w:t>
            </w:r>
          </w:p>
          <w:p w:rsidR="003C5CCC" w:rsidRPr="00CB1E33" w:rsidRDefault="00C92F70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2F4AC4">
              <w:t xml:space="preserve">Доля благоустроенных дворовых территорий многоквартирных домов от общего количества дворовых территорий </w:t>
            </w:r>
            <w:r>
              <w:t>м</w:t>
            </w:r>
            <w:r w:rsidRPr="002F4AC4">
              <w:t xml:space="preserve">ногоквартирных домов </w:t>
            </w:r>
            <w:r>
              <w:t>Михайловского</w:t>
            </w:r>
            <w:r w:rsidRPr="002F4AC4">
              <w:t xml:space="preserve"> сельского поселения</w:t>
            </w:r>
          </w:p>
        </w:tc>
        <w:tc>
          <w:tcPr>
            <w:tcW w:w="1418" w:type="dxa"/>
          </w:tcPr>
          <w:p w:rsidR="003C5CCC" w:rsidRPr="00CB1E33" w:rsidRDefault="000C1EDD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A85D13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A17F39"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C92F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Подпрограмма 1 </w:t>
            </w:r>
            <w:r w:rsidRPr="00C92F70">
              <w:rPr>
                <w:b/>
              </w:rPr>
              <w:t>«</w:t>
            </w:r>
            <w:r w:rsidR="00C92F70" w:rsidRPr="00C92F70">
              <w:rPr>
                <w:b/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b/>
              </w:rPr>
              <w:t>»</w:t>
            </w:r>
          </w:p>
        </w:tc>
      </w:tr>
      <w:tr w:rsidR="003C5CCC" w:rsidRPr="00CB1E33" w:rsidTr="00A17F39"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Default="000C1EDD" w:rsidP="000C1EDD">
            <w:r>
              <w:t>Показатель 1.1.</w:t>
            </w:r>
          </w:p>
          <w:p w:rsidR="003C5CCC" w:rsidRPr="00CB1E33" w:rsidRDefault="00C92F70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625FFF">
              <w:t>площадь благоустроенных дворовых территорий многоквартирных домов Михайловского сельского поселения</w:t>
            </w:r>
          </w:p>
        </w:tc>
        <w:tc>
          <w:tcPr>
            <w:tcW w:w="1418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кв</w:t>
            </w:r>
            <w:r w:rsidR="00D86720">
              <w:t>.</w:t>
            </w:r>
            <w:r>
              <w:t xml:space="preserve"> м</w:t>
            </w:r>
          </w:p>
        </w:tc>
        <w:tc>
          <w:tcPr>
            <w:tcW w:w="2103" w:type="dxa"/>
          </w:tcPr>
          <w:p w:rsidR="003C5CCC" w:rsidRPr="00CB1E33" w:rsidRDefault="00A85D13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C92F70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C92F70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A17F39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п/п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A17F39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6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="00C92F70"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A17F39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A17F39">
            <w:pPr>
              <w:jc w:val="center"/>
            </w:pP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Подпрограмма 1.</w:t>
            </w:r>
            <w:r>
              <w:t xml:space="preserve"> </w:t>
            </w:r>
            <w:r w:rsidR="00C92F70" w:rsidRPr="00C92F70">
              <w:rPr>
                <w:kern w:val="2"/>
                <w:sz w:val="22"/>
                <w:szCs w:val="22"/>
              </w:rPr>
              <w:t>«</w:t>
            </w:r>
            <w:r w:rsidR="00C92F70"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="00C92F70"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C92F70" w:rsidRPr="009F769A">
              <w:rPr>
                <w:sz w:val="22"/>
                <w:szCs w:val="22"/>
              </w:rPr>
              <w:t>«</w:t>
            </w:r>
            <w:r w:rsidR="00C92F70" w:rsidRPr="00C92F70">
              <w:rPr>
                <w:kern w:val="2"/>
                <w:sz w:val="22"/>
                <w:szCs w:val="22"/>
              </w:rPr>
              <w:t>Расходы на реализацию мероприятий  по б</w:t>
            </w:r>
            <w:r w:rsidR="00C92F70" w:rsidRPr="00C92F70">
              <w:rPr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 w:rsidR="00C92F70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C92F70" w:rsidP="00C92F70">
            <w:pPr>
              <w:jc w:val="center"/>
            </w:pPr>
            <w:r>
              <w:t>0</w:t>
            </w:r>
            <w:r w:rsidR="00D54FC8">
              <w:t>,</w:t>
            </w:r>
            <w:r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C92F70">
            <w:pPr>
              <w:jc w:val="center"/>
            </w:pPr>
            <w:r w:rsidRPr="00CB1E33">
              <w:t> </w:t>
            </w:r>
            <w:r w:rsidR="00C92F70">
              <w:t>0</w:t>
            </w:r>
            <w:r>
              <w:t>,</w:t>
            </w:r>
            <w:r w:rsidR="00C92F70">
              <w:t>0</w:t>
            </w:r>
          </w:p>
        </w:tc>
        <w:tc>
          <w:tcPr>
            <w:tcW w:w="1401" w:type="dxa"/>
            <w:hideMark/>
          </w:tcPr>
          <w:p w:rsidR="00D54FC8" w:rsidRDefault="00D54FC8" w:rsidP="00A17F39">
            <w:pPr>
              <w:jc w:val="center"/>
            </w:pPr>
            <w:r>
              <w:t>0</w:t>
            </w:r>
          </w:p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572813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&lt;1&gt;</w:t>
        </w:r>
      </w:hyperlink>
      <w:r w:rsidR="00D54FC8" w:rsidRPr="00CB1E33">
        <w:t xml:space="preserve"> В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A17F39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№ п/п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A17F39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A17F39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A17F39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8F01A7" w:rsidP="00A17F39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8F01A7" w:rsidP="00A17F39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8F01A7" w:rsidP="00A17F39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8F01A7" w:rsidP="00A17F39">
            <w:pPr>
              <w:jc w:val="center"/>
            </w:pPr>
            <w:r>
              <w:t>6</w:t>
            </w: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158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Подпрограмма 1.</w:t>
            </w:r>
            <w:r>
              <w:t xml:space="preserve"> </w:t>
            </w:r>
            <w:r w:rsidRPr="00C92F70">
              <w:rPr>
                <w:kern w:val="2"/>
                <w:sz w:val="22"/>
                <w:szCs w:val="22"/>
              </w:rPr>
              <w:t>«</w:t>
            </w:r>
            <w:r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1585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Pr="00C92F70">
              <w:rPr>
                <w:kern w:val="2"/>
                <w:sz w:val="22"/>
                <w:szCs w:val="22"/>
              </w:rPr>
              <w:t>Расходы на реализацию мероприятий  по б</w:t>
            </w:r>
            <w:r w:rsidRPr="00C92F70">
              <w:rPr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</w:tbl>
    <w:p w:rsidR="00D54FC8" w:rsidRPr="00CB1E33" w:rsidRDefault="00572813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&lt;1&gt;</w:t>
        </w:r>
      </w:hyperlink>
      <w:r w:rsidR="00D54FC8" w:rsidRPr="00CB1E33">
        <w:t xml:space="preserve"> В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A17F39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Наиме-нование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C56A9B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A85D13">
              <w:rPr>
                <w:bCs/>
              </w:rPr>
              <w:t>2</w:t>
            </w:r>
            <w:r w:rsidR="00C56A9B">
              <w:rPr>
                <w:bCs/>
              </w:rPr>
              <w:t>1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C56A9B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C56A9B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A17F39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</w:tr>
      <w:tr w:rsidR="00D54FC8" w:rsidRPr="00EE0B45" w:rsidTr="00A17F39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добро-вольные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целевые взносы физи-ческих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получен-ные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оплата труда с начисле-ниями</w:t>
            </w:r>
          </w:p>
        </w:tc>
        <w:tc>
          <w:tcPr>
            <w:tcW w:w="993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капита-льные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A17F39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14</w:t>
            </w:r>
          </w:p>
        </w:tc>
      </w:tr>
      <w:tr w:rsidR="00D54FC8" w:rsidRPr="00EE0B45" w:rsidTr="00A17F39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A17F39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A17F39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</w:tr>
      <w:tr w:rsidR="00D54FC8" w:rsidRPr="00EE0B45" w:rsidTr="00A17F39">
        <w:trPr>
          <w:trHeight w:val="570"/>
        </w:trPr>
        <w:tc>
          <w:tcPr>
            <w:tcW w:w="1270" w:type="dxa"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lastRenderedPageBreak/>
              <w:t>Итого по бюджет-ным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отчетным.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r w:rsidRPr="00CB1E33">
              <w:t xml:space="preserve"> - иные основные  мероприятия, результаты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</w:t>
            </w:r>
          </w:p>
        </w:tc>
      </w:tr>
      <w:tr w:rsidR="003A6078" w:rsidRPr="00CB1E33" w:rsidTr="00A17F39">
        <w:tc>
          <w:tcPr>
            <w:tcW w:w="5211" w:type="dxa"/>
            <w:hideMark/>
          </w:tcPr>
          <w:p w:rsidR="003A6078" w:rsidRPr="00CB1E33" w:rsidRDefault="003A6078" w:rsidP="00A17F39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A17F39">
        <w:tc>
          <w:tcPr>
            <w:tcW w:w="5211" w:type="dxa"/>
          </w:tcPr>
          <w:p w:rsidR="003A6078" w:rsidRPr="00CB1E33" w:rsidRDefault="003A6078" w:rsidP="00A17F39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17F39">
        <w:tc>
          <w:tcPr>
            <w:tcW w:w="5211" w:type="dxa"/>
          </w:tcPr>
          <w:p w:rsidR="003A6078" w:rsidRPr="00CB1E33" w:rsidRDefault="003A6078" w:rsidP="00A17F39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17F39">
        <w:tc>
          <w:tcPr>
            <w:tcW w:w="5211" w:type="dxa"/>
            <w:hideMark/>
          </w:tcPr>
          <w:p w:rsidR="003A6078" w:rsidRPr="00CB1E33" w:rsidRDefault="003A6078" w:rsidP="00A17F39">
            <w:r w:rsidRPr="00CB1E33">
              <w:t xml:space="preserve"> - иные основные мероприятия, результаты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9994680"/>
    <w:multiLevelType w:val="hybridMultilevel"/>
    <w:tmpl w:val="FC2C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3"/>
    <w:lvlOverride w:ilvl="0">
      <w:startOverride w:val="1"/>
    </w:lvlOverride>
  </w:num>
  <w:num w:numId="5">
    <w:abstractNumId w:val="6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C1EDD"/>
    <w:rsid w:val="001724BC"/>
    <w:rsid w:val="00247876"/>
    <w:rsid w:val="002F2563"/>
    <w:rsid w:val="003823E0"/>
    <w:rsid w:val="003A6078"/>
    <w:rsid w:val="003C5CCC"/>
    <w:rsid w:val="003F34F1"/>
    <w:rsid w:val="00546604"/>
    <w:rsid w:val="00572813"/>
    <w:rsid w:val="00606C5D"/>
    <w:rsid w:val="0066097F"/>
    <w:rsid w:val="00696501"/>
    <w:rsid w:val="006C7E07"/>
    <w:rsid w:val="007159F4"/>
    <w:rsid w:val="0072135F"/>
    <w:rsid w:val="0083449C"/>
    <w:rsid w:val="008D5E9F"/>
    <w:rsid w:val="008F01A7"/>
    <w:rsid w:val="009244D4"/>
    <w:rsid w:val="00A17F39"/>
    <w:rsid w:val="00A6130D"/>
    <w:rsid w:val="00A85D13"/>
    <w:rsid w:val="00B1705D"/>
    <w:rsid w:val="00C56A9B"/>
    <w:rsid w:val="00C92F70"/>
    <w:rsid w:val="00D33A1D"/>
    <w:rsid w:val="00D54FC8"/>
    <w:rsid w:val="00D86720"/>
    <w:rsid w:val="00EE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  <w:style w:type="paragraph" w:styleId="af">
    <w:name w:val="List Paragraph"/>
    <w:basedOn w:val="a"/>
    <w:link w:val="af0"/>
    <w:uiPriority w:val="34"/>
    <w:qFormat/>
    <w:rsid w:val="00A17F39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af0">
    <w:name w:val="Абзац списка Знак"/>
    <w:link w:val="af"/>
    <w:uiPriority w:val="34"/>
    <w:locked/>
    <w:rsid w:val="00A17F39"/>
    <w:rPr>
      <w:rFonts w:ascii="Calibri" w:eastAsia="Calibri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57A6F-7733-4019-9A30-2B76D2F3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14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16</cp:revision>
  <dcterms:created xsi:type="dcterms:W3CDTF">2020-03-12T11:08:00Z</dcterms:created>
  <dcterms:modified xsi:type="dcterms:W3CDTF">2022-05-25T12:30:00Z</dcterms:modified>
</cp:coreProperties>
</file>