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ТАЦИНСКИЙ РАЙОН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«</w:t>
      </w:r>
      <w:r w:rsidR="00281BBF">
        <w:rPr>
          <w:rFonts w:ascii="Times New Roman" w:hAnsi="Times New Roman"/>
          <w:b/>
          <w:sz w:val="28"/>
          <w:szCs w:val="28"/>
        </w:rPr>
        <w:t>МИХАЙЛОВСКОЕ</w:t>
      </w:r>
      <w:r w:rsidRPr="000B6A7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B6A7E" w:rsidRPr="000B6A7E" w:rsidRDefault="00281BBF" w:rsidP="000B6A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МИХАЙЛ</w:t>
      </w:r>
      <w:r w:rsidR="000B6A7E" w:rsidRPr="000B6A7E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0B6A7E" w:rsidRPr="000B6A7E" w:rsidRDefault="000B6A7E" w:rsidP="000B6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Выписка из Устава муниципального образования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>«</w:t>
      </w:r>
      <w:r w:rsidR="00281BBF">
        <w:rPr>
          <w:rFonts w:ascii="Times New Roman" w:hAnsi="Times New Roman"/>
          <w:b/>
          <w:sz w:val="28"/>
          <w:szCs w:val="28"/>
        </w:rPr>
        <w:t>Михайловское</w:t>
      </w:r>
      <w:r w:rsidRPr="000B6A7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A7E" w:rsidRPr="000B6A7E" w:rsidRDefault="000B6A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A7E">
        <w:rPr>
          <w:rFonts w:ascii="Times New Roman" w:hAnsi="Times New Roman"/>
          <w:b/>
          <w:sz w:val="28"/>
          <w:szCs w:val="28"/>
        </w:rPr>
        <w:t xml:space="preserve">Принят Собранием депутатов </w:t>
      </w:r>
      <w:r w:rsidR="00281BBF">
        <w:rPr>
          <w:rFonts w:ascii="Times New Roman" w:hAnsi="Times New Roman"/>
          <w:b/>
          <w:sz w:val="28"/>
          <w:szCs w:val="28"/>
        </w:rPr>
        <w:t>Михайловского</w:t>
      </w:r>
      <w:r w:rsidRPr="000B6A7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B6A7E" w:rsidRPr="000B6A7E" w:rsidRDefault="008E077E" w:rsidP="000B6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92088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281BBF">
        <w:rPr>
          <w:rFonts w:ascii="Times New Roman" w:hAnsi="Times New Roman"/>
          <w:b/>
          <w:sz w:val="28"/>
          <w:szCs w:val="28"/>
        </w:rPr>
        <w:t xml:space="preserve"> </w:t>
      </w:r>
      <w:r w:rsidR="00F9208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0B6A7E" w:rsidRPr="000B6A7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6A7E" w:rsidRDefault="000B6A7E" w:rsidP="000B6A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77E" w:rsidRPr="0009565C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34. Полномочия Администрации Михайловского  сельского  поселения</w:t>
      </w:r>
    </w:p>
    <w:p w:rsidR="008E077E" w:rsidRPr="00605E3A" w:rsidRDefault="008E077E" w:rsidP="008E077E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E077E" w:rsidRPr="00605E3A" w:rsidRDefault="008E077E" w:rsidP="008E077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8E077E" w:rsidRPr="00605E3A" w:rsidRDefault="008E077E" w:rsidP="008E077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Михайловском сельском поселении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E077E" w:rsidRPr="00605E3A" w:rsidRDefault="008E077E" w:rsidP="008E077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8E077E" w:rsidRPr="00605E3A" w:rsidRDefault="008E077E" w:rsidP="008E077E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Михайловском сельском поселении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Pr="002C247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8E077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8E077E" w:rsidRPr="005766EF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t xml:space="preserve">20) принимает в соответствии с гражданским законодательством Российской Федерации решения о сносе самовольной постройки, решение о </w:t>
      </w:r>
      <w:r w:rsidRPr="009C2A01"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</w:t>
      </w:r>
    </w:p>
    <w:p w:rsidR="008E077E" w:rsidRPr="00A632CE" w:rsidRDefault="008E077E" w:rsidP="008E077E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Михайловского  сельского  поселения</w:t>
      </w:r>
      <w:r w:rsidRPr="00A632CE">
        <w:t>, изменяет, аннулирует такие наименования, размещает информацию в государственном адресном реестре;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8E077E" w:rsidRPr="00A632CE" w:rsidRDefault="008E077E" w:rsidP="008E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632CE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lastRenderedPageBreak/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депутатов Собрания депутатов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8E077E" w:rsidRPr="00A632CE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E077E" w:rsidRPr="00A632CE" w:rsidRDefault="008E077E" w:rsidP="008E0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8E077E" w:rsidRPr="00A632CE" w:rsidRDefault="008E077E" w:rsidP="008E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2C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44) разрабатывает и утверждает </w:t>
      </w:r>
      <w:hyperlink r:id="rId5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программы комплексного развития транспортной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программы комплексного развития социальной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6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8E077E" w:rsidRPr="00A632CE" w:rsidRDefault="008E077E" w:rsidP="008E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8E077E" w:rsidRPr="00A632CE" w:rsidRDefault="008E077E" w:rsidP="008E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8E077E" w:rsidRPr="00A632CE" w:rsidRDefault="008E077E" w:rsidP="008E0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E077E" w:rsidRPr="00605E3A" w:rsidRDefault="008E077E" w:rsidP="008E077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E077E" w:rsidRPr="00605E3A" w:rsidRDefault="008E077E" w:rsidP="008E07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6A1" w:rsidRDefault="00DB06A1" w:rsidP="008E077E">
      <w:pPr>
        <w:spacing w:after="0" w:line="240" w:lineRule="atLeast"/>
        <w:ind w:firstLine="709"/>
        <w:jc w:val="both"/>
      </w:pPr>
    </w:p>
    <w:sectPr w:rsidR="00DB06A1" w:rsidSect="000B6A7E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52C"/>
    <w:rsid w:val="000B6A7E"/>
    <w:rsid w:val="001521CC"/>
    <w:rsid w:val="0017352C"/>
    <w:rsid w:val="00281BBF"/>
    <w:rsid w:val="005412BF"/>
    <w:rsid w:val="008E077E"/>
    <w:rsid w:val="00DB06A1"/>
    <w:rsid w:val="00EB782B"/>
    <w:rsid w:val="00F9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20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0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08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20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08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08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0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F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088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F920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20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F920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2088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088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92088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F9208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92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F9208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F92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20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F920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F9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9208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F92088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2040</Words>
  <Characters>11630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5</cp:revision>
  <dcterms:created xsi:type="dcterms:W3CDTF">2016-03-11T08:04:00Z</dcterms:created>
  <dcterms:modified xsi:type="dcterms:W3CDTF">2020-04-14T09:50:00Z</dcterms:modified>
</cp:coreProperties>
</file>