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476250" cy="785813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CA794A" w:rsidRDefault="00CA794A" w:rsidP="00CA794A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CA794A" w:rsidRDefault="00CA794A" w:rsidP="00CA79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Михайловского сельского поселения</w:t>
      </w:r>
    </w:p>
    <w:p w:rsidR="00CA794A" w:rsidRDefault="00B30F5B" w:rsidP="00CA794A">
      <w:pPr>
        <w:jc w:val="right"/>
        <w:rPr>
          <w:rFonts w:eastAsia="Times New Roman"/>
          <w:b/>
          <w:sz w:val="28"/>
          <w:szCs w:val="20"/>
        </w:rPr>
      </w:pPr>
      <w:r w:rsidRPr="00B30F5B">
        <w:rPr>
          <w:rFonts w:asciiTheme="minorHAnsi" w:hAnsiTheme="minorHAnsi" w:cstheme="minorBidi"/>
          <w:sz w:val="22"/>
          <w:szCs w:val="22"/>
        </w:rP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  <w:r w:rsidR="00CA794A">
        <w:rPr>
          <w:sz w:val="28"/>
          <w:szCs w:val="28"/>
        </w:rPr>
        <w:tab/>
      </w:r>
    </w:p>
    <w:p w:rsidR="00CA794A" w:rsidRDefault="00CA794A" w:rsidP="00CA794A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794A" w:rsidRDefault="00CA794A" w:rsidP="00CA794A">
      <w:pPr>
        <w:pStyle w:val="a6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794A" w:rsidRPr="00456678" w:rsidRDefault="00CA794A" w:rsidP="00CA794A">
      <w:pPr>
        <w:pStyle w:val="a6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56678">
        <w:rPr>
          <w:rFonts w:ascii="Times New Roman" w:hAnsi="Times New Roman" w:cs="Times New Roman"/>
          <w:b/>
          <w:sz w:val="28"/>
          <w:szCs w:val="28"/>
        </w:rPr>
        <w:t xml:space="preserve">«02»  апреля  2020 года        </w:t>
      </w:r>
      <w:r w:rsidR="004566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6678">
        <w:rPr>
          <w:rFonts w:ascii="Times New Roman" w:hAnsi="Times New Roman" w:cs="Times New Roman"/>
          <w:b/>
          <w:sz w:val="28"/>
          <w:szCs w:val="28"/>
        </w:rPr>
        <w:t xml:space="preserve">          № 25</w:t>
      </w:r>
      <w:r w:rsidRPr="004566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4566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6678">
        <w:rPr>
          <w:rFonts w:ascii="Times New Roman" w:hAnsi="Times New Roman" w:cs="Times New Roman"/>
          <w:b/>
          <w:sz w:val="28"/>
          <w:szCs w:val="28"/>
        </w:rPr>
        <w:t xml:space="preserve">       х. Михайлов</w:t>
      </w:r>
    </w:p>
    <w:p w:rsidR="00CA794A" w:rsidRDefault="00CA794A" w:rsidP="00CA794A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70"/>
      </w:tblGrid>
      <w:tr w:rsidR="00CA794A" w:rsidTr="00456678">
        <w:trPr>
          <w:trHeight w:val="163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A794A" w:rsidRDefault="00456678" w:rsidP="0045667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CA794A"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 w:rsidR="00CA794A">
              <w:rPr>
                <w:sz w:val="28"/>
                <w:lang w:eastAsia="en-US"/>
              </w:rPr>
              <w:t>муниципальной программы  Михайловского сельского поселения «Развитие культуры» за 2019 год</w:t>
            </w:r>
          </w:p>
          <w:p w:rsidR="00CA794A" w:rsidRDefault="00CA794A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CA794A" w:rsidRDefault="00CA794A" w:rsidP="00CA794A">
      <w:pPr>
        <w:jc w:val="both"/>
        <w:rPr>
          <w:rFonts w:eastAsia="Times New Roman"/>
          <w:sz w:val="28"/>
          <w:szCs w:val="28"/>
        </w:rPr>
      </w:pPr>
    </w:p>
    <w:p w:rsidR="00CA794A" w:rsidRDefault="00CA794A" w:rsidP="00CA794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>
        <w:rPr>
          <w:sz w:val="28"/>
          <w:szCs w:val="28"/>
        </w:rPr>
        <w:t>-</w:t>
      </w:r>
    </w:p>
    <w:p w:rsidR="00CA794A" w:rsidRDefault="00CA794A" w:rsidP="00CA794A">
      <w:pPr>
        <w:jc w:val="both"/>
        <w:rPr>
          <w:rFonts w:eastAsia="Times New Roman"/>
          <w:sz w:val="12"/>
          <w:szCs w:val="28"/>
        </w:rPr>
      </w:pPr>
    </w:p>
    <w:p w:rsidR="00CA794A" w:rsidRDefault="00CA794A" w:rsidP="00CA794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CA794A" w:rsidRDefault="00CA794A" w:rsidP="00CA794A">
      <w:pPr>
        <w:jc w:val="center"/>
        <w:rPr>
          <w:rFonts w:eastAsia="Times New Roman"/>
          <w:sz w:val="10"/>
          <w:szCs w:val="28"/>
        </w:rPr>
      </w:pPr>
    </w:p>
    <w:p w:rsidR="00CA794A" w:rsidRDefault="00CA794A" w:rsidP="00CA794A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>Утвердить отчет о реализации муниципальной программы Михайловского сельского поселения «Развитие культуры» за 2019 год, утвержденной постановлением Администрации Михайловского сельского поселения от 28.12.2018 года № 201 «Об утверждении муниципальной программы Михайловского сельского поселения «Развитие культуры» по результатам за 2019 год согласно приложению 1 к настоящему постановлению.</w:t>
      </w:r>
    </w:p>
    <w:p w:rsidR="00CA794A" w:rsidRDefault="00CA794A" w:rsidP="00CA794A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CA794A" w:rsidRDefault="00456678" w:rsidP="00CA794A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794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A794A" w:rsidRDefault="00CA794A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CA794A" w:rsidRDefault="00CA794A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456678" w:rsidRDefault="00456678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456678" w:rsidRDefault="00456678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CA794A" w:rsidRDefault="00CA794A" w:rsidP="00CA794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CA794A" w:rsidRDefault="00CA794A" w:rsidP="00CA794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Михайловского </w:t>
      </w:r>
    </w:p>
    <w:p w:rsidR="00CA794A" w:rsidRDefault="00CA794A" w:rsidP="00CA79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</w:t>
      </w:r>
      <w:r w:rsidR="00456678">
        <w:rPr>
          <w:rFonts w:eastAsia="Times New Roman"/>
          <w:spacing w:val="-1"/>
          <w:sz w:val="28"/>
          <w:szCs w:val="28"/>
        </w:rPr>
        <w:t xml:space="preserve">              </w:t>
      </w:r>
      <w:r>
        <w:rPr>
          <w:rFonts w:eastAsia="Times New Roman"/>
          <w:spacing w:val="-1"/>
          <w:sz w:val="28"/>
          <w:szCs w:val="28"/>
        </w:rPr>
        <w:t xml:space="preserve">            Л.С. Присяжнюк</w:t>
      </w:r>
    </w:p>
    <w:p w:rsidR="00CA794A" w:rsidRDefault="00CA794A" w:rsidP="00CA79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6678" w:rsidRPr="00456678" w:rsidRDefault="00CA794A" w:rsidP="00CA794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678">
        <w:rPr>
          <w:rFonts w:ascii="Times New Roman" w:hAnsi="Times New Roman"/>
          <w:sz w:val="24"/>
          <w:szCs w:val="24"/>
        </w:rPr>
        <w:t>Приложение</w:t>
      </w:r>
    </w:p>
    <w:p w:rsidR="00456678" w:rsidRPr="00456678" w:rsidRDefault="00CA794A" w:rsidP="00CA794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678">
        <w:rPr>
          <w:rFonts w:ascii="Times New Roman" w:hAnsi="Times New Roman"/>
          <w:sz w:val="24"/>
          <w:szCs w:val="24"/>
        </w:rPr>
        <w:lastRenderedPageBreak/>
        <w:t xml:space="preserve"> к постановлению</w:t>
      </w:r>
      <w:r w:rsidR="00456678" w:rsidRPr="00456678">
        <w:rPr>
          <w:rFonts w:ascii="Times New Roman" w:hAnsi="Times New Roman"/>
          <w:sz w:val="24"/>
          <w:szCs w:val="24"/>
        </w:rPr>
        <w:t xml:space="preserve"> </w:t>
      </w:r>
      <w:r w:rsidRPr="0045667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A794A" w:rsidRPr="00456678" w:rsidRDefault="00CA794A" w:rsidP="00CA794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678">
        <w:rPr>
          <w:rFonts w:ascii="Times New Roman" w:hAnsi="Times New Roman"/>
          <w:sz w:val="24"/>
          <w:szCs w:val="24"/>
        </w:rPr>
        <w:t>Михайловского</w:t>
      </w:r>
      <w:r w:rsidR="00456678" w:rsidRPr="00456678">
        <w:rPr>
          <w:rFonts w:ascii="Times New Roman" w:hAnsi="Times New Roman"/>
          <w:sz w:val="24"/>
          <w:szCs w:val="24"/>
        </w:rPr>
        <w:t xml:space="preserve"> </w:t>
      </w:r>
      <w:r w:rsidRPr="0045667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A794A" w:rsidRPr="00456678" w:rsidRDefault="00CA794A" w:rsidP="00CA794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678">
        <w:rPr>
          <w:rFonts w:ascii="Times New Roman" w:hAnsi="Times New Roman"/>
          <w:sz w:val="24"/>
          <w:szCs w:val="24"/>
        </w:rPr>
        <w:t xml:space="preserve">от 02.04.2020 № 25 </w:t>
      </w:r>
    </w:p>
    <w:p w:rsidR="00CA794A" w:rsidRPr="00456678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678" w:rsidRPr="00456678" w:rsidRDefault="00456678" w:rsidP="00CA79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678">
        <w:rPr>
          <w:rFonts w:ascii="Times New Roman" w:hAnsi="Times New Roman"/>
          <w:b/>
          <w:sz w:val="28"/>
          <w:szCs w:val="28"/>
        </w:rPr>
        <w:t>Отчет</w:t>
      </w:r>
    </w:p>
    <w:p w:rsidR="00CA794A" w:rsidRPr="00456678" w:rsidRDefault="00456678" w:rsidP="00CA794A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456678">
        <w:rPr>
          <w:rFonts w:ascii="Times New Roman" w:hAnsi="Times New Roman"/>
          <w:b/>
          <w:sz w:val="28"/>
          <w:szCs w:val="28"/>
        </w:rPr>
        <w:t xml:space="preserve"> о реализации </w:t>
      </w:r>
      <w:r w:rsidR="00CA794A" w:rsidRPr="00456678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CA794A" w:rsidRPr="00456678">
        <w:rPr>
          <w:rFonts w:ascii="Times New Roman" w:hAnsi="Times New Roman"/>
          <w:b/>
          <w:sz w:val="28"/>
          <w:szCs w:val="28"/>
        </w:rPr>
        <w:br/>
        <w:t xml:space="preserve">Михайловского сельского поселения «Развитие культуры» за  2019  </w:t>
      </w:r>
      <w:r w:rsidR="00CA794A" w:rsidRPr="00456678">
        <w:rPr>
          <w:rFonts w:ascii="Times New Roman" w:hAnsi="Times New Roman"/>
          <w:b/>
          <w:iCs/>
          <w:sz w:val="28"/>
          <w:szCs w:val="28"/>
        </w:rPr>
        <w:t>год</w:t>
      </w:r>
    </w:p>
    <w:p w:rsidR="00CA794A" w:rsidRPr="009C6FFD" w:rsidRDefault="00CA794A" w:rsidP="00CA794A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CA794A" w:rsidRPr="00456678" w:rsidRDefault="00CA794A" w:rsidP="00CA794A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sz w:val="28"/>
          <w:szCs w:val="28"/>
        </w:rPr>
      </w:pPr>
      <w:r w:rsidRPr="00456678">
        <w:rPr>
          <w:b/>
          <w:sz w:val="28"/>
          <w:szCs w:val="28"/>
        </w:rPr>
        <w:t>Раздел 1. Конкретные результаты, достигнутые за 2019год</w:t>
      </w:r>
    </w:p>
    <w:p w:rsidR="00CA794A" w:rsidRPr="009C6FFD" w:rsidRDefault="00CA794A" w:rsidP="00CA794A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 w:rsidRPr="00456678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A794A" w:rsidRPr="009C6FFD" w:rsidRDefault="00CA794A" w:rsidP="00CA7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      В целях создания условий для сохранения культурного и исторического наследия Михайловского сельского поселения, обеспечения доступа граждан к культурным ценностям и участию в культурной жизни, реализации творческого потенциала населения Михайловского сельского поселения в рамках реализации</w:t>
      </w:r>
    </w:p>
    <w:p w:rsidR="00CA794A" w:rsidRPr="009C6FFD" w:rsidRDefault="00CA794A" w:rsidP="00CA794A">
      <w:pPr>
        <w:tabs>
          <w:tab w:val="left" w:leader="underscore" w:pos="8866"/>
        </w:tabs>
        <w:autoSpaceDE w:val="0"/>
        <w:autoSpaceDN w:val="0"/>
        <w:adjustRightInd w:val="0"/>
        <w:rPr>
          <w:sz w:val="28"/>
          <w:szCs w:val="28"/>
        </w:rPr>
      </w:pPr>
      <w:r w:rsidRPr="009C6FFD">
        <w:rPr>
          <w:sz w:val="28"/>
          <w:szCs w:val="28"/>
        </w:rPr>
        <w:t>муниципальной программы Михайловского сельского поселения « Развитие культуры»,</w:t>
      </w:r>
    </w:p>
    <w:p w:rsidR="00CA794A" w:rsidRPr="009C6FFD" w:rsidRDefault="00CA794A" w:rsidP="00CA794A">
      <w:pPr>
        <w:tabs>
          <w:tab w:val="left" w:pos="5606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утвержденной   постановлением Администрации Михайловского сельского поселения от 28.12.2018 г. № 201 (далее   -   муниципальная  программа),   ответственным   исполнителем и участниками муниципальной программы в 2019 году реализован комплекс мероприятий,                        </w:t>
      </w:r>
    </w:p>
    <w:p w:rsidR="00CA794A" w:rsidRPr="009C6FFD" w:rsidRDefault="00CA794A" w:rsidP="00CA794A">
      <w:pPr>
        <w:autoSpaceDE w:val="0"/>
        <w:autoSpaceDN w:val="0"/>
        <w:adjustRightInd w:val="0"/>
        <w:spacing w:line="317" w:lineRule="exact"/>
        <w:ind w:left="667" w:right="6989" w:hanging="667"/>
        <w:rPr>
          <w:sz w:val="28"/>
          <w:szCs w:val="28"/>
        </w:rPr>
      </w:pPr>
      <w:r w:rsidRPr="009C6FFD">
        <w:rPr>
          <w:sz w:val="28"/>
          <w:szCs w:val="28"/>
        </w:rPr>
        <w:t xml:space="preserve">в результате которых: </w:t>
      </w:r>
    </w:p>
    <w:p w:rsidR="00CA794A" w:rsidRPr="009C6FFD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обеспечена деятельность 1 муниципального бюджетного учреждения культуры Михайловского сельского поселения «Михайловский СДК»;</w:t>
      </w:r>
    </w:p>
    <w:p w:rsidR="00CA794A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 обеспечена деятельность МБУ МСП «Михайловский СДК» в части проведения</w:t>
      </w:r>
      <w:r w:rsidR="00456678">
        <w:rPr>
          <w:rFonts w:ascii="Times New Roman" w:hAnsi="Times New Roman"/>
          <w:sz w:val="28"/>
          <w:szCs w:val="28"/>
        </w:rPr>
        <w:t xml:space="preserve"> культурно-массовых мероприятий.</w:t>
      </w:r>
    </w:p>
    <w:p w:rsidR="00456678" w:rsidRPr="009C6FFD" w:rsidRDefault="00456678" w:rsidP="00CA794A">
      <w:pPr>
        <w:pStyle w:val="a3"/>
        <w:rPr>
          <w:rFonts w:ascii="Times New Roman" w:hAnsi="Times New Roman"/>
          <w:sz w:val="28"/>
          <w:szCs w:val="28"/>
        </w:rPr>
      </w:pPr>
    </w:p>
    <w:p w:rsidR="00CA794A" w:rsidRPr="00456678" w:rsidRDefault="00CA794A" w:rsidP="00CA794A">
      <w:pPr>
        <w:autoSpaceDE w:val="0"/>
        <w:autoSpaceDN w:val="0"/>
        <w:adjustRightInd w:val="0"/>
        <w:spacing w:before="38" w:line="322" w:lineRule="exact"/>
        <w:jc w:val="center"/>
        <w:rPr>
          <w:b/>
          <w:sz w:val="28"/>
          <w:szCs w:val="28"/>
        </w:rPr>
      </w:pPr>
      <w:r w:rsidRPr="00456678">
        <w:rPr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CA794A" w:rsidRPr="009C6FFD" w:rsidRDefault="00CA794A" w:rsidP="00CA794A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CA794A" w:rsidRPr="009C6FFD" w:rsidRDefault="00CA794A" w:rsidP="00456678">
      <w:pPr>
        <w:tabs>
          <w:tab w:val="left" w:leader="underscore" w:pos="5606"/>
        </w:tabs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           Достижению результатов в 2019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CA794A" w:rsidRPr="009C6FFD" w:rsidRDefault="00CA794A" w:rsidP="00456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           В   рамках   подпрограммы    1    «Развитие культурно–</w:t>
      </w:r>
      <w:proofErr w:type="spellStart"/>
      <w:r w:rsidRPr="009C6FF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C6FFD">
        <w:rPr>
          <w:rFonts w:ascii="Times New Roman" w:hAnsi="Times New Roman" w:cs="Times New Roman"/>
          <w:sz w:val="28"/>
          <w:szCs w:val="28"/>
        </w:rPr>
        <w:t xml:space="preserve"> деятельности», предусмотрена   реализация   1 основного     мероприятия.</w:t>
      </w:r>
    </w:p>
    <w:p w:rsidR="00CA794A" w:rsidRPr="009C6FFD" w:rsidRDefault="00CA794A" w:rsidP="0045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>Основное мероприятие</w:t>
      </w:r>
      <w:r w:rsidRPr="009C6FFD">
        <w:rPr>
          <w:sz w:val="28"/>
          <w:szCs w:val="28"/>
        </w:rPr>
        <w:tab/>
        <w:t>1.1.</w:t>
      </w:r>
      <w:r w:rsidRPr="009C6FFD">
        <w:rPr>
          <w:sz w:val="28"/>
          <w:szCs w:val="28"/>
        </w:rPr>
        <w:tab/>
        <w:t xml:space="preserve">«. </w:t>
      </w:r>
      <w:r w:rsidRPr="009C6FFD">
        <w:rPr>
          <w:bCs/>
          <w:kern w:val="2"/>
          <w:sz w:val="28"/>
          <w:szCs w:val="28"/>
        </w:rPr>
        <w:t xml:space="preserve"> Обеспечение организации досуга населения и проведение культурно-массовых мероприятий</w:t>
      </w:r>
      <w:r w:rsidRPr="009C6FFD">
        <w:rPr>
          <w:sz w:val="28"/>
          <w:szCs w:val="28"/>
        </w:rPr>
        <w:t>» выполнено</w:t>
      </w:r>
      <w:r>
        <w:rPr>
          <w:sz w:val="28"/>
          <w:szCs w:val="28"/>
        </w:rPr>
        <w:t>.</w:t>
      </w:r>
    </w:p>
    <w:p w:rsidR="00CA794A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В рамках основного мероприятия 1.1 «Развитие </w:t>
      </w:r>
      <w:proofErr w:type="spellStart"/>
      <w:r w:rsidRPr="009C6FF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9C6FFD">
        <w:rPr>
          <w:rFonts w:ascii="Times New Roman" w:hAnsi="Times New Roman"/>
          <w:sz w:val="28"/>
          <w:szCs w:val="28"/>
        </w:rPr>
        <w:t xml:space="preserve"> деятельности»:</w:t>
      </w:r>
    </w:p>
    <w:p w:rsidR="00CA794A" w:rsidRPr="009C6FFD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C6FFD">
        <w:rPr>
          <w:rFonts w:ascii="Times New Roman" w:hAnsi="Times New Roman"/>
          <w:sz w:val="28"/>
          <w:szCs w:val="28"/>
        </w:rPr>
        <w:t>осуществлено финансовое обеспечение выполнения муниципального задания МБУ МСП « Михайловский СДК»;</w:t>
      </w:r>
    </w:p>
    <w:p w:rsidR="00CA794A" w:rsidRPr="009C6FFD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  осуществлено выполнение муниципального задания муниципальным бюджетным учреждением культуры Михайловского сельского поселения «Михайловский СДК», в рамках муниципального задания проведено 524 мероприятия, количество участников составило 15070 человек; </w:t>
      </w:r>
    </w:p>
    <w:p w:rsidR="00CA794A" w:rsidRPr="009C6FFD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        число клубных формирований в 2019 г. составило 29 ед., к занятиям в клубных формированиях привлечено 334 человека;</w:t>
      </w:r>
    </w:p>
    <w:p w:rsidR="00CA794A" w:rsidRPr="009C6FFD" w:rsidRDefault="00CA794A" w:rsidP="00CA794A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</w:t>
      </w:r>
      <w:r w:rsidRPr="009C6FFD">
        <w:rPr>
          <w:sz w:val="28"/>
          <w:szCs w:val="28"/>
        </w:rPr>
        <w:t>По подпрограмме 1 «Развитие культурно–</w:t>
      </w:r>
      <w:proofErr w:type="spellStart"/>
      <w:r w:rsidRPr="009C6FFD">
        <w:rPr>
          <w:sz w:val="28"/>
          <w:szCs w:val="28"/>
        </w:rPr>
        <w:t>досуговой</w:t>
      </w:r>
      <w:proofErr w:type="spellEnd"/>
      <w:r w:rsidRPr="009C6FFD">
        <w:rPr>
          <w:sz w:val="28"/>
          <w:szCs w:val="28"/>
        </w:rPr>
        <w:t xml:space="preserve"> деятельности» не предусмотрено контрольных событий.</w:t>
      </w:r>
    </w:p>
    <w:p w:rsidR="00456678" w:rsidRDefault="00CA794A" w:rsidP="00CA794A">
      <w:pPr>
        <w:autoSpaceDE w:val="0"/>
        <w:autoSpaceDN w:val="0"/>
        <w:adjustRightInd w:val="0"/>
        <w:ind w:left="763" w:firstLine="71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Сведения о выполнении основных мероприятий муниципальной </w:t>
      </w:r>
    </w:p>
    <w:p w:rsidR="00CA794A" w:rsidRPr="009C6FFD" w:rsidRDefault="00CA794A" w:rsidP="0045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программы приведены в </w:t>
      </w:r>
      <w:r w:rsidRPr="00CA794A">
        <w:rPr>
          <w:sz w:val="28"/>
          <w:szCs w:val="28"/>
        </w:rPr>
        <w:t>приложении № 1 к отчету</w:t>
      </w:r>
      <w:r w:rsidRPr="009C6FFD">
        <w:rPr>
          <w:color w:val="FF0000"/>
          <w:sz w:val="28"/>
          <w:szCs w:val="28"/>
        </w:rPr>
        <w:t xml:space="preserve"> </w:t>
      </w:r>
      <w:r w:rsidRPr="009C6FFD">
        <w:rPr>
          <w:sz w:val="28"/>
          <w:szCs w:val="28"/>
        </w:rPr>
        <w:t>о реализации муниципальной программы.</w:t>
      </w:r>
    </w:p>
    <w:p w:rsidR="00CA794A" w:rsidRPr="00CC328A" w:rsidRDefault="00CA794A" w:rsidP="00CA794A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CA794A" w:rsidRPr="00456678" w:rsidRDefault="00CA794A" w:rsidP="00CA794A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b/>
          <w:sz w:val="28"/>
          <w:szCs w:val="28"/>
        </w:rPr>
      </w:pPr>
      <w:r w:rsidRPr="00456678">
        <w:rPr>
          <w:b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CA794A" w:rsidRPr="00BC18E9" w:rsidRDefault="00CA794A" w:rsidP="00CA794A">
      <w:pPr>
        <w:tabs>
          <w:tab w:val="left" w:leader="underscore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18E9">
        <w:rPr>
          <w:sz w:val="28"/>
          <w:szCs w:val="28"/>
        </w:rPr>
        <w:t>В 2019 году на ход реализации муниципальной программы</w:t>
      </w:r>
      <w:r>
        <w:rPr>
          <w:sz w:val="28"/>
          <w:szCs w:val="28"/>
        </w:rPr>
        <w:t xml:space="preserve"> </w:t>
      </w:r>
      <w:r w:rsidRPr="00BC18E9">
        <w:rPr>
          <w:sz w:val="28"/>
          <w:szCs w:val="28"/>
        </w:rPr>
        <w:t>оказывали влияние следующие факторы:</w:t>
      </w:r>
    </w:p>
    <w:p w:rsidR="00CA794A" w:rsidRPr="00BC18E9" w:rsidRDefault="00CA794A" w:rsidP="00CA794A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BC18E9">
        <w:rPr>
          <w:kern w:val="2"/>
          <w:sz w:val="28"/>
          <w:szCs w:val="28"/>
        </w:rPr>
        <w:t>Сметная документация на капитальный ремонт здания МБУ МСП «Михайловский СДК» или на постройку нового здания не была начат из-за дефицита денежных средств.</w:t>
      </w:r>
    </w:p>
    <w:p w:rsidR="00CA794A" w:rsidRPr="00BC18E9" w:rsidRDefault="00CA794A" w:rsidP="00CA794A">
      <w:pPr>
        <w:tabs>
          <w:tab w:val="left" w:leader="hyphen" w:pos="9744"/>
        </w:tabs>
        <w:autoSpaceDE w:val="0"/>
        <w:autoSpaceDN w:val="0"/>
        <w:adjustRightInd w:val="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CA794A" w:rsidRPr="00F858C5" w:rsidRDefault="00CA794A" w:rsidP="00CA794A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456678">
        <w:rPr>
          <w:sz w:val="26"/>
          <w:szCs w:val="26"/>
        </w:rPr>
        <w:t xml:space="preserve"> </w:t>
      </w:r>
      <w:r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 xml:space="preserve"> на 2019 год составил 2969,4 тыс. рублей, в том числе по источникам финансирования:</w:t>
      </w:r>
    </w:p>
    <w:p w:rsidR="00CA794A" w:rsidRPr="00F858C5" w:rsidRDefault="00CA794A" w:rsidP="00CA794A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2969,4 тыс. рублей;</w:t>
      </w:r>
    </w:p>
    <w:p w:rsidR="00CA794A" w:rsidRPr="00F858C5" w:rsidRDefault="00456678" w:rsidP="00CA794A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94A"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CA794A" w:rsidRPr="00F858C5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6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CA794A" w:rsidRPr="00F858C5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CA794A" w:rsidRDefault="00456678" w:rsidP="00456678">
      <w:pPr>
        <w:tabs>
          <w:tab w:val="left" w:leader="underscore" w:pos="9787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94A" w:rsidRPr="00F858C5">
        <w:rPr>
          <w:sz w:val="28"/>
          <w:szCs w:val="28"/>
        </w:rPr>
        <w:t>План ассигнований в соответствии с Решением Собрания депутатов Михайловского сельского поселения от 27.12.2018 г. № 112</w:t>
      </w:r>
      <w:r w:rsidR="00CA794A">
        <w:rPr>
          <w:b/>
          <w:bCs/>
          <w:i/>
          <w:iCs/>
          <w:sz w:val="28"/>
          <w:szCs w:val="28"/>
        </w:rPr>
        <w:t xml:space="preserve"> </w:t>
      </w:r>
      <w:r w:rsidR="00CA794A">
        <w:rPr>
          <w:bCs/>
          <w:iCs/>
          <w:sz w:val="28"/>
          <w:szCs w:val="28"/>
        </w:rPr>
        <w:t>«О бюджете Михай</w:t>
      </w:r>
      <w:r w:rsidR="00CA794A" w:rsidRPr="00F858C5">
        <w:rPr>
          <w:sz w:val="28"/>
          <w:szCs w:val="28"/>
        </w:rPr>
        <w:t>ловского сельского</w:t>
      </w:r>
      <w:r w:rsidR="00CA794A" w:rsidRPr="00F858C5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CA794A">
        <w:rPr>
          <w:b/>
          <w:bCs/>
          <w:i/>
          <w:iCs/>
          <w:sz w:val="28"/>
          <w:szCs w:val="28"/>
        </w:rPr>
        <w:t xml:space="preserve">                               </w:t>
      </w:r>
      <w:r w:rsidR="00CA794A" w:rsidRPr="00F858C5">
        <w:rPr>
          <w:sz w:val="28"/>
          <w:szCs w:val="28"/>
        </w:rPr>
        <w:t xml:space="preserve">поселения Тацинского района на 2019 год и на плановый период 2020 и 2021 годов составил 2969,4 тыс. рублей. </w:t>
      </w:r>
    </w:p>
    <w:p w:rsidR="00CA794A" w:rsidRPr="00F858C5" w:rsidRDefault="00456678" w:rsidP="00456678">
      <w:pPr>
        <w:tabs>
          <w:tab w:val="left" w:leader="underscore" w:pos="9787"/>
        </w:tabs>
        <w:autoSpaceDE w:val="0"/>
        <w:autoSpaceDN w:val="0"/>
        <w:adjustRightInd w:val="0"/>
        <w:ind w:left="-14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94A" w:rsidRPr="00F858C5">
        <w:rPr>
          <w:sz w:val="28"/>
          <w:szCs w:val="28"/>
        </w:rPr>
        <w:t>В соответствии со сводной бюджетной росписью – 2969,4 тыс. рублей, в том числе по источникам финансирования:</w:t>
      </w:r>
    </w:p>
    <w:p w:rsidR="00CA794A" w:rsidRPr="00F858C5" w:rsidRDefault="00CA794A" w:rsidP="00456678">
      <w:pPr>
        <w:tabs>
          <w:tab w:val="left" w:leader="underscore" w:pos="5923"/>
        </w:tabs>
        <w:autoSpaceDE w:val="0"/>
        <w:autoSpaceDN w:val="0"/>
        <w:adjustRightInd w:val="0"/>
        <w:ind w:left="773"/>
        <w:jc w:val="both"/>
        <w:rPr>
          <w:sz w:val="28"/>
          <w:szCs w:val="28"/>
        </w:rPr>
      </w:pPr>
      <w:r w:rsidRPr="00F858C5">
        <w:rPr>
          <w:sz w:val="28"/>
          <w:szCs w:val="28"/>
        </w:rPr>
        <w:t>местный бюджет – 2969,4 тыс. рублей;</w:t>
      </w:r>
    </w:p>
    <w:p w:rsidR="00CA794A" w:rsidRPr="00F858C5" w:rsidRDefault="00CA794A" w:rsidP="0045667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CA794A" w:rsidRPr="00F858C5" w:rsidRDefault="00CA794A" w:rsidP="0045667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CA794A" w:rsidRPr="00F858C5" w:rsidRDefault="00CA794A" w:rsidP="0045667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jc w:val="both"/>
        <w:rPr>
          <w:sz w:val="28"/>
          <w:szCs w:val="28"/>
        </w:rPr>
      </w:pPr>
      <w:r w:rsidRPr="00F858C5">
        <w:rPr>
          <w:sz w:val="28"/>
          <w:szCs w:val="28"/>
        </w:rPr>
        <w:t>внебюджетные источники – 0,0 тыс. рублей.</w:t>
      </w:r>
    </w:p>
    <w:p w:rsidR="00CA794A" w:rsidRPr="002F1A6E" w:rsidRDefault="00CA794A" w:rsidP="00456678">
      <w:pPr>
        <w:autoSpaceDE w:val="0"/>
        <w:autoSpaceDN w:val="0"/>
        <w:adjustRightInd w:val="0"/>
        <w:spacing w:before="67"/>
        <w:ind w:left="754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Исполнение   расходов   по   муниципальной   программе составило 2969,4 тыс. рублей, в том числе по источникам финансирования:</w:t>
      </w:r>
    </w:p>
    <w:p w:rsidR="00CA794A" w:rsidRPr="002F1A6E" w:rsidRDefault="00CA794A" w:rsidP="00456678">
      <w:pPr>
        <w:tabs>
          <w:tab w:val="left" w:leader="underscore" w:pos="5923"/>
        </w:tabs>
        <w:autoSpaceDE w:val="0"/>
        <w:autoSpaceDN w:val="0"/>
        <w:adjustRightInd w:val="0"/>
        <w:ind w:left="773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местный бюджет – 2969,4 тыс. рублей;</w:t>
      </w:r>
    </w:p>
    <w:p w:rsidR="00CA794A" w:rsidRPr="002F1A6E" w:rsidRDefault="00CA794A" w:rsidP="0045667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CA794A" w:rsidRPr="002F1A6E" w:rsidRDefault="00CA794A" w:rsidP="0045667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CA794A" w:rsidRPr="002F1A6E" w:rsidRDefault="00CA794A" w:rsidP="0045667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ind w:left="768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внебюджетные источники – 0,0 тыс. рублей.</w:t>
      </w:r>
    </w:p>
    <w:p w:rsidR="00CA794A" w:rsidRPr="002F1A6E" w:rsidRDefault="00CA794A" w:rsidP="00456678">
      <w:pPr>
        <w:tabs>
          <w:tab w:val="left" w:leader="underscore" w:pos="7877"/>
        </w:tabs>
        <w:autoSpaceDE w:val="0"/>
        <w:autoSpaceDN w:val="0"/>
        <w:adjustRightInd w:val="0"/>
        <w:ind w:right="11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Pr="002F1A6E">
        <w:rPr>
          <w:sz w:val="28"/>
          <w:szCs w:val="28"/>
        </w:rPr>
        <w:br/>
        <w:t>средств на реализацию муниципальной программы за 2019 год приведены</w:t>
      </w:r>
    </w:p>
    <w:p w:rsidR="00CA794A" w:rsidRPr="002F1A6E" w:rsidRDefault="00CA794A" w:rsidP="0045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CA794A">
        <w:rPr>
          <w:sz w:val="28"/>
          <w:szCs w:val="28"/>
        </w:rPr>
        <w:t>приложении № 2 к отчету</w:t>
      </w:r>
      <w:r w:rsidRPr="002F1A6E">
        <w:rPr>
          <w:color w:val="FF0000"/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CA794A" w:rsidRDefault="00CA794A" w:rsidP="00CA794A">
      <w:pPr>
        <w:autoSpaceDE w:val="0"/>
        <w:autoSpaceDN w:val="0"/>
        <w:adjustRightInd w:val="0"/>
        <w:ind w:left="2563" w:right="2539"/>
        <w:jc w:val="both"/>
      </w:pPr>
    </w:p>
    <w:p w:rsidR="00456678" w:rsidRDefault="00456678" w:rsidP="00CA794A">
      <w:pPr>
        <w:autoSpaceDE w:val="0"/>
        <w:autoSpaceDN w:val="0"/>
        <w:adjustRightInd w:val="0"/>
        <w:ind w:left="2563" w:right="2539"/>
        <w:jc w:val="both"/>
      </w:pPr>
    </w:p>
    <w:p w:rsidR="00456678" w:rsidRPr="00CC328A" w:rsidRDefault="00456678" w:rsidP="00CA794A">
      <w:pPr>
        <w:autoSpaceDE w:val="0"/>
        <w:autoSpaceDN w:val="0"/>
        <w:adjustRightInd w:val="0"/>
        <w:ind w:left="2563" w:right="2539"/>
        <w:jc w:val="both"/>
      </w:pPr>
    </w:p>
    <w:p w:rsidR="00CA794A" w:rsidRPr="00456678" w:rsidRDefault="00CA794A" w:rsidP="00CA794A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b/>
          <w:sz w:val="28"/>
          <w:szCs w:val="28"/>
        </w:rPr>
      </w:pPr>
      <w:r w:rsidRPr="00456678">
        <w:rPr>
          <w:b/>
          <w:sz w:val="28"/>
          <w:szCs w:val="28"/>
        </w:rPr>
        <w:lastRenderedPageBreak/>
        <w:t>Раздел 5. Сведения о достижении значений показателей муниципальной</w:t>
      </w:r>
    </w:p>
    <w:p w:rsidR="00CA794A" w:rsidRPr="00456678" w:rsidRDefault="00CA794A" w:rsidP="00CA794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678">
        <w:rPr>
          <w:b/>
          <w:sz w:val="28"/>
          <w:szCs w:val="28"/>
        </w:rPr>
        <w:t>программы, подпрограмм муниципальной программы за 2019 год</w:t>
      </w:r>
    </w:p>
    <w:p w:rsidR="00CA794A" w:rsidRPr="00456678" w:rsidRDefault="00CA794A" w:rsidP="00CA794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794A" w:rsidRPr="00003BC2" w:rsidRDefault="00CA794A" w:rsidP="00CA794A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Муниципальной программой и подпрограммой муниципальной</w:t>
      </w:r>
      <w:r w:rsidRPr="002F1A6E">
        <w:rPr>
          <w:sz w:val="28"/>
          <w:szCs w:val="28"/>
        </w:rPr>
        <w:br/>
        <w:t>программы предусмотрено 3 показателя, по 3 из которых фактические  значения  соответствуют  плановым.</w:t>
      </w:r>
    </w:p>
    <w:p w:rsidR="00CA794A" w:rsidRPr="00003BC2" w:rsidRDefault="00CA794A" w:rsidP="00CA794A">
      <w:pPr>
        <w:tabs>
          <w:tab w:val="left" w:leader="underscore" w:pos="4166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86B">
        <w:rPr>
          <w:sz w:val="28"/>
          <w:szCs w:val="28"/>
        </w:rPr>
        <w:t>Показатель 1 «</w:t>
      </w:r>
      <w:r w:rsidRPr="00FB786B">
        <w:rPr>
          <w:kern w:val="2"/>
          <w:sz w:val="28"/>
          <w:szCs w:val="28"/>
        </w:rPr>
        <w:t xml:space="preserve">Количество участников </w:t>
      </w:r>
      <w:proofErr w:type="spellStart"/>
      <w:r w:rsidRPr="00FB786B">
        <w:rPr>
          <w:kern w:val="2"/>
          <w:sz w:val="28"/>
          <w:szCs w:val="28"/>
        </w:rPr>
        <w:t>культурно-досуговых</w:t>
      </w:r>
      <w:proofErr w:type="spellEnd"/>
      <w:r w:rsidRPr="00FB786B">
        <w:rPr>
          <w:kern w:val="2"/>
          <w:sz w:val="28"/>
          <w:szCs w:val="28"/>
        </w:rPr>
        <w:t xml:space="preserve"> мероприятий</w:t>
      </w:r>
      <w:r w:rsidRPr="00FB786B">
        <w:rPr>
          <w:sz w:val="28"/>
          <w:szCs w:val="28"/>
        </w:rPr>
        <w:t xml:space="preserve">» - </w:t>
      </w:r>
      <w:r w:rsidRPr="00FB786B">
        <w:rPr>
          <w:iCs/>
          <w:sz w:val="28"/>
          <w:szCs w:val="28"/>
        </w:rPr>
        <w:t xml:space="preserve">плановое значение – 15070 человек, фактическое значение- 15070 человек. </w:t>
      </w:r>
      <w:r w:rsidRPr="00FB786B">
        <w:rPr>
          <w:iCs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B786B">
        <w:rPr>
          <w:sz w:val="28"/>
          <w:szCs w:val="28"/>
        </w:rPr>
        <w:t>Показатель 2 «</w:t>
      </w:r>
      <w:r w:rsidRPr="00FB786B">
        <w:rPr>
          <w:kern w:val="2"/>
          <w:sz w:val="28"/>
          <w:szCs w:val="28"/>
        </w:rPr>
        <w:t xml:space="preserve">Количество </w:t>
      </w:r>
      <w:proofErr w:type="spellStart"/>
      <w:r w:rsidRPr="00FB786B">
        <w:rPr>
          <w:kern w:val="2"/>
          <w:sz w:val="28"/>
          <w:szCs w:val="28"/>
        </w:rPr>
        <w:t>культурно-досуговых</w:t>
      </w:r>
      <w:proofErr w:type="spellEnd"/>
      <w:r w:rsidRPr="00FB786B">
        <w:rPr>
          <w:kern w:val="2"/>
          <w:sz w:val="28"/>
          <w:szCs w:val="28"/>
        </w:rPr>
        <w:t xml:space="preserve"> мероприятий</w:t>
      </w:r>
      <w:r w:rsidRPr="00FB786B">
        <w:rPr>
          <w:sz w:val="28"/>
          <w:szCs w:val="28"/>
        </w:rPr>
        <w:t xml:space="preserve">» - </w:t>
      </w:r>
      <w:r w:rsidRPr="00FB786B">
        <w:rPr>
          <w:iCs/>
          <w:sz w:val="28"/>
          <w:szCs w:val="28"/>
        </w:rPr>
        <w:t>плановое значение- 524 шт., фактическое значение- 524 шт.</w:t>
      </w:r>
    </w:p>
    <w:p w:rsidR="00CA794A" w:rsidRPr="00FB786B" w:rsidRDefault="00CA794A" w:rsidP="00CA794A">
      <w:pPr>
        <w:tabs>
          <w:tab w:val="left" w:leader="underscore" w:pos="4003"/>
        </w:tabs>
        <w:autoSpaceDE w:val="0"/>
        <w:autoSpaceDN w:val="0"/>
        <w:adjustRightInd w:val="0"/>
        <w:ind w:right="29"/>
        <w:rPr>
          <w:iCs/>
          <w:position w:val="4"/>
          <w:sz w:val="28"/>
          <w:szCs w:val="28"/>
        </w:rPr>
      </w:pPr>
      <w:r w:rsidRPr="00FB786B">
        <w:rPr>
          <w:position w:val="4"/>
          <w:sz w:val="28"/>
          <w:szCs w:val="28"/>
        </w:rPr>
        <w:t>Показатель   1.1   «</w:t>
      </w:r>
      <w:r w:rsidRPr="00FB786B">
        <w:rPr>
          <w:kern w:val="2"/>
          <w:sz w:val="28"/>
          <w:szCs w:val="28"/>
        </w:rPr>
        <w:t xml:space="preserve">Увеличение численности участников </w:t>
      </w:r>
      <w:proofErr w:type="spellStart"/>
      <w:r w:rsidRPr="00FB786B">
        <w:rPr>
          <w:kern w:val="2"/>
          <w:sz w:val="28"/>
          <w:szCs w:val="28"/>
        </w:rPr>
        <w:t>культурно-досуговых</w:t>
      </w:r>
      <w:proofErr w:type="spellEnd"/>
      <w:r w:rsidRPr="00FB786B">
        <w:rPr>
          <w:kern w:val="2"/>
          <w:sz w:val="28"/>
          <w:szCs w:val="28"/>
        </w:rPr>
        <w:t xml:space="preserve"> мероприятий</w:t>
      </w:r>
      <w:r w:rsidRPr="00FB786B">
        <w:rPr>
          <w:b/>
          <w:bCs/>
          <w:position w:val="4"/>
          <w:sz w:val="28"/>
          <w:szCs w:val="28"/>
        </w:rPr>
        <w:t xml:space="preserve">»  —  </w:t>
      </w:r>
      <w:r w:rsidRPr="00FB786B">
        <w:rPr>
          <w:iCs/>
          <w:position w:val="4"/>
          <w:sz w:val="28"/>
          <w:szCs w:val="28"/>
        </w:rPr>
        <w:t>плановое  значени</w:t>
      </w:r>
      <w:r>
        <w:rPr>
          <w:iCs/>
          <w:position w:val="4"/>
          <w:sz w:val="28"/>
          <w:szCs w:val="28"/>
        </w:rPr>
        <w:t xml:space="preserve">е – 0,007%, </w:t>
      </w:r>
      <w:r w:rsidRPr="00FB786B">
        <w:rPr>
          <w:iCs/>
          <w:position w:val="4"/>
          <w:sz w:val="28"/>
          <w:szCs w:val="28"/>
        </w:rPr>
        <w:t xml:space="preserve"> фактическое значение</w:t>
      </w:r>
      <w:r>
        <w:rPr>
          <w:iCs/>
          <w:position w:val="4"/>
          <w:sz w:val="28"/>
          <w:szCs w:val="28"/>
        </w:rPr>
        <w:t>- 0,007%.</w:t>
      </w:r>
    </w:p>
    <w:p w:rsidR="00CA794A" w:rsidRPr="00FB786B" w:rsidRDefault="00CA794A" w:rsidP="00CA794A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</w:t>
      </w:r>
      <w:r w:rsidRPr="00CA794A">
        <w:rPr>
          <w:sz w:val="28"/>
          <w:szCs w:val="28"/>
        </w:rPr>
        <w:t>приложении № 3 к отчету</w:t>
      </w:r>
      <w:r w:rsidRPr="00FB786B">
        <w:rPr>
          <w:sz w:val="28"/>
          <w:szCs w:val="28"/>
        </w:rPr>
        <w:t xml:space="preserve"> о реализации муниципальной программы.</w:t>
      </w:r>
    </w:p>
    <w:p w:rsidR="00CA794A" w:rsidRPr="00CC328A" w:rsidRDefault="00CA794A" w:rsidP="00CA794A">
      <w:pPr>
        <w:autoSpaceDE w:val="0"/>
        <w:autoSpaceDN w:val="0"/>
        <w:adjustRightInd w:val="0"/>
        <w:ind w:left="1488" w:right="1570"/>
        <w:jc w:val="center"/>
      </w:pPr>
    </w:p>
    <w:p w:rsidR="00CA794A" w:rsidRPr="00456678" w:rsidRDefault="00CA794A" w:rsidP="00CA794A">
      <w:pPr>
        <w:autoSpaceDE w:val="0"/>
        <w:autoSpaceDN w:val="0"/>
        <w:adjustRightInd w:val="0"/>
        <w:ind w:left="142" w:right="79"/>
        <w:jc w:val="center"/>
        <w:rPr>
          <w:b/>
          <w:sz w:val="28"/>
          <w:szCs w:val="28"/>
        </w:rPr>
      </w:pPr>
      <w:r w:rsidRPr="00456678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CA794A" w:rsidRPr="00CC328A" w:rsidRDefault="00CA794A" w:rsidP="00CA794A">
      <w:pPr>
        <w:autoSpaceDE w:val="0"/>
        <w:autoSpaceDN w:val="0"/>
        <w:adjustRightInd w:val="0"/>
        <w:ind w:firstLine="701"/>
        <w:jc w:val="both"/>
      </w:pPr>
    </w:p>
    <w:p w:rsidR="00CA794A" w:rsidRPr="005C10EB" w:rsidRDefault="00CA794A" w:rsidP="00CA794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A794A" w:rsidRPr="005C10EB" w:rsidRDefault="00CA794A" w:rsidP="00CA794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A794A" w:rsidRPr="005C10EB" w:rsidRDefault="00CA794A" w:rsidP="00CA794A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1 -1;</w:t>
      </w:r>
    </w:p>
    <w:p w:rsidR="00CA794A" w:rsidRPr="005C10EB" w:rsidRDefault="00CA794A" w:rsidP="00CA794A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2 - 1;</w:t>
      </w:r>
    </w:p>
    <w:p w:rsidR="00CA794A" w:rsidRPr="005C10EB" w:rsidRDefault="00CA794A" w:rsidP="00CA794A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 w:rsidRPr="005C10EB">
        <w:rPr>
          <w:spacing w:val="20"/>
          <w:sz w:val="28"/>
          <w:szCs w:val="28"/>
        </w:rPr>
        <w:t>1.1-1.</w:t>
      </w:r>
    </w:p>
    <w:p w:rsidR="00CA794A" w:rsidRPr="005C10EB" w:rsidRDefault="00CA794A" w:rsidP="00CA794A">
      <w:pPr>
        <w:autoSpaceDE w:val="0"/>
        <w:autoSpaceDN w:val="0"/>
        <w:adjustRightInd w:val="0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CA794A" w:rsidRPr="005C10EB" w:rsidRDefault="00CA794A" w:rsidP="00CA794A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(3/3)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A794A" w:rsidRPr="005C10EB" w:rsidRDefault="00CA794A" w:rsidP="00CA794A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A794A" w:rsidRPr="005C10EB" w:rsidRDefault="00CA794A" w:rsidP="00CA794A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A794A" w:rsidRPr="001F141F" w:rsidRDefault="00CA794A" w:rsidP="00CA794A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CA794A" w:rsidRPr="005C10EB" w:rsidRDefault="00CA794A" w:rsidP="00CA794A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CA794A" w:rsidRPr="005C10EB" w:rsidRDefault="00CA794A" w:rsidP="00CA794A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5C10EB">
        <w:rPr>
          <w:i/>
          <w:iCs/>
          <w:sz w:val="28"/>
          <w:szCs w:val="28"/>
        </w:rPr>
        <w:t>).</w:t>
      </w:r>
    </w:p>
    <w:p w:rsidR="00CA794A" w:rsidRPr="005C10EB" w:rsidRDefault="00CA794A" w:rsidP="00CA794A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lastRenderedPageBreak/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A794A" w:rsidRPr="005C10EB" w:rsidRDefault="00CA794A" w:rsidP="00CA794A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CA794A" w:rsidRPr="005C10EB" w:rsidRDefault="00CA794A" w:rsidP="00CA794A">
      <w:pPr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2969,4 тыс. рублей / 2969,4 тыс. рублей = 1</w:t>
      </w:r>
    </w:p>
    <w:p w:rsidR="00CA794A" w:rsidRPr="005C10EB" w:rsidRDefault="00CA794A" w:rsidP="00CA794A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CA794A" w:rsidRPr="005C10EB" w:rsidRDefault="00CA794A" w:rsidP="00CA794A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CA794A" w:rsidRPr="005C10EB" w:rsidRDefault="00CA794A" w:rsidP="00CA794A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1/1= 1,0 в связи с чем бюджетная эффективность реализации</w:t>
      </w:r>
    </w:p>
    <w:p w:rsidR="00CA794A" w:rsidRPr="005C10EB" w:rsidRDefault="00CA794A" w:rsidP="00CA794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высокой.</w:t>
      </w:r>
    </w:p>
    <w:p w:rsidR="00CA794A" w:rsidRPr="001F141F" w:rsidRDefault="00CA794A" w:rsidP="00CA794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456678" w:rsidRDefault="00CA794A" w:rsidP="00456678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left="758"/>
        <w:rPr>
          <w:sz w:val="28"/>
          <w:szCs w:val="28"/>
        </w:rPr>
      </w:pPr>
      <w:r w:rsidRPr="005C10EB">
        <w:rPr>
          <w:sz w:val="28"/>
          <w:szCs w:val="28"/>
        </w:rPr>
        <w:t xml:space="preserve">1,0 </w:t>
      </w:r>
      <w:proofErr w:type="spellStart"/>
      <w:r w:rsidRPr="005C10EB">
        <w:rPr>
          <w:sz w:val="28"/>
          <w:szCs w:val="28"/>
        </w:rPr>
        <w:t>х</w:t>
      </w:r>
      <w:proofErr w:type="spellEnd"/>
      <w:r w:rsidRPr="005C10EB">
        <w:rPr>
          <w:sz w:val="28"/>
          <w:szCs w:val="28"/>
        </w:rPr>
        <w:t xml:space="preserve"> 0,5 + 1,0х 0,3 + 1,0 </w:t>
      </w:r>
      <w:proofErr w:type="spellStart"/>
      <w:r w:rsidRPr="005C10EB">
        <w:rPr>
          <w:sz w:val="28"/>
          <w:szCs w:val="28"/>
        </w:rPr>
        <w:t>х</w:t>
      </w:r>
      <w:proofErr w:type="spellEnd"/>
      <w:r w:rsidRPr="005C10EB">
        <w:rPr>
          <w:sz w:val="28"/>
          <w:szCs w:val="28"/>
        </w:rPr>
        <w:t xml:space="preserve"> 0,2 = 1, в связи с чем уровень</w:t>
      </w:r>
      <w:r w:rsidR="00456678">
        <w:rPr>
          <w:sz w:val="28"/>
          <w:szCs w:val="28"/>
        </w:rPr>
        <w:t xml:space="preserve"> </w:t>
      </w:r>
      <w:r w:rsidRPr="005C10EB">
        <w:rPr>
          <w:sz w:val="28"/>
          <w:szCs w:val="28"/>
        </w:rPr>
        <w:t xml:space="preserve">реализации </w:t>
      </w:r>
    </w:p>
    <w:p w:rsidR="00CA794A" w:rsidRPr="00456678" w:rsidRDefault="00CA794A" w:rsidP="00456678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высокий.</w:t>
      </w:r>
    </w:p>
    <w:p w:rsidR="00CA794A" w:rsidRPr="00003BC2" w:rsidRDefault="00CA794A" w:rsidP="00CA794A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CA794A" w:rsidRPr="00456678" w:rsidRDefault="00CA794A" w:rsidP="00CA794A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b/>
          <w:sz w:val="28"/>
          <w:szCs w:val="28"/>
        </w:rPr>
      </w:pPr>
      <w:r w:rsidRPr="0045667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CA794A" w:rsidRPr="00003BC2" w:rsidRDefault="00CA794A" w:rsidP="00CA794A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CA794A" w:rsidRPr="005E15D8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15D8">
        <w:rPr>
          <w:rFonts w:ascii="Times New Roman" w:hAnsi="Times New Roman"/>
          <w:sz w:val="28"/>
          <w:szCs w:val="28"/>
        </w:rPr>
        <w:t>В 2019 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>
        <w:rPr>
          <w:rFonts w:ascii="Times New Roman" w:hAnsi="Times New Roman"/>
          <w:sz w:val="28"/>
          <w:szCs w:val="28"/>
        </w:rPr>
        <w:t>от 26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201</w:t>
      </w:r>
      <w:r w:rsidRPr="005E15D8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Михайло</w:t>
      </w:r>
      <w:r w:rsidRPr="005E15D8">
        <w:rPr>
          <w:rFonts w:ascii="Times New Roman" w:hAnsi="Times New Roman"/>
          <w:sz w:val="28"/>
          <w:szCs w:val="28"/>
        </w:rPr>
        <w:t>вского сельского поселения «Развитие культуры».</w:t>
      </w:r>
    </w:p>
    <w:p w:rsidR="00CA794A" w:rsidRPr="005E15D8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:rsidR="00CA794A" w:rsidRPr="005E15D8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мероприятия муниципальной программы на 2019 год выполнены  в полном объеме.</w:t>
      </w:r>
    </w:p>
    <w:p w:rsidR="00CA794A" w:rsidRPr="005E15D8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:rsidR="00CA794A" w:rsidRPr="005E15D8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«Развитие культуры»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CA794A" w:rsidRPr="005E15D8" w:rsidRDefault="00CA794A" w:rsidP="004566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вского сельского поселения от 30.12.2019 № </w:t>
      </w:r>
      <w:r>
        <w:rPr>
          <w:rFonts w:ascii="Times New Roman" w:hAnsi="Times New Roman"/>
          <w:kern w:val="2"/>
          <w:sz w:val="28"/>
          <w:szCs w:val="28"/>
        </w:rPr>
        <w:t>214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2020 год.</w:t>
      </w:r>
    </w:p>
    <w:p w:rsidR="00CA794A" w:rsidRPr="005E15D8" w:rsidRDefault="00CA794A" w:rsidP="00CA794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>ского сельского поселения от 2</w:t>
      </w:r>
      <w:r>
        <w:rPr>
          <w:rFonts w:ascii="Times New Roman" w:hAnsi="Times New Roman"/>
          <w:sz w:val="28"/>
          <w:szCs w:val="28"/>
        </w:rPr>
        <w:t>6</w:t>
      </w:r>
      <w:r w:rsidRPr="005E15D8">
        <w:rPr>
          <w:rFonts w:ascii="Times New Roman" w:hAnsi="Times New Roman"/>
          <w:sz w:val="28"/>
          <w:szCs w:val="28"/>
        </w:rPr>
        <w:t xml:space="preserve">.12.2019 № </w:t>
      </w:r>
      <w:r>
        <w:rPr>
          <w:rFonts w:ascii="Times New Roman" w:hAnsi="Times New Roman"/>
          <w:sz w:val="28"/>
          <w:szCs w:val="28"/>
        </w:rPr>
        <w:t>151</w:t>
      </w:r>
      <w:r w:rsidRPr="005E15D8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Михайловск</w:t>
      </w:r>
      <w:r w:rsidRPr="005E15D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Тацин</w:t>
      </w:r>
      <w:r w:rsidRPr="005E15D8">
        <w:rPr>
          <w:rFonts w:ascii="Times New Roman" w:hAnsi="Times New Roman"/>
          <w:sz w:val="28"/>
          <w:szCs w:val="28"/>
        </w:rPr>
        <w:t>ского района на 2020 год и на плановый период 2021 и 2022 годов» утверждены плано</w:t>
      </w:r>
      <w:r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Pr="005E15D8">
        <w:rPr>
          <w:rFonts w:ascii="Times New Roman" w:hAnsi="Times New Roman"/>
          <w:sz w:val="28"/>
          <w:szCs w:val="28"/>
        </w:rPr>
        <w:t>муниципальной программы в 2020-2022 годах.</w:t>
      </w:r>
    </w:p>
    <w:p w:rsidR="00CA794A" w:rsidRDefault="00CA794A" w:rsidP="00CA794A">
      <w:pPr>
        <w:pStyle w:val="a3"/>
        <w:rPr>
          <w:rFonts w:ascii="Times New Roman" w:hAnsi="Times New Roman"/>
          <w:sz w:val="28"/>
          <w:szCs w:val="28"/>
        </w:rPr>
        <w:sectPr w:rsidR="00CA794A" w:rsidSect="00CA794A">
          <w:pgSz w:w="11905" w:h="16838"/>
          <w:pgMar w:top="851" w:right="726" w:bottom="1134" w:left="964" w:header="720" w:footer="198" w:gutter="0"/>
          <w:cols w:space="720"/>
        </w:sect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:rsidR="00CA794A" w:rsidRDefault="00CA794A" w:rsidP="00CA79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6A7D46">
        <w:rPr>
          <w:rFonts w:eastAsia="Times New Roman"/>
        </w:rPr>
        <w:t>«Развитие культуры»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  <w:r>
        <w:rPr>
          <w:rFonts w:eastAsia="Times New Roman"/>
        </w:rPr>
        <w:t xml:space="preserve">за </w:t>
      </w:r>
      <w:r w:rsidRPr="0002134E">
        <w:rPr>
          <w:rFonts w:eastAsia="Times New Roman"/>
        </w:rPr>
        <w:t>20</w:t>
      </w:r>
      <w:r>
        <w:rPr>
          <w:rFonts w:eastAsia="Times New Roman"/>
        </w:rPr>
        <w:t>19</w:t>
      </w:r>
      <w:r w:rsidRPr="0002134E">
        <w:rPr>
          <w:rFonts w:eastAsia="Times New Roman"/>
        </w:rPr>
        <w:t xml:space="preserve"> г</w:t>
      </w:r>
      <w:r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E777EE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B30F5B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E777EE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E777EE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E777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Подпрограмма 1 «Развитие </w:t>
            </w:r>
            <w:proofErr w:type="spellStart"/>
            <w:r w:rsidRPr="00032B97">
              <w:rPr>
                <w:rFonts w:eastAsia="Times New Roman"/>
                <w:sz w:val="22"/>
                <w:szCs w:val="22"/>
              </w:rPr>
              <w:t>культурно-досуговой</w:t>
            </w:r>
            <w:proofErr w:type="spellEnd"/>
            <w:r w:rsidRPr="00032B97">
              <w:rPr>
                <w:rFonts w:eastAsia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Михайловского сельского поселения, МБУ МСП «Михайловский СДК»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3C5CCC" w:rsidRPr="00C02AE2" w:rsidTr="00E777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1.1                  </w:t>
            </w:r>
            <w:r w:rsidRPr="00032B97">
              <w:rPr>
                <w:bCs/>
                <w:kern w:val="2"/>
                <w:sz w:val="22"/>
                <w:szCs w:val="2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МБУ МСП «Михайловский СДК»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Финансовое обеспечение культурно-массовых мероприятий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Проведено 524 мероприятия, количество участников культурно-массовых мероприятий составило 15070 человек. Мероприятия проведены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817FA8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E777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E777EE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B30F5B" w:rsidP="003C5CCC">
      <w:pPr>
        <w:autoSpaceDE w:val="0"/>
        <w:autoSpaceDN w:val="0"/>
        <w:adjustRightInd w:val="0"/>
        <w:ind w:firstLine="540"/>
        <w:jc w:val="both"/>
      </w:pPr>
      <w:hyperlink r:id="rId6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CA794A" w:rsidRPr="00CB1E33" w:rsidRDefault="00CA794A" w:rsidP="00CA794A">
      <w:pPr>
        <w:autoSpaceDE w:val="0"/>
        <w:autoSpaceDN w:val="0"/>
        <w:adjustRightInd w:val="0"/>
        <w:jc w:val="right"/>
      </w:pPr>
      <w:r>
        <w:t>Приложение</w:t>
      </w:r>
      <w:r w:rsidRPr="00CB1E33">
        <w:t xml:space="preserve"> </w:t>
      </w:r>
      <w:r>
        <w:t>2</w:t>
      </w:r>
    </w:p>
    <w:p w:rsidR="00CA794A" w:rsidRPr="00003BC2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CA794A" w:rsidRPr="00003BC2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CA794A" w:rsidRPr="00003BC2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муниципальной программы Михайловского сельского поселения «Развитие культуры»</w:t>
      </w:r>
    </w:p>
    <w:p w:rsidR="00CA794A" w:rsidRPr="00003BC2" w:rsidRDefault="00CA794A" w:rsidP="00CA79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за 2019 г.</w:t>
      </w:r>
    </w:p>
    <w:p w:rsidR="00CA794A" w:rsidRPr="00CB1E33" w:rsidRDefault="00CA794A" w:rsidP="00CA794A">
      <w:pPr>
        <w:autoSpaceDE w:val="0"/>
        <w:autoSpaceDN w:val="0"/>
        <w:adjustRightInd w:val="0"/>
        <w:jc w:val="center"/>
      </w:pPr>
    </w:p>
    <w:tbl>
      <w:tblPr>
        <w:tblStyle w:val="1"/>
        <w:tblW w:w="14992" w:type="dxa"/>
        <w:tblLayout w:type="fixed"/>
        <w:tblLook w:val="04A0"/>
      </w:tblPr>
      <w:tblGrid>
        <w:gridCol w:w="4077"/>
        <w:gridCol w:w="5670"/>
        <w:gridCol w:w="1843"/>
        <w:gridCol w:w="1559"/>
        <w:gridCol w:w="1843"/>
      </w:tblGrid>
      <w:tr w:rsidR="00CA794A" w:rsidRPr="00CB1E33" w:rsidTr="00456678">
        <w:trPr>
          <w:trHeight w:val="305"/>
        </w:trPr>
        <w:tc>
          <w:tcPr>
            <w:tcW w:w="4077" w:type="dxa"/>
            <w:vMerge w:val="restart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3402" w:type="dxa"/>
            <w:gridSpan w:val="2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843" w:type="dxa"/>
            <w:vMerge w:val="restart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CA794A" w:rsidRPr="00CB1E33" w:rsidTr="00456678">
        <w:trPr>
          <w:trHeight w:val="902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vMerge/>
            <w:hideMark/>
          </w:tcPr>
          <w:p w:rsidR="00CA794A" w:rsidRPr="00CB1E33" w:rsidRDefault="00CA794A" w:rsidP="008754C3"/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843" w:type="dxa"/>
            <w:vMerge/>
            <w:hideMark/>
          </w:tcPr>
          <w:p w:rsidR="00CA794A" w:rsidRPr="00CB1E33" w:rsidRDefault="00CA794A" w:rsidP="008754C3"/>
        </w:tc>
      </w:tr>
    </w:tbl>
    <w:p w:rsidR="00CA794A" w:rsidRPr="00CB1E33" w:rsidRDefault="00CA794A" w:rsidP="00CA794A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4077"/>
        <w:gridCol w:w="5670"/>
        <w:gridCol w:w="1843"/>
        <w:gridCol w:w="1559"/>
        <w:gridCol w:w="1843"/>
      </w:tblGrid>
      <w:tr w:rsidR="00CA794A" w:rsidRPr="00CB1E33" w:rsidTr="00456678">
        <w:tc>
          <w:tcPr>
            <w:tcW w:w="4077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843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1559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843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CA794A" w:rsidRPr="00CB1E33" w:rsidTr="00456678">
        <w:trPr>
          <w:trHeight w:val="320"/>
        </w:trPr>
        <w:tc>
          <w:tcPr>
            <w:tcW w:w="4077" w:type="dxa"/>
            <w:vMerge w:val="restart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>программа Михайловского сельского поселения «Развитие культуры»</w:t>
            </w:r>
            <w:r w:rsidRPr="00CB1E33">
              <w:t xml:space="preserve">   </w:t>
            </w:r>
          </w:p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</w:tr>
      <w:tr w:rsidR="00CA794A" w:rsidRPr="00CB1E33" w:rsidTr="00456678">
        <w:trPr>
          <w:trHeight w:val="309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</w:tr>
      <w:tr w:rsidR="00CA794A" w:rsidRPr="00CB1E33" w:rsidTr="00456678">
        <w:trPr>
          <w:trHeight w:val="387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CA794A" w:rsidRPr="00CB1E33" w:rsidRDefault="00CA794A" w:rsidP="004566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317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</w:p>
        </w:tc>
      </w:tr>
      <w:tr w:rsidR="00CA794A" w:rsidRPr="00CB1E33" w:rsidTr="00456678">
        <w:trPr>
          <w:trHeight w:val="226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CA794A" w:rsidRPr="00CB1E33" w:rsidRDefault="00CA794A" w:rsidP="004566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403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CA794A" w:rsidRPr="00CB1E33" w:rsidRDefault="00CA794A" w:rsidP="004566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279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320"/>
        </w:trPr>
        <w:tc>
          <w:tcPr>
            <w:tcW w:w="4077" w:type="dxa"/>
            <w:vMerge w:val="restart"/>
            <w:hideMark/>
          </w:tcPr>
          <w:p w:rsidR="00CA794A" w:rsidRDefault="00CA794A" w:rsidP="008754C3">
            <w:pPr>
              <w:autoSpaceDE w:val="0"/>
              <w:autoSpaceDN w:val="0"/>
              <w:adjustRightInd w:val="0"/>
            </w:pPr>
            <w:r w:rsidRPr="00CB1E33">
              <w:t>Подпрограмма 1.</w:t>
            </w:r>
          </w:p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  <w:r>
              <w:t xml:space="preserve">«Развитие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  <w:r w:rsidRPr="00CB1E33">
              <w:t xml:space="preserve"> </w:t>
            </w:r>
          </w:p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</w:tr>
      <w:tr w:rsidR="00CA794A" w:rsidRPr="00CB1E33" w:rsidTr="00456678">
        <w:trPr>
          <w:trHeight w:val="248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</w:tr>
      <w:tr w:rsidR="00CA794A" w:rsidRPr="00CB1E33" w:rsidTr="00456678">
        <w:trPr>
          <w:trHeight w:val="367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CA794A" w:rsidRPr="00CB1E33" w:rsidRDefault="00CA794A" w:rsidP="004566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334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</w:pPr>
          </w:p>
        </w:tc>
      </w:tr>
      <w:tr w:rsidR="00CA794A" w:rsidRPr="00CB1E33" w:rsidTr="00456678">
        <w:trPr>
          <w:trHeight w:val="392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CA794A" w:rsidRPr="00CB1E33" w:rsidRDefault="00CA794A" w:rsidP="004566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392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CA794A" w:rsidRPr="00CB1E33" w:rsidRDefault="00CA794A" w:rsidP="004566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262"/>
        </w:trPr>
        <w:tc>
          <w:tcPr>
            <w:tcW w:w="4077" w:type="dxa"/>
            <w:vMerge/>
            <w:hideMark/>
          </w:tcPr>
          <w:p w:rsidR="00CA794A" w:rsidRPr="00CB1E33" w:rsidRDefault="00CA794A" w:rsidP="008754C3"/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794A" w:rsidRPr="00CB1E33" w:rsidTr="00456678">
        <w:trPr>
          <w:trHeight w:val="325"/>
        </w:trPr>
        <w:tc>
          <w:tcPr>
            <w:tcW w:w="4077" w:type="dxa"/>
            <w:hideMark/>
          </w:tcPr>
          <w:p w:rsidR="00CA794A" w:rsidRPr="00003BC2" w:rsidRDefault="00CA794A" w:rsidP="008754C3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CA794A" w:rsidRPr="00003BC2" w:rsidRDefault="00CA794A" w:rsidP="008754C3">
            <w:pPr>
              <w:autoSpaceDE w:val="0"/>
              <w:autoSpaceDN w:val="0"/>
              <w:adjustRightInd w:val="0"/>
            </w:pPr>
            <w:r w:rsidRPr="00003BC2">
              <w:t>«</w:t>
            </w:r>
            <w:r w:rsidRPr="00003BC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  <w:r w:rsidRPr="00003BC2">
              <w:t>»</w:t>
            </w:r>
          </w:p>
        </w:tc>
        <w:tc>
          <w:tcPr>
            <w:tcW w:w="5670" w:type="dxa"/>
            <w:hideMark/>
          </w:tcPr>
          <w:p w:rsidR="00CA794A" w:rsidRPr="00CB1E33" w:rsidRDefault="00CA794A" w:rsidP="008754C3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7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559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  <w:tc>
          <w:tcPr>
            <w:tcW w:w="1843" w:type="dxa"/>
          </w:tcPr>
          <w:p w:rsidR="00CA794A" w:rsidRPr="00CB1E33" w:rsidRDefault="00CA794A" w:rsidP="008754C3">
            <w:pPr>
              <w:autoSpaceDE w:val="0"/>
              <w:autoSpaceDN w:val="0"/>
              <w:adjustRightInd w:val="0"/>
              <w:jc w:val="center"/>
            </w:pPr>
            <w:r>
              <w:t>2969,4</w:t>
            </w:r>
          </w:p>
        </w:tc>
      </w:tr>
    </w:tbl>
    <w:p w:rsidR="00CA794A" w:rsidRPr="00456678" w:rsidRDefault="00CA794A" w:rsidP="00CA794A">
      <w:pPr>
        <w:pStyle w:val="a3"/>
        <w:rPr>
          <w:rFonts w:ascii="Times New Roman" w:hAnsi="Times New Roman"/>
        </w:rPr>
      </w:pPr>
      <w:r w:rsidRPr="00456678">
        <w:rPr>
          <w:rFonts w:ascii="Times New Roman" w:hAnsi="Times New Roman"/>
        </w:rPr>
        <w:t>&lt;1&gt; В соответствии с бюджетной отчетностью на 1 января текущего финансового года.</w:t>
      </w:r>
    </w:p>
    <w:p w:rsidR="00CA794A" w:rsidRPr="00456678" w:rsidRDefault="00CA794A" w:rsidP="00CA794A">
      <w:pPr>
        <w:pStyle w:val="a3"/>
        <w:rPr>
          <w:rFonts w:ascii="Times New Roman" w:hAnsi="Times New Roman"/>
        </w:rPr>
      </w:pPr>
      <w:r w:rsidRPr="00456678">
        <w:rPr>
          <w:rFonts w:ascii="Times New Roman" w:hAnsi="Times New Roman"/>
        </w:rPr>
        <w:t>&lt;2&gt; Заполняется в случае наличия указанных средств.</w:t>
      </w:r>
    </w:p>
    <w:p w:rsidR="00CA794A" w:rsidRPr="00456678" w:rsidRDefault="00B30F5B" w:rsidP="00CA794A">
      <w:pPr>
        <w:pStyle w:val="a3"/>
        <w:rPr>
          <w:rFonts w:ascii="Times New Roman" w:hAnsi="Times New Roman"/>
        </w:rPr>
      </w:pPr>
      <w:hyperlink r:id="rId8" w:anchor="Par1127" w:history="1">
        <w:r w:rsidR="00CA794A" w:rsidRPr="00456678">
          <w:rPr>
            <w:rFonts w:ascii="Times New Roman" w:hAnsi="Times New Roman"/>
            <w:u w:val="single"/>
          </w:rPr>
          <w:t>&lt;3&gt;</w:t>
        </w:r>
      </w:hyperlink>
      <w:r w:rsidR="00CA794A" w:rsidRPr="00456678">
        <w:rPr>
          <w:rFonts w:ascii="Times New Roman" w:hAnsi="Times New Roman"/>
        </w:rPr>
        <w:t xml:space="preserve"> По основным мероприятиям подпрограмм в графе 3 «Объем расходов</w:t>
      </w:r>
      <w:r w:rsidR="00CA794A" w:rsidRPr="00456678">
        <w:rPr>
          <w:rFonts w:ascii="Times New Roman" w:hAnsi="Times New Roman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CA794A" w:rsidRDefault="00CA794A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E777EE">
        <w:tc>
          <w:tcPr>
            <w:tcW w:w="739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spellStart"/>
            <w:r w:rsidRPr="00CB1E33">
              <w:t>п</w:t>
            </w:r>
            <w:proofErr w:type="spellEnd"/>
            <w:r w:rsidRPr="00CB1E33">
              <w:t>/</w:t>
            </w:r>
            <w:proofErr w:type="spellStart"/>
            <w:r w:rsidRPr="00CB1E33">
              <w:t>п</w:t>
            </w:r>
            <w:proofErr w:type="spellEnd"/>
          </w:p>
        </w:tc>
        <w:tc>
          <w:tcPr>
            <w:tcW w:w="3076" w:type="dxa"/>
            <w:vMerge w:val="restart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E777EE">
        <w:tc>
          <w:tcPr>
            <w:tcW w:w="739" w:type="dxa"/>
            <w:vMerge/>
            <w:hideMark/>
          </w:tcPr>
          <w:p w:rsidR="003C5CCC" w:rsidRPr="00CB1E33" w:rsidRDefault="003C5CCC" w:rsidP="00E777EE"/>
        </w:tc>
        <w:tc>
          <w:tcPr>
            <w:tcW w:w="3076" w:type="dxa"/>
            <w:vMerge/>
            <w:hideMark/>
          </w:tcPr>
          <w:p w:rsidR="003C5CCC" w:rsidRPr="00CB1E33" w:rsidRDefault="003C5CCC" w:rsidP="00E777EE"/>
        </w:tc>
        <w:tc>
          <w:tcPr>
            <w:tcW w:w="1418" w:type="dxa"/>
            <w:vMerge/>
            <w:hideMark/>
          </w:tcPr>
          <w:p w:rsidR="003C5CCC" w:rsidRPr="00CB1E33" w:rsidRDefault="003C5CCC" w:rsidP="00E777EE"/>
        </w:tc>
        <w:tc>
          <w:tcPr>
            <w:tcW w:w="2103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9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E777EE"/>
        </w:tc>
      </w:tr>
      <w:tr w:rsidR="003C5CCC" w:rsidRPr="00CB1E33" w:rsidTr="00E777EE">
        <w:tc>
          <w:tcPr>
            <w:tcW w:w="739" w:type="dxa"/>
            <w:vMerge/>
            <w:hideMark/>
          </w:tcPr>
          <w:p w:rsidR="003C5CCC" w:rsidRPr="00CB1E33" w:rsidRDefault="003C5CCC" w:rsidP="00E777EE"/>
        </w:tc>
        <w:tc>
          <w:tcPr>
            <w:tcW w:w="3076" w:type="dxa"/>
            <w:vMerge/>
            <w:hideMark/>
          </w:tcPr>
          <w:p w:rsidR="003C5CCC" w:rsidRPr="00CB1E33" w:rsidRDefault="003C5CCC" w:rsidP="00E777EE"/>
        </w:tc>
        <w:tc>
          <w:tcPr>
            <w:tcW w:w="1418" w:type="dxa"/>
            <w:vMerge/>
            <w:hideMark/>
          </w:tcPr>
          <w:p w:rsidR="003C5CCC" w:rsidRPr="00CB1E33" w:rsidRDefault="003C5CCC" w:rsidP="00E777EE"/>
        </w:tc>
        <w:tc>
          <w:tcPr>
            <w:tcW w:w="2103" w:type="dxa"/>
            <w:vMerge/>
            <w:hideMark/>
          </w:tcPr>
          <w:p w:rsidR="003C5CCC" w:rsidRPr="00CB1E33" w:rsidRDefault="003C5CCC" w:rsidP="00E777EE"/>
        </w:tc>
        <w:tc>
          <w:tcPr>
            <w:tcW w:w="1549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E777EE"/>
        </w:tc>
      </w:tr>
      <w:tr w:rsidR="003C5CCC" w:rsidRPr="00CB1E33" w:rsidTr="00E777EE">
        <w:tc>
          <w:tcPr>
            <w:tcW w:w="739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E777EE">
        <w:trPr>
          <w:trHeight w:val="313"/>
        </w:trPr>
        <w:tc>
          <w:tcPr>
            <w:tcW w:w="73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Михайловского</w:t>
            </w:r>
            <w:r w:rsidRPr="009961E4">
              <w:rPr>
                <w:b/>
              </w:rPr>
              <w:t xml:space="preserve"> сельского поселения «Развитие культуры»</w:t>
            </w:r>
          </w:p>
        </w:tc>
      </w:tr>
      <w:tr w:rsidR="003C5CCC" w:rsidRPr="00CB1E33" w:rsidTr="00E777EE">
        <w:trPr>
          <w:trHeight w:val="313"/>
        </w:trPr>
        <w:tc>
          <w:tcPr>
            <w:tcW w:w="73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</w:rPr>
              <w:t xml:space="preserve">Количество участников </w:t>
            </w:r>
            <w:proofErr w:type="spellStart"/>
            <w:r w:rsidRPr="00FD47E6">
              <w:rPr>
                <w:kern w:val="2"/>
              </w:rPr>
              <w:t>культурно-досуговых</w:t>
            </w:r>
            <w:proofErr w:type="spellEnd"/>
            <w:r w:rsidRPr="00FD47E6">
              <w:rPr>
                <w:kern w:val="2"/>
              </w:rPr>
              <w:t xml:space="preserve"> мероприятий</w:t>
            </w:r>
          </w:p>
        </w:tc>
        <w:tc>
          <w:tcPr>
            <w:tcW w:w="1418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103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15070</w:t>
            </w:r>
          </w:p>
        </w:tc>
        <w:tc>
          <w:tcPr>
            <w:tcW w:w="1523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15070</w:t>
            </w:r>
          </w:p>
        </w:tc>
        <w:tc>
          <w:tcPr>
            <w:tcW w:w="3392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3C5CCC">
        <w:tc>
          <w:tcPr>
            <w:tcW w:w="73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>
              <w:t>2</w:t>
            </w:r>
            <w:r w:rsidRPr="003C6EBC">
              <w:t>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</w:rPr>
              <w:t xml:space="preserve">Количество </w:t>
            </w:r>
            <w:proofErr w:type="spellStart"/>
            <w:r w:rsidRPr="00FD47E6">
              <w:rPr>
                <w:kern w:val="2"/>
              </w:rPr>
              <w:t>культурно-досуговых</w:t>
            </w:r>
            <w:proofErr w:type="spellEnd"/>
            <w:r w:rsidRPr="00FD47E6">
              <w:rPr>
                <w:kern w:val="2"/>
              </w:rPr>
              <w:t xml:space="preserve"> мероприятий</w:t>
            </w:r>
          </w:p>
        </w:tc>
        <w:tc>
          <w:tcPr>
            <w:tcW w:w="1418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103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524</w:t>
            </w:r>
          </w:p>
        </w:tc>
        <w:tc>
          <w:tcPr>
            <w:tcW w:w="1523" w:type="dxa"/>
          </w:tcPr>
          <w:p w:rsidR="003C5CCC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524</w:t>
            </w:r>
          </w:p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2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E777EE">
        <w:tc>
          <w:tcPr>
            <w:tcW w:w="73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Подпрограмма 1 «Развитие </w:t>
            </w:r>
            <w:proofErr w:type="spellStart"/>
            <w:r w:rsidRPr="009961E4">
              <w:rPr>
                <w:b/>
              </w:rPr>
              <w:t>культурно-досуговой</w:t>
            </w:r>
            <w:proofErr w:type="spellEnd"/>
            <w:r w:rsidRPr="009961E4">
              <w:rPr>
                <w:b/>
              </w:rPr>
              <w:t xml:space="preserve"> деятельности»</w:t>
            </w:r>
          </w:p>
        </w:tc>
      </w:tr>
      <w:tr w:rsidR="003C5CCC" w:rsidRPr="00CB1E33" w:rsidTr="00E777EE">
        <w:tc>
          <w:tcPr>
            <w:tcW w:w="73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1.1.</w:t>
            </w:r>
            <w:r>
              <w:t xml:space="preserve"> </w:t>
            </w:r>
            <w:r w:rsidRPr="00FD47E6">
              <w:rPr>
                <w:kern w:val="2"/>
              </w:rPr>
              <w:t xml:space="preserve">Увеличение численности участников </w:t>
            </w:r>
            <w:proofErr w:type="spellStart"/>
            <w:r w:rsidRPr="00FD47E6">
              <w:rPr>
                <w:kern w:val="2"/>
              </w:rPr>
              <w:t>культурно-досуговых</w:t>
            </w:r>
            <w:proofErr w:type="spellEnd"/>
            <w:r w:rsidRPr="00FD47E6">
              <w:rPr>
                <w:kern w:val="2"/>
              </w:rPr>
              <w:t xml:space="preserve"> мероприятий</w:t>
            </w:r>
          </w:p>
        </w:tc>
        <w:tc>
          <w:tcPr>
            <w:tcW w:w="1418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D33A1D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0,007</w:t>
            </w:r>
          </w:p>
        </w:tc>
        <w:tc>
          <w:tcPr>
            <w:tcW w:w="1523" w:type="dxa"/>
          </w:tcPr>
          <w:p w:rsidR="003C5CCC" w:rsidRPr="00CB1E33" w:rsidRDefault="00D33A1D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0,007</w:t>
            </w:r>
          </w:p>
        </w:tc>
        <w:tc>
          <w:tcPr>
            <w:tcW w:w="3392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FC04F4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FC04F4">
            <w:pPr>
              <w:jc w:val="center"/>
              <w:rPr>
                <w:bCs/>
              </w:rPr>
            </w:pP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FC04F4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FC04F4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6</w:t>
            </w:r>
          </w:p>
        </w:tc>
      </w:tr>
      <w:tr w:rsidR="00D54FC8" w:rsidRPr="00CB1E33" w:rsidTr="00FC04F4">
        <w:trPr>
          <w:trHeight w:val="315"/>
        </w:trPr>
        <w:tc>
          <w:tcPr>
            <w:tcW w:w="754" w:type="dxa"/>
          </w:tcPr>
          <w:p w:rsidR="00D54FC8" w:rsidRPr="00CB1E33" w:rsidRDefault="00D54FC8" w:rsidP="00FC04F4"/>
        </w:tc>
        <w:tc>
          <w:tcPr>
            <w:tcW w:w="4352" w:type="dxa"/>
            <w:hideMark/>
          </w:tcPr>
          <w:p w:rsidR="00D54FC8" w:rsidRPr="00CB1E33" w:rsidRDefault="00D54FC8" w:rsidP="00FC04F4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Pr="00D54FC8">
              <w:t>Михайловского сельского поселения «Развитие культуры»</w:t>
            </w:r>
          </w:p>
        </w:tc>
        <w:tc>
          <w:tcPr>
            <w:tcW w:w="2049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FC04F4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FC04F4">
            <w:pPr>
              <w:jc w:val="center"/>
            </w:pPr>
          </w:p>
        </w:tc>
      </w:tr>
      <w:tr w:rsidR="00D54FC8" w:rsidRPr="00CB1E33" w:rsidTr="00FC04F4">
        <w:trPr>
          <w:trHeight w:val="315"/>
        </w:trPr>
        <w:tc>
          <w:tcPr>
            <w:tcW w:w="754" w:type="dxa"/>
          </w:tcPr>
          <w:p w:rsidR="00D54FC8" w:rsidRPr="00CB1E33" w:rsidRDefault="00D54FC8" w:rsidP="00FC04F4"/>
        </w:tc>
        <w:tc>
          <w:tcPr>
            <w:tcW w:w="4352" w:type="dxa"/>
            <w:hideMark/>
          </w:tcPr>
          <w:p w:rsidR="00D54FC8" w:rsidRPr="00CB1E33" w:rsidRDefault="00D54FC8" w:rsidP="00FC04F4">
            <w:r w:rsidRPr="00CB1E33">
              <w:t>Подпрограмма 1.</w:t>
            </w:r>
            <w:r>
              <w:t xml:space="preserve"> </w:t>
            </w:r>
            <w:r w:rsidRPr="00032B97">
              <w:rPr>
                <w:rFonts w:eastAsia="Times New Roman"/>
                <w:sz w:val="22"/>
                <w:szCs w:val="22"/>
              </w:rPr>
              <w:t xml:space="preserve">«Развитие </w:t>
            </w:r>
            <w:proofErr w:type="spellStart"/>
            <w:r w:rsidRPr="00032B97">
              <w:rPr>
                <w:rFonts w:eastAsia="Times New Roman"/>
                <w:sz w:val="22"/>
                <w:szCs w:val="22"/>
              </w:rPr>
              <w:t>культурно-досуговой</w:t>
            </w:r>
            <w:proofErr w:type="spellEnd"/>
            <w:r w:rsidRPr="00032B97">
              <w:rPr>
                <w:rFonts w:eastAsia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049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Х </w:t>
            </w:r>
          </w:p>
        </w:tc>
        <w:tc>
          <w:tcPr>
            <w:tcW w:w="140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 </w:t>
            </w:r>
          </w:p>
        </w:tc>
      </w:tr>
      <w:tr w:rsidR="00D54FC8" w:rsidRPr="00CB1E33" w:rsidTr="00FC04F4">
        <w:trPr>
          <w:trHeight w:val="315"/>
        </w:trPr>
        <w:tc>
          <w:tcPr>
            <w:tcW w:w="754" w:type="dxa"/>
          </w:tcPr>
          <w:p w:rsidR="00D54FC8" w:rsidRPr="00CB1E33" w:rsidRDefault="00D54FC8" w:rsidP="00FC04F4"/>
        </w:tc>
        <w:tc>
          <w:tcPr>
            <w:tcW w:w="4352" w:type="dxa"/>
            <w:hideMark/>
          </w:tcPr>
          <w:p w:rsidR="00D54FC8" w:rsidRPr="00CB1E33" w:rsidRDefault="00D54FC8" w:rsidP="00D54FC8">
            <w:r w:rsidRPr="00CB1E33">
              <w:t>Основное мероприятие 1.1. 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               </w:t>
            </w:r>
            <w:r w:rsidRPr="00032B97">
              <w:rPr>
                <w:bCs/>
                <w:kern w:val="2"/>
                <w:sz w:val="22"/>
                <w:szCs w:val="2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2049" w:type="dxa"/>
            <w:hideMark/>
          </w:tcPr>
          <w:p w:rsidR="00D54FC8" w:rsidRPr="00CB1E33" w:rsidRDefault="00D54FC8" w:rsidP="00FC04F4">
            <w:pPr>
              <w:jc w:val="center"/>
            </w:pPr>
            <w:r>
              <w:t>2969,4</w:t>
            </w:r>
            <w:r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 </w:t>
            </w:r>
            <w:r>
              <w:t>2969,4</w:t>
            </w:r>
          </w:p>
        </w:tc>
        <w:tc>
          <w:tcPr>
            <w:tcW w:w="1401" w:type="dxa"/>
            <w:hideMark/>
          </w:tcPr>
          <w:p w:rsidR="00D54FC8" w:rsidRDefault="00D54FC8" w:rsidP="00FC04F4">
            <w:pPr>
              <w:jc w:val="center"/>
            </w:pPr>
            <w:r>
              <w:t>0</w:t>
            </w:r>
          </w:p>
          <w:p w:rsidR="00D54FC8" w:rsidRPr="00CB1E33" w:rsidRDefault="00D54FC8" w:rsidP="00FC04F4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FC04F4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B30F5B" w:rsidP="00D54FC8">
      <w:pPr>
        <w:autoSpaceDE w:val="0"/>
        <w:autoSpaceDN w:val="0"/>
        <w:adjustRightInd w:val="0"/>
        <w:ind w:firstLine="540"/>
        <w:jc w:val="both"/>
      </w:pPr>
      <w:hyperlink r:id="rId10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FC04F4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FC04F4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FC04F4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FC04F4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5</w:t>
            </w:r>
          </w:p>
        </w:tc>
        <w:tc>
          <w:tcPr>
            <w:tcW w:w="984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7</w:t>
            </w:r>
          </w:p>
        </w:tc>
        <w:tc>
          <w:tcPr>
            <w:tcW w:w="141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8</w:t>
            </w:r>
          </w:p>
        </w:tc>
      </w:tr>
      <w:tr w:rsidR="00D54FC8" w:rsidRPr="00CB1E33" w:rsidTr="00FC04F4">
        <w:trPr>
          <w:trHeight w:val="315"/>
        </w:trPr>
        <w:tc>
          <w:tcPr>
            <w:tcW w:w="690" w:type="dxa"/>
          </w:tcPr>
          <w:p w:rsidR="00D54FC8" w:rsidRPr="00CB1E33" w:rsidRDefault="00D54FC8" w:rsidP="00FC04F4"/>
        </w:tc>
        <w:tc>
          <w:tcPr>
            <w:tcW w:w="4854" w:type="dxa"/>
            <w:hideMark/>
          </w:tcPr>
          <w:p w:rsidR="00D54FC8" w:rsidRPr="00CB1E33" w:rsidRDefault="00D54FC8" w:rsidP="00FC04F4">
            <w:r w:rsidRPr="00CB1E33">
              <w:t>Муниципальная программа</w:t>
            </w:r>
            <w:r w:rsidRPr="00D54FC8">
              <w:t xml:space="preserve"> Михайловского сельского поселения «Развитие культуры»</w:t>
            </w:r>
          </w:p>
        </w:tc>
        <w:tc>
          <w:tcPr>
            <w:tcW w:w="1585" w:type="dxa"/>
          </w:tcPr>
          <w:p w:rsidR="00D54FC8" w:rsidRDefault="00D54FC8" w:rsidP="00D54FC8">
            <w:pPr>
              <w:jc w:val="center"/>
            </w:pPr>
            <w:r>
              <w:t>-</w:t>
            </w:r>
          </w:p>
          <w:p w:rsidR="00D54FC8" w:rsidRPr="00CB1E33" w:rsidRDefault="00D54FC8" w:rsidP="00D54FC8">
            <w:pPr>
              <w:jc w:val="center"/>
            </w:pPr>
          </w:p>
        </w:tc>
        <w:tc>
          <w:tcPr>
            <w:tcW w:w="984" w:type="dxa"/>
          </w:tcPr>
          <w:p w:rsidR="00D54FC8" w:rsidRDefault="00D54FC8" w:rsidP="00D54FC8">
            <w:pPr>
              <w:jc w:val="center"/>
            </w:pPr>
            <w:r>
              <w:t>-</w:t>
            </w:r>
          </w:p>
          <w:p w:rsidR="00D54FC8" w:rsidRPr="00CB1E33" w:rsidRDefault="00D54FC8" w:rsidP="00D54FC8">
            <w:pPr>
              <w:jc w:val="center"/>
            </w:pPr>
          </w:p>
        </w:tc>
        <w:tc>
          <w:tcPr>
            <w:tcW w:w="1825" w:type="dxa"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  <w:tc>
          <w:tcPr>
            <w:tcW w:w="1417" w:type="dxa"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</w:tr>
      <w:tr w:rsidR="00D54FC8" w:rsidRPr="00CB1E33" w:rsidTr="00FC04F4">
        <w:trPr>
          <w:trHeight w:val="315"/>
        </w:trPr>
        <w:tc>
          <w:tcPr>
            <w:tcW w:w="690" w:type="dxa"/>
          </w:tcPr>
          <w:p w:rsidR="00D54FC8" w:rsidRPr="00CB1E33" w:rsidRDefault="00D54FC8" w:rsidP="00FC04F4"/>
        </w:tc>
        <w:tc>
          <w:tcPr>
            <w:tcW w:w="4854" w:type="dxa"/>
            <w:hideMark/>
          </w:tcPr>
          <w:p w:rsidR="00D54FC8" w:rsidRPr="00CB1E33" w:rsidRDefault="00D54FC8" w:rsidP="00FC04F4">
            <w:r w:rsidRPr="00CB1E33">
              <w:t>Подпрограмма 1.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«Развитие </w:t>
            </w:r>
            <w:proofErr w:type="spellStart"/>
            <w:r w:rsidRPr="00032B97">
              <w:rPr>
                <w:rFonts w:eastAsia="Times New Roman"/>
                <w:sz w:val="22"/>
                <w:szCs w:val="22"/>
              </w:rPr>
              <w:t>культурно-досуговой</w:t>
            </w:r>
            <w:proofErr w:type="spellEnd"/>
            <w:r w:rsidRPr="00032B97">
              <w:rPr>
                <w:rFonts w:eastAsia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585" w:type="dxa"/>
            <w:hideMark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  <w:tc>
          <w:tcPr>
            <w:tcW w:w="984" w:type="dxa"/>
            <w:hideMark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  <w:tc>
          <w:tcPr>
            <w:tcW w:w="1825" w:type="dxa"/>
            <w:hideMark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  <w:tc>
          <w:tcPr>
            <w:tcW w:w="1417" w:type="dxa"/>
            <w:hideMark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</w:tr>
      <w:tr w:rsidR="00D54FC8" w:rsidRPr="00CB1E33" w:rsidTr="00FC04F4">
        <w:trPr>
          <w:trHeight w:val="315"/>
        </w:trPr>
        <w:tc>
          <w:tcPr>
            <w:tcW w:w="690" w:type="dxa"/>
          </w:tcPr>
          <w:p w:rsidR="00D54FC8" w:rsidRPr="00CB1E33" w:rsidRDefault="00D54FC8" w:rsidP="00FC04F4"/>
        </w:tc>
        <w:tc>
          <w:tcPr>
            <w:tcW w:w="4854" w:type="dxa"/>
            <w:hideMark/>
          </w:tcPr>
          <w:p w:rsidR="00D54FC8" w:rsidRPr="00CB1E33" w:rsidRDefault="00D54FC8" w:rsidP="00FC04F4">
            <w:r w:rsidRPr="00CB1E33">
              <w:t>Основное мероприятие 1.1. </w:t>
            </w:r>
            <w:r w:rsidRPr="00032B97">
              <w:rPr>
                <w:bCs/>
                <w:kern w:val="2"/>
                <w:sz w:val="22"/>
                <w:szCs w:val="2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585" w:type="dxa"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  <w:tc>
          <w:tcPr>
            <w:tcW w:w="984" w:type="dxa"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  <w:tc>
          <w:tcPr>
            <w:tcW w:w="1825" w:type="dxa"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  <w:tc>
          <w:tcPr>
            <w:tcW w:w="1417" w:type="dxa"/>
          </w:tcPr>
          <w:p w:rsidR="00D54FC8" w:rsidRDefault="00D54FC8" w:rsidP="00FC04F4">
            <w:pPr>
              <w:jc w:val="center"/>
            </w:pPr>
            <w:r>
              <w:t>-</w:t>
            </w:r>
          </w:p>
          <w:p w:rsidR="00D54FC8" w:rsidRPr="00CB1E33" w:rsidRDefault="00D54FC8" w:rsidP="00FC04F4">
            <w:pPr>
              <w:jc w:val="center"/>
            </w:pPr>
          </w:p>
        </w:tc>
      </w:tr>
    </w:tbl>
    <w:p w:rsidR="00D54FC8" w:rsidRPr="00CB1E33" w:rsidRDefault="00B30F5B" w:rsidP="00D54FC8">
      <w:pPr>
        <w:ind w:left="-533" w:firstLine="533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FC04F4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</w:t>
            </w:r>
            <w:proofErr w:type="spell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>
              <w:rPr>
                <w:bCs/>
              </w:rPr>
              <w:t>19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Остаток на 01.01.2020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FC04F4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</w:tr>
      <w:tr w:rsidR="00D54FC8" w:rsidRPr="00EE0B45" w:rsidTr="00FC04F4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добро-вольные</w:t>
            </w:r>
            <w:proofErr w:type="spell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r w:rsidRPr="00EE0B45">
              <w:rPr>
                <w:bCs/>
              </w:rPr>
              <w:t>физи-ческих</w:t>
            </w:r>
            <w:proofErr w:type="spell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spellStart"/>
            <w:r w:rsidRPr="00EE0B45">
              <w:rPr>
                <w:bCs/>
              </w:rPr>
              <w:t>получен-ные</w:t>
            </w:r>
            <w:proofErr w:type="spell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</w:t>
            </w:r>
            <w:proofErr w:type="spellStart"/>
            <w:r w:rsidRPr="00EE0B45">
              <w:rPr>
                <w:bCs/>
              </w:rPr>
              <w:t>деятель-ности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r w:rsidRPr="00EE0B4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капита-льные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мате-риаль-ные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FC04F4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14</w:t>
            </w:r>
          </w:p>
        </w:tc>
      </w:tr>
      <w:tr w:rsidR="00D54FC8" w:rsidRPr="00EE0B45" w:rsidTr="00FC04F4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FC04F4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I. Муниципальн</w:t>
            </w:r>
            <w:r>
              <w:rPr>
                <w:bCs/>
              </w:rPr>
              <w:t>ое</w:t>
            </w:r>
            <w:r w:rsidRPr="00EE0B45">
              <w:rPr>
                <w:bCs/>
              </w:rPr>
              <w:t xml:space="preserve"> бюджетн</w:t>
            </w:r>
            <w:r>
              <w:rPr>
                <w:bCs/>
              </w:rPr>
              <w:t>ое учреждение Михайловского сельского поселения «Михайловский СДК»</w:t>
            </w:r>
          </w:p>
        </w:tc>
      </w:tr>
      <w:tr w:rsidR="00D54FC8" w:rsidRPr="00EE0B45" w:rsidTr="00FC04F4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</w:tr>
      <w:tr w:rsidR="00D54FC8" w:rsidRPr="00EE0B45" w:rsidTr="00FC04F4">
        <w:trPr>
          <w:trHeight w:val="570"/>
        </w:trPr>
        <w:tc>
          <w:tcPr>
            <w:tcW w:w="1270" w:type="dxa"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spellStart"/>
            <w:r w:rsidRPr="00EE0B45">
              <w:rPr>
                <w:bCs/>
              </w:rPr>
              <w:t>бюджет-ным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&lt;2&gt; 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456678" w:rsidRDefault="0045667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4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r w:rsidRPr="00CB1E33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456678" w:rsidRDefault="00456678" w:rsidP="00D54FC8">
      <w:pPr>
        <w:spacing w:line="360" w:lineRule="auto"/>
        <w:rPr>
          <w:szCs w:val="28"/>
        </w:rPr>
      </w:pPr>
    </w:p>
    <w:p w:rsidR="00456678" w:rsidRDefault="00456678" w:rsidP="00D54FC8">
      <w:pPr>
        <w:spacing w:line="360" w:lineRule="auto"/>
        <w:rPr>
          <w:szCs w:val="28"/>
        </w:rPr>
      </w:pPr>
    </w:p>
    <w:p w:rsidR="00456678" w:rsidRDefault="00456678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4</w:t>
            </w:r>
          </w:p>
        </w:tc>
      </w:tr>
      <w:tr w:rsidR="003A6078" w:rsidRPr="00CB1E33" w:rsidTr="00FC04F4">
        <w:tc>
          <w:tcPr>
            <w:tcW w:w="5211" w:type="dxa"/>
            <w:hideMark/>
          </w:tcPr>
          <w:p w:rsidR="003A6078" w:rsidRPr="00CB1E33" w:rsidRDefault="003A6078" w:rsidP="00FC04F4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FC04F4">
        <w:tc>
          <w:tcPr>
            <w:tcW w:w="5211" w:type="dxa"/>
          </w:tcPr>
          <w:p w:rsidR="003A6078" w:rsidRPr="00CB1E33" w:rsidRDefault="003A6078" w:rsidP="00FC04F4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FC04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FC04F4">
        <w:tc>
          <w:tcPr>
            <w:tcW w:w="5211" w:type="dxa"/>
          </w:tcPr>
          <w:p w:rsidR="003A6078" w:rsidRPr="00CB1E33" w:rsidRDefault="003A6078" w:rsidP="00FC04F4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FC04F4">
        <w:tc>
          <w:tcPr>
            <w:tcW w:w="5211" w:type="dxa"/>
            <w:hideMark/>
          </w:tcPr>
          <w:p w:rsidR="003A6078" w:rsidRPr="00CB1E33" w:rsidRDefault="003A6078" w:rsidP="00FC04F4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CA794A">
          <w:pgSz w:w="16838" w:h="11905" w:orient="landscape"/>
          <w:pgMar w:top="426" w:right="851" w:bottom="284" w:left="1134" w:header="720" w:footer="199" w:gutter="0"/>
          <w:cols w:space="720"/>
        </w:sectPr>
      </w:pPr>
      <w:bookmarkStart w:id="1" w:name="_GoBack"/>
      <w:bookmarkEnd w:id="1"/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9F4"/>
    <w:rsid w:val="001724BC"/>
    <w:rsid w:val="003A6078"/>
    <w:rsid w:val="003C5CCC"/>
    <w:rsid w:val="003F34F1"/>
    <w:rsid w:val="00456678"/>
    <w:rsid w:val="005B3A68"/>
    <w:rsid w:val="007159F4"/>
    <w:rsid w:val="00B30F5B"/>
    <w:rsid w:val="00CA794A"/>
    <w:rsid w:val="00D33A1D"/>
    <w:rsid w:val="00D5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794A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6">
    <w:name w:val="Body Text"/>
    <w:basedOn w:val="a"/>
    <w:link w:val="a7"/>
    <w:uiPriority w:val="99"/>
    <w:semiHidden/>
    <w:unhideWhenUsed/>
    <w:rsid w:val="00CA794A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A794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9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94A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Администрация</cp:lastModifiedBy>
  <cp:revision>6</cp:revision>
  <dcterms:created xsi:type="dcterms:W3CDTF">2020-03-12T11:08:00Z</dcterms:created>
  <dcterms:modified xsi:type="dcterms:W3CDTF">2020-05-07T05:12:00Z</dcterms:modified>
</cp:coreProperties>
</file>