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25" w:rsidRPr="00805703" w:rsidRDefault="001B4E25" w:rsidP="001B4E25">
      <w:pPr>
        <w:jc w:val="center"/>
        <w:rPr>
          <w:rFonts w:ascii="Times New Roman" w:hAnsi="Times New Roman" w:cs="Times New Roman"/>
          <w:color w:val="FF0000"/>
          <w:sz w:val="28"/>
          <w:szCs w:val="28"/>
        </w:rPr>
      </w:pPr>
      <w:r w:rsidRPr="00805703">
        <w:rPr>
          <w:rFonts w:ascii="Times New Roman" w:hAnsi="Times New Roman" w:cs="Times New Roman"/>
          <w:noProof/>
          <w:color w:val="FF0000"/>
          <w:sz w:val="28"/>
          <w:szCs w:val="28"/>
        </w:rPr>
        <w:drawing>
          <wp:inline distT="0" distB="0" distL="0" distR="0">
            <wp:extent cx="464426" cy="767255"/>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6" cstate="print"/>
                    <a:srcRect/>
                    <a:stretch>
                      <a:fillRect/>
                    </a:stretch>
                  </pic:blipFill>
                  <pic:spPr bwMode="auto">
                    <a:xfrm>
                      <a:off x="0" y="0"/>
                      <a:ext cx="464040" cy="766617"/>
                    </a:xfrm>
                    <a:prstGeom prst="rect">
                      <a:avLst/>
                    </a:prstGeom>
                    <a:noFill/>
                    <a:ln w="9525">
                      <a:noFill/>
                      <a:miter lim="800000"/>
                      <a:headEnd/>
                      <a:tailEnd/>
                    </a:ln>
                  </pic:spPr>
                </pic:pic>
              </a:graphicData>
            </a:graphic>
          </wp:inline>
        </w:drawing>
      </w:r>
    </w:p>
    <w:p w:rsidR="001B4E25" w:rsidRPr="00B147F7" w:rsidRDefault="001B4E25" w:rsidP="001B4E25">
      <w:pPr>
        <w:pStyle w:val="a4"/>
        <w:tabs>
          <w:tab w:val="left" w:pos="709"/>
        </w:tabs>
        <w:outlineLvl w:val="0"/>
        <w:rPr>
          <w:b/>
          <w:sz w:val="24"/>
          <w:szCs w:val="24"/>
        </w:rPr>
      </w:pPr>
      <w:r w:rsidRPr="00B147F7">
        <w:rPr>
          <w:b/>
          <w:sz w:val="24"/>
          <w:szCs w:val="24"/>
        </w:rPr>
        <w:t>РОССИЙСКАЯ ФЕДЕРАЦИЯ</w:t>
      </w:r>
    </w:p>
    <w:p w:rsidR="001B4E25" w:rsidRPr="00B147F7" w:rsidRDefault="001B4E25" w:rsidP="001B4E25">
      <w:pPr>
        <w:spacing w:after="0" w:line="240" w:lineRule="auto"/>
        <w:jc w:val="center"/>
        <w:rPr>
          <w:rFonts w:ascii="Times New Roman" w:hAnsi="Times New Roman" w:cs="Times New Roman"/>
          <w:b/>
          <w:sz w:val="24"/>
          <w:szCs w:val="24"/>
        </w:rPr>
      </w:pPr>
      <w:r w:rsidRPr="00B147F7">
        <w:rPr>
          <w:rFonts w:ascii="Times New Roman" w:hAnsi="Times New Roman" w:cs="Times New Roman"/>
          <w:b/>
          <w:sz w:val="24"/>
          <w:szCs w:val="24"/>
        </w:rPr>
        <w:t>РОСТОВСКАЯ ОБЛАСТЬ</w:t>
      </w:r>
    </w:p>
    <w:p w:rsidR="001B4E25" w:rsidRPr="00B147F7" w:rsidRDefault="001B4E25" w:rsidP="001B4E25">
      <w:pPr>
        <w:spacing w:after="0" w:line="240" w:lineRule="auto"/>
        <w:jc w:val="center"/>
        <w:rPr>
          <w:rFonts w:ascii="Times New Roman" w:hAnsi="Times New Roman" w:cs="Times New Roman"/>
          <w:b/>
          <w:sz w:val="24"/>
          <w:szCs w:val="24"/>
        </w:rPr>
      </w:pPr>
      <w:r w:rsidRPr="00B147F7">
        <w:rPr>
          <w:rFonts w:ascii="Times New Roman" w:hAnsi="Times New Roman" w:cs="Times New Roman"/>
          <w:b/>
          <w:sz w:val="24"/>
          <w:szCs w:val="24"/>
        </w:rPr>
        <w:t>ТАЦИНСКИЙ РАЙОН</w:t>
      </w:r>
    </w:p>
    <w:p w:rsidR="001B4E25" w:rsidRPr="00B147F7" w:rsidRDefault="001B4E25" w:rsidP="001B4E25">
      <w:pPr>
        <w:spacing w:after="0" w:line="240" w:lineRule="auto"/>
        <w:jc w:val="center"/>
        <w:rPr>
          <w:rFonts w:ascii="Times New Roman" w:hAnsi="Times New Roman" w:cs="Times New Roman"/>
          <w:b/>
          <w:sz w:val="24"/>
          <w:szCs w:val="24"/>
        </w:rPr>
      </w:pPr>
      <w:r w:rsidRPr="00B147F7">
        <w:rPr>
          <w:rFonts w:ascii="Times New Roman" w:hAnsi="Times New Roman" w:cs="Times New Roman"/>
          <w:b/>
          <w:sz w:val="24"/>
          <w:szCs w:val="24"/>
        </w:rPr>
        <w:t>МУНИЦИПАЛЬНОЕ ОБРАЗОВАНИЕ</w:t>
      </w:r>
    </w:p>
    <w:p w:rsidR="001B4E25" w:rsidRPr="00B147F7" w:rsidRDefault="001B4E25" w:rsidP="001B4E25">
      <w:pPr>
        <w:spacing w:after="0" w:line="240" w:lineRule="auto"/>
        <w:jc w:val="center"/>
        <w:rPr>
          <w:rFonts w:ascii="Times New Roman" w:hAnsi="Times New Roman" w:cs="Times New Roman"/>
          <w:b/>
          <w:sz w:val="24"/>
          <w:szCs w:val="24"/>
        </w:rPr>
      </w:pPr>
      <w:r w:rsidRPr="00B147F7">
        <w:rPr>
          <w:rFonts w:ascii="Times New Roman" w:hAnsi="Times New Roman" w:cs="Times New Roman"/>
          <w:b/>
          <w:sz w:val="24"/>
          <w:szCs w:val="24"/>
        </w:rPr>
        <w:t>«МИХАЙЛОВСКОЕ СЕЛЬСКОЕ ПОСЕЛЕНИЕ»</w:t>
      </w:r>
    </w:p>
    <w:p w:rsidR="001B4E25" w:rsidRPr="00B147F7" w:rsidRDefault="001B4E25" w:rsidP="001B4E25">
      <w:pPr>
        <w:spacing w:after="0" w:line="240" w:lineRule="auto"/>
        <w:jc w:val="center"/>
        <w:rPr>
          <w:rFonts w:ascii="Times New Roman" w:hAnsi="Times New Roman" w:cs="Times New Roman"/>
          <w:b/>
          <w:sz w:val="32"/>
          <w:szCs w:val="32"/>
        </w:rPr>
      </w:pPr>
      <w:r w:rsidRPr="00B147F7">
        <w:rPr>
          <w:rFonts w:ascii="Times New Roman" w:hAnsi="Times New Roman" w:cs="Times New Roman"/>
          <w:b/>
          <w:sz w:val="32"/>
          <w:szCs w:val="32"/>
        </w:rPr>
        <w:t>Собрание депутатов Михайловского сельского поселения</w:t>
      </w:r>
    </w:p>
    <w:p w:rsidR="001B4E25" w:rsidRPr="00B147F7" w:rsidRDefault="001B4E25" w:rsidP="001B4E25">
      <w:pPr>
        <w:spacing w:after="0" w:line="240" w:lineRule="auto"/>
        <w:rPr>
          <w:rFonts w:ascii="Times New Roman" w:hAnsi="Times New Roman" w:cs="Times New Roman"/>
          <w:b/>
        </w:rPr>
      </w:pPr>
      <w:r w:rsidRPr="00B147F7">
        <w:rPr>
          <w:rFonts w:ascii="Times New Roman" w:hAnsi="Times New Roman" w:cs="Times New Roman"/>
          <w:b/>
        </w:rPr>
        <w:t>____________________________________________________________________________________</w:t>
      </w:r>
    </w:p>
    <w:p w:rsidR="001B4E25" w:rsidRPr="00B147F7" w:rsidRDefault="001B4E25" w:rsidP="001B4E25">
      <w:pPr>
        <w:spacing w:after="0" w:line="240" w:lineRule="auto"/>
        <w:jc w:val="center"/>
        <w:rPr>
          <w:rFonts w:ascii="Times New Roman" w:hAnsi="Times New Roman" w:cs="Times New Roman"/>
          <w:b/>
          <w:sz w:val="32"/>
          <w:szCs w:val="32"/>
        </w:rPr>
      </w:pPr>
      <w:r w:rsidRPr="00B147F7">
        <w:rPr>
          <w:rFonts w:ascii="Times New Roman" w:hAnsi="Times New Roman" w:cs="Times New Roman"/>
          <w:b/>
          <w:sz w:val="32"/>
          <w:szCs w:val="32"/>
        </w:rPr>
        <w:t>Решение</w:t>
      </w:r>
    </w:p>
    <w:p w:rsidR="001B4E25" w:rsidRPr="00B147F7" w:rsidRDefault="001B4E25" w:rsidP="001B4E25">
      <w:pPr>
        <w:spacing w:after="0" w:line="240" w:lineRule="auto"/>
        <w:rPr>
          <w:rFonts w:ascii="Times New Roman" w:hAnsi="Times New Roman" w:cs="Times New Roman"/>
          <w:b/>
          <w:sz w:val="28"/>
          <w:szCs w:val="28"/>
        </w:rPr>
      </w:pPr>
    </w:p>
    <w:p w:rsidR="001B4E25" w:rsidRPr="00B147F7" w:rsidRDefault="001B4E25" w:rsidP="001B4E25">
      <w:pPr>
        <w:spacing w:after="0" w:line="240" w:lineRule="auto"/>
        <w:rPr>
          <w:rFonts w:ascii="Times New Roman" w:hAnsi="Times New Roman" w:cs="Times New Roman"/>
          <w:b/>
          <w:sz w:val="28"/>
          <w:szCs w:val="28"/>
        </w:rPr>
      </w:pPr>
      <w:r w:rsidRPr="00B147F7">
        <w:rPr>
          <w:rFonts w:ascii="Times New Roman" w:hAnsi="Times New Roman" w:cs="Times New Roman"/>
          <w:b/>
          <w:sz w:val="28"/>
          <w:szCs w:val="28"/>
        </w:rPr>
        <w:t xml:space="preserve">29 декабря 2016 года                         </w:t>
      </w:r>
      <w:r w:rsidR="00B147F7" w:rsidRPr="00B147F7">
        <w:rPr>
          <w:rFonts w:ascii="Times New Roman" w:hAnsi="Times New Roman" w:cs="Times New Roman"/>
          <w:b/>
          <w:sz w:val="28"/>
          <w:szCs w:val="28"/>
        </w:rPr>
        <w:t xml:space="preserve">         </w:t>
      </w:r>
      <w:r w:rsidRPr="00B147F7">
        <w:rPr>
          <w:rFonts w:ascii="Times New Roman" w:hAnsi="Times New Roman" w:cs="Times New Roman"/>
          <w:b/>
          <w:sz w:val="28"/>
          <w:szCs w:val="28"/>
        </w:rPr>
        <w:t xml:space="preserve">№ 30                      </w:t>
      </w:r>
      <w:r w:rsidR="00B147F7" w:rsidRPr="00B147F7">
        <w:rPr>
          <w:rFonts w:ascii="Times New Roman" w:hAnsi="Times New Roman" w:cs="Times New Roman"/>
          <w:b/>
          <w:sz w:val="28"/>
          <w:szCs w:val="28"/>
        </w:rPr>
        <w:t xml:space="preserve">       </w:t>
      </w:r>
      <w:r w:rsidRPr="00B147F7">
        <w:rPr>
          <w:rFonts w:ascii="Times New Roman" w:hAnsi="Times New Roman" w:cs="Times New Roman"/>
          <w:b/>
          <w:sz w:val="28"/>
          <w:szCs w:val="28"/>
        </w:rPr>
        <w:t>х. Михайлов</w:t>
      </w:r>
    </w:p>
    <w:p w:rsidR="001B4E25" w:rsidRPr="00B147F7" w:rsidRDefault="001B4E25" w:rsidP="001B4E25">
      <w:pPr>
        <w:spacing w:after="0" w:line="240" w:lineRule="auto"/>
        <w:rPr>
          <w:rFonts w:ascii="Times New Roman" w:eastAsia="Times New Roman" w:hAnsi="Times New Roman" w:cs="Times New Roman"/>
          <w:b/>
          <w:sz w:val="28"/>
          <w:szCs w:val="28"/>
        </w:rPr>
      </w:pP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О внесении изменений в решение</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 xml:space="preserve">Собрания депутатов Михайловского </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 xml:space="preserve">сельского  поселения от 30.11. 2012 </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 xml:space="preserve">года № 7 «Об утверждении Правил </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землепользования и застройки Михайловского</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сельского поселения Тацинского района</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Ростовской области</w:t>
      </w:r>
      <w:r w:rsidR="00514206">
        <w:rPr>
          <w:rFonts w:ascii="Times New Roman" w:hAnsi="Times New Roman" w:cs="Times New Roman"/>
          <w:sz w:val="28"/>
          <w:szCs w:val="28"/>
        </w:rPr>
        <w:t>»</w:t>
      </w:r>
    </w:p>
    <w:p w:rsidR="001B4E25" w:rsidRPr="00B147F7" w:rsidRDefault="001B4E25" w:rsidP="001B4E25">
      <w:pPr>
        <w:spacing w:line="240" w:lineRule="auto"/>
        <w:rPr>
          <w:rFonts w:ascii="Times New Roman" w:hAnsi="Times New Roman" w:cs="Times New Roman"/>
          <w:sz w:val="28"/>
          <w:szCs w:val="28"/>
        </w:rPr>
      </w:pP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Принято</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Собранием депутатов                                                           29 декабря 2016 года</w:t>
      </w:r>
    </w:p>
    <w:p w:rsidR="001B4E25" w:rsidRPr="00B147F7" w:rsidRDefault="001B4E25" w:rsidP="001B4E25">
      <w:pPr>
        <w:rPr>
          <w:rFonts w:ascii="Times New Roman" w:hAnsi="Times New Roman" w:cs="Times New Roman"/>
          <w:sz w:val="28"/>
          <w:szCs w:val="28"/>
        </w:rPr>
      </w:pPr>
    </w:p>
    <w:p w:rsidR="001B4E25" w:rsidRPr="00B147F7" w:rsidRDefault="001B4E25" w:rsidP="001B4E25">
      <w:pPr>
        <w:spacing w:line="240" w:lineRule="auto"/>
        <w:ind w:firstLine="708"/>
        <w:jc w:val="both"/>
        <w:rPr>
          <w:rFonts w:ascii="Times New Roman" w:hAnsi="Times New Roman" w:cs="Times New Roman"/>
          <w:sz w:val="28"/>
          <w:szCs w:val="28"/>
        </w:rPr>
      </w:pPr>
      <w:r w:rsidRPr="00B147F7">
        <w:rPr>
          <w:rFonts w:ascii="Times New Roman" w:hAnsi="Times New Roman" w:cs="Times New Roman"/>
          <w:sz w:val="28"/>
          <w:szCs w:val="28"/>
        </w:rPr>
        <w:t xml:space="preserve">В соответствии с Градостроительным кодексом Российской Федерации, Уставом муниципального образования «Михайловского сельское поселение», постановлением Администрации Михайловского  сельского поселения  от 28 октября 2016 года № 4 «О подготовке проекта по внесению изменений в Правила землепользования и застройки муниципального образования «Михайловского   сельского поселение» Тацинского района Ростовской области», рассмотрев протокол о проведении публичных слушаний и заключение о результатах публичных слушаний,  </w:t>
      </w:r>
    </w:p>
    <w:p w:rsidR="001B4E25" w:rsidRPr="00B147F7" w:rsidRDefault="00B147F7" w:rsidP="001B4E25">
      <w:pPr>
        <w:ind w:firstLine="708"/>
        <w:jc w:val="center"/>
        <w:rPr>
          <w:rFonts w:ascii="Times New Roman" w:hAnsi="Times New Roman" w:cs="Times New Roman"/>
          <w:sz w:val="28"/>
          <w:szCs w:val="28"/>
        </w:rPr>
      </w:pPr>
      <w:r>
        <w:rPr>
          <w:rFonts w:ascii="Times New Roman" w:hAnsi="Times New Roman" w:cs="Times New Roman"/>
          <w:sz w:val="28"/>
          <w:szCs w:val="28"/>
        </w:rPr>
        <w:t>Собрание</w:t>
      </w:r>
      <w:r w:rsidR="001B4E25" w:rsidRPr="00B147F7">
        <w:rPr>
          <w:rFonts w:ascii="Times New Roman" w:hAnsi="Times New Roman" w:cs="Times New Roman"/>
          <w:sz w:val="28"/>
          <w:szCs w:val="28"/>
        </w:rPr>
        <w:t xml:space="preserve"> депутатов решило:</w:t>
      </w:r>
    </w:p>
    <w:p w:rsidR="001B4E25" w:rsidRPr="00B147F7" w:rsidRDefault="001B4E25" w:rsidP="001B4E25">
      <w:pPr>
        <w:pStyle w:val="a3"/>
        <w:numPr>
          <w:ilvl w:val="0"/>
          <w:numId w:val="1"/>
        </w:numPr>
        <w:spacing w:line="240" w:lineRule="auto"/>
        <w:ind w:left="0" w:firstLine="709"/>
        <w:jc w:val="both"/>
        <w:rPr>
          <w:rFonts w:ascii="Times New Roman" w:hAnsi="Times New Roman" w:cs="Times New Roman"/>
          <w:sz w:val="28"/>
          <w:szCs w:val="28"/>
        </w:rPr>
      </w:pPr>
      <w:r w:rsidRPr="00B147F7">
        <w:rPr>
          <w:rFonts w:ascii="Times New Roman" w:hAnsi="Times New Roman" w:cs="Times New Roman"/>
          <w:sz w:val="28"/>
          <w:szCs w:val="28"/>
        </w:rPr>
        <w:t>Утвердить изменения в Правила землепользования и застройки Михайловского сельского  поселения, утвержденные решением Собрания депутатов Михайловского сельского поселения от 30.11 2012  года № 7 «Об утверждении Правил землепользования и застройки Михайловского сельского поселения Тацинского района  Ростовской области», согласно приложению.</w:t>
      </w:r>
    </w:p>
    <w:p w:rsidR="001B4E25" w:rsidRPr="00B147F7" w:rsidRDefault="001B4E25" w:rsidP="001B4E25">
      <w:pPr>
        <w:pStyle w:val="a3"/>
        <w:numPr>
          <w:ilvl w:val="0"/>
          <w:numId w:val="1"/>
        </w:numPr>
        <w:spacing w:line="240" w:lineRule="auto"/>
        <w:ind w:left="0" w:firstLine="709"/>
        <w:jc w:val="both"/>
        <w:rPr>
          <w:rFonts w:ascii="Times New Roman" w:hAnsi="Times New Roman" w:cs="Times New Roman"/>
          <w:sz w:val="28"/>
          <w:szCs w:val="28"/>
        </w:rPr>
      </w:pPr>
      <w:r w:rsidRPr="00B147F7">
        <w:rPr>
          <w:rFonts w:ascii="Times New Roman" w:hAnsi="Times New Roman" w:cs="Times New Roman"/>
          <w:sz w:val="28"/>
          <w:szCs w:val="28"/>
        </w:rPr>
        <w:lastRenderedPageBreak/>
        <w:t>Настоящее решение подлежит официальному опубликованию в установленном порядке и размещению на официальном сайте поселения  в сети «Интернет».</w:t>
      </w:r>
    </w:p>
    <w:p w:rsidR="001B4E25" w:rsidRPr="00B147F7" w:rsidRDefault="001B4E25" w:rsidP="001B4E25">
      <w:pPr>
        <w:pStyle w:val="a3"/>
        <w:numPr>
          <w:ilvl w:val="0"/>
          <w:numId w:val="1"/>
        </w:numPr>
        <w:spacing w:line="240" w:lineRule="auto"/>
        <w:ind w:left="0" w:firstLine="709"/>
        <w:jc w:val="both"/>
        <w:rPr>
          <w:rFonts w:ascii="Times New Roman" w:hAnsi="Times New Roman" w:cs="Times New Roman"/>
          <w:sz w:val="28"/>
          <w:szCs w:val="28"/>
        </w:rPr>
      </w:pPr>
      <w:r w:rsidRPr="00B147F7">
        <w:rPr>
          <w:rFonts w:ascii="Times New Roman" w:hAnsi="Times New Roman" w:cs="Times New Roman"/>
          <w:sz w:val="28"/>
          <w:szCs w:val="28"/>
        </w:rPr>
        <w:t xml:space="preserve">Контроль за исполнением настоящего решения возложить на постоянную комиссию по </w:t>
      </w:r>
      <w:r w:rsidR="00A26836" w:rsidRPr="00A26836">
        <w:rPr>
          <w:rFonts w:ascii="Times New Roman" w:hAnsi="Times New Roman" w:cs="Times New Roman"/>
          <w:sz w:val="28"/>
          <w:szCs w:val="28"/>
        </w:rPr>
        <w:t>местному самоуправлению, экологии, благоустройству, социальным вопросам и охране общественного порядка</w:t>
      </w:r>
      <w:r w:rsidRPr="00B147F7">
        <w:rPr>
          <w:rFonts w:ascii="Times New Roman" w:hAnsi="Times New Roman" w:cs="Times New Roman"/>
          <w:sz w:val="28"/>
          <w:szCs w:val="28"/>
        </w:rPr>
        <w:t xml:space="preserve"> (</w:t>
      </w:r>
      <w:r w:rsidR="00A26836">
        <w:rPr>
          <w:rFonts w:ascii="Times New Roman" w:hAnsi="Times New Roman" w:cs="Times New Roman"/>
          <w:sz w:val="28"/>
          <w:szCs w:val="28"/>
        </w:rPr>
        <w:t xml:space="preserve">В.У. </w:t>
      </w:r>
      <w:proofErr w:type="spellStart"/>
      <w:r w:rsidR="00A26836">
        <w:rPr>
          <w:rFonts w:ascii="Times New Roman" w:hAnsi="Times New Roman" w:cs="Times New Roman"/>
          <w:sz w:val="28"/>
          <w:szCs w:val="28"/>
        </w:rPr>
        <w:t>Польшинская</w:t>
      </w:r>
      <w:proofErr w:type="spellEnd"/>
      <w:r w:rsidRPr="00B147F7">
        <w:rPr>
          <w:rFonts w:ascii="Times New Roman" w:hAnsi="Times New Roman" w:cs="Times New Roman"/>
          <w:sz w:val="28"/>
          <w:szCs w:val="28"/>
        </w:rPr>
        <w:t>).</w:t>
      </w:r>
    </w:p>
    <w:p w:rsidR="001B4E25" w:rsidRPr="00B147F7" w:rsidRDefault="001B4E25" w:rsidP="00B147F7">
      <w:pPr>
        <w:rPr>
          <w:rFonts w:ascii="Times New Roman" w:hAnsi="Times New Roman" w:cs="Times New Roman"/>
          <w:sz w:val="28"/>
          <w:szCs w:val="28"/>
        </w:rPr>
      </w:pP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Председатель Собрания депутатов-</w:t>
      </w:r>
    </w:p>
    <w:p w:rsidR="001B4E25"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 xml:space="preserve">глава Михайловского сельского поселения                         </w:t>
      </w:r>
      <w:r w:rsidR="00B147F7">
        <w:rPr>
          <w:rFonts w:ascii="Times New Roman" w:hAnsi="Times New Roman" w:cs="Times New Roman"/>
          <w:sz w:val="28"/>
          <w:szCs w:val="28"/>
        </w:rPr>
        <w:t xml:space="preserve">                  </w:t>
      </w:r>
      <w:r w:rsidRPr="00B147F7">
        <w:rPr>
          <w:rFonts w:ascii="Times New Roman" w:hAnsi="Times New Roman" w:cs="Times New Roman"/>
          <w:sz w:val="28"/>
          <w:szCs w:val="28"/>
        </w:rPr>
        <w:t>А.В. Бондаренко</w:t>
      </w: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1B4E25">
      <w:pPr>
        <w:spacing w:after="0" w:line="240" w:lineRule="auto"/>
        <w:rPr>
          <w:rFonts w:ascii="Times New Roman" w:hAnsi="Times New Roman" w:cs="Times New Roman"/>
          <w:sz w:val="28"/>
          <w:szCs w:val="28"/>
        </w:rPr>
      </w:pPr>
    </w:p>
    <w:p w:rsidR="00810F2F" w:rsidRDefault="00810F2F" w:rsidP="00810F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10F2F" w:rsidRDefault="00810F2F" w:rsidP="00810F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810F2F" w:rsidRDefault="00810F2F" w:rsidP="00810F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Михайловского сельского поселения </w:t>
      </w:r>
    </w:p>
    <w:p w:rsidR="00810F2F" w:rsidRDefault="00810F2F" w:rsidP="00810F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29.12.2016 № 30</w:t>
      </w:r>
    </w:p>
    <w:p w:rsidR="00BC730F" w:rsidRPr="00B147F7" w:rsidRDefault="00BC730F" w:rsidP="00810F2F">
      <w:pPr>
        <w:spacing w:after="0" w:line="240" w:lineRule="auto"/>
        <w:jc w:val="right"/>
        <w:rPr>
          <w:rFonts w:ascii="Times New Roman" w:hAnsi="Times New Roman" w:cs="Times New Roman"/>
          <w:sz w:val="28"/>
          <w:szCs w:val="28"/>
        </w:rPr>
      </w:pPr>
    </w:p>
    <w:p w:rsidR="00BC730F" w:rsidRDefault="00BC730F" w:rsidP="00810F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Изменения</w:t>
      </w:r>
      <w:r w:rsidR="00810F2F" w:rsidRPr="008E0C94">
        <w:rPr>
          <w:rFonts w:ascii="Times New Roman" w:hAnsi="Times New Roman" w:cs="Times New Roman"/>
          <w:sz w:val="28"/>
          <w:szCs w:val="28"/>
        </w:rPr>
        <w:t xml:space="preserve"> </w:t>
      </w:r>
    </w:p>
    <w:p w:rsidR="00810F2F" w:rsidRPr="008E0C94" w:rsidRDefault="00810F2F" w:rsidP="00810F2F">
      <w:pPr>
        <w:spacing w:after="0" w:line="240" w:lineRule="auto"/>
        <w:jc w:val="center"/>
        <w:rPr>
          <w:rFonts w:ascii="Times New Roman" w:hAnsi="Times New Roman" w:cs="Times New Roman"/>
          <w:sz w:val="28"/>
          <w:szCs w:val="28"/>
        </w:rPr>
      </w:pPr>
      <w:r w:rsidRPr="008E0C94">
        <w:rPr>
          <w:rFonts w:ascii="Times New Roman" w:hAnsi="Times New Roman" w:cs="Times New Roman"/>
          <w:sz w:val="28"/>
          <w:szCs w:val="28"/>
        </w:rPr>
        <w:t>в Правила землепользования и застройки муниципального</w:t>
      </w:r>
    </w:p>
    <w:p w:rsidR="00810F2F" w:rsidRPr="008E0C94" w:rsidRDefault="00810F2F" w:rsidP="00810F2F">
      <w:pPr>
        <w:spacing w:after="0" w:line="240" w:lineRule="auto"/>
        <w:jc w:val="center"/>
        <w:rPr>
          <w:rFonts w:ascii="Times New Roman" w:hAnsi="Times New Roman" w:cs="Times New Roman"/>
          <w:sz w:val="28"/>
          <w:szCs w:val="28"/>
        </w:rPr>
      </w:pPr>
      <w:r w:rsidRPr="008E0C94">
        <w:rPr>
          <w:rFonts w:ascii="Times New Roman" w:hAnsi="Times New Roman" w:cs="Times New Roman"/>
          <w:sz w:val="28"/>
          <w:szCs w:val="28"/>
        </w:rPr>
        <w:t>образования «Михайловское  сельское поселение»</w:t>
      </w:r>
    </w:p>
    <w:p w:rsidR="00810F2F" w:rsidRDefault="00810F2F" w:rsidP="00810F2F">
      <w:pPr>
        <w:spacing w:after="0" w:line="240" w:lineRule="auto"/>
        <w:jc w:val="center"/>
        <w:rPr>
          <w:rFonts w:ascii="Times New Roman" w:hAnsi="Times New Roman" w:cs="Times New Roman"/>
          <w:sz w:val="28"/>
          <w:szCs w:val="28"/>
        </w:rPr>
      </w:pPr>
      <w:r w:rsidRPr="008E0C94">
        <w:rPr>
          <w:rFonts w:ascii="Times New Roman" w:hAnsi="Times New Roman" w:cs="Times New Roman"/>
          <w:sz w:val="28"/>
          <w:szCs w:val="28"/>
        </w:rPr>
        <w:t>Тацинского района  Ростовской области</w:t>
      </w:r>
    </w:p>
    <w:p w:rsidR="00BC730F" w:rsidRDefault="00BC730F" w:rsidP="00810F2F">
      <w:pPr>
        <w:spacing w:after="0" w:line="240" w:lineRule="auto"/>
        <w:jc w:val="center"/>
        <w:rPr>
          <w:rFonts w:ascii="Times New Roman" w:hAnsi="Times New Roman" w:cs="Times New Roman"/>
          <w:sz w:val="28"/>
          <w:szCs w:val="28"/>
        </w:rPr>
      </w:pP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1. Статью 15 главы 2 Правил изложить в следующей редакции:</w:t>
      </w:r>
    </w:p>
    <w:p w:rsidR="00BC730F" w:rsidRPr="008E0C94" w:rsidRDefault="00BC730F" w:rsidP="00BC730F">
      <w:pPr>
        <w:pStyle w:val="1"/>
        <w:spacing w:line="240" w:lineRule="auto"/>
        <w:jc w:val="both"/>
        <w:rPr>
          <w:rFonts w:ascii="Times New Roman" w:eastAsia="Calibri" w:hAnsi="Times New Roman"/>
        </w:rPr>
      </w:pPr>
      <w:bookmarkStart w:id="0" w:name="_Toc335819981"/>
      <w:r w:rsidRPr="008E0C94">
        <w:rPr>
          <w:rFonts w:ascii="Times New Roman" w:eastAsia="Calibri" w:hAnsi="Times New Roman"/>
          <w:b w:val="0"/>
        </w:rPr>
        <w:t>«</w:t>
      </w:r>
      <w:r w:rsidRPr="008E0C94">
        <w:rPr>
          <w:rFonts w:ascii="Times New Roman" w:eastAsia="Calibri" w:hAnsi="Times New Roman"/>
        </w:rPr>
        <w:t>Статья 15. Зона сельскохозяйственных угодий  (</w:t>
      </w:r>
      <w:r w:rsidRPr="008E0C94">
        <w:rPr>
          <w:rFonts w:ascii="Times New Roman" w:hAnsi="Times New Roman"/>
        </w:rPr>
        <w:t>СХ-1</w:t>
      </w:r>
      <w:r w:rsidRPr="008E0C94">
        <w:rPr>
          <w:rFonts w:ascii="Times New Roman" w:eastAsia="Calibri" w:hAnsi="Times New Roman"/>
        </w:rPr>
        <w:t>)</w:t>
      </w:r>
      <w:bookmarkEnd w:id="0"/>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 xml:space="preserve">5. В соответствии со ст. 36 Градостроительного кодекса РФ: </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 градостроительный регламент для сельскохозяйственных угодий в составе земель сельскохозяйственного назначения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C730F" w:rsidRPr="008E0C94" w:rsidRDefault="00BC730F" w:rsidP="00BC730F">
      <w:pPr>
        <w:spacing w:after="0" w:line="240" w:lineRule="auto"/>
        <w:ind w:firstLine="426"/>
        <w:rPr>
          <w:rFonts w:ascii="Times New Roman" w:hAnsi="Times New Roman" w:cs="Times New Roman"/>
          <w:snapToGrid w:val="0"/>
          <w:sz w:val="28"/>
          <w:szCs w:val="28"/>
        </w:rPr>
      </w:pPr>
      <w:r w:rsidRPr="008E0C94">
        <w:rPr>
          <w:rFonts w:ascii="Times New Roman" w:hAnsi="Times New Roman" w:cs="Times New Roman"/>
          <w:snapToGrid w:val="0"/>
          <w:sz w:val="28"/>
          <w:szCs w:val="28"/>
        </w:rPr>
        <w:t>6. Зоны сельскохозяйственных угодий определенные генеральным планом поселения для перспективного развития населенных пунктов до</w:t>
      </w:r>
      <w:r w:rsidRPr="008E0C94">
        <w:rPr>
          <w:rFonts w:ascii="Times New Roman" w:hAnsi="Times New Roman" w:cs="Times New Roman"/>
          <w:b/>
          <w:snapToGrid w:val="0"/>
          <w:sz w:val="28"/>
          <w:szCs w:val="28"/>
        </w:rPr>
        <w:t xml:space="preserve"> </w:t>
      </w:r>
      <w:r w:rsidRPr="008E0C94">
        <w:rPr>
          <w:rFonts w:ascii="Times New Roman" w:hAnsi="Times New Roman" w:cs="Times New Roman"/>
          <w:snapToGrid w:val="0"/>
          <w:sz w:val="28"/>
          <w:szCs w:val="28"/>
        </w:rPr>
        <w:t xml:space="preserve">реализации проектов застройки могут использоваться по существующему целевому назначению. </w:t>
      </w:r>
    </w:p>
    <w:p w:rsidR="00BC730F" w:rsidRPr="008E0C94" w:rsidRDefault="00BC730F" w:rsidP="00BC730F">
      <w:pPr>
        <w:pStyle w:val="a3"/>
        <w:spacing w:after="0" w:line="240" w:lineRule="auto"/>
        <w:ind w:left="0" w:firstLine="426"/>
        <w:rPr>
          <w:rFonts w:ascii="Times New Roman" w:hAnsi="Times New Roman" w:cs="Times New Roman"/>
          <w:b/>
          <w:sz w:val="28"/>
          <w:szCs w:val="28"/>
        </w:rPr>
      </w:pPr>
      <w:r w:rsidRPr="008E0C94">
        <w:rPr>
          <w:rFonts w:ascii="Times New Roman" w:hAnsi="Times New Roman" w:cs="Times New Roman"/>
          <w:sz w:val="28"/>
          <w:szCs w:val="28"/>
        </w:rPr>
        <w:lastRenderedPageBreak/>
        <w:t>7</w:t>
      </w:r>
      <w:r w:rsidRPr="008E0C94">
        <w:rPr>
          <w:rFonts w:ascii="Times New Roman" w:hAnsi="Times New Roman" w:cs="Times New Roman"/>
          <w:b/>
          <w:sz w:val="28"/>
          <w:szCs w:val="28"/>
        </w:rPr>
        <w:t>. Основные виды разрешенного использования земельных участков и объектов капитального строительства.</w:t>
      </w:r>
    </w:p>
    <w:p w:rsidR="00BC730F" w:rsidRPr="008E0C94" w:rsidRDefault="00BC730F" w:rsidP="00BC730F">
      <w:pPr>
        <w:spacing w:after="0" w:line="240" w:lineRule="auto"/>
        <w:ind w:firstLine="426"/>
        <w:rPr>
          <w:rFonts w:ascii="Times New Roman" w:hAnsi="Times New Roman" w:cs="Times New Roman"/>
          <w:b/>
          <w:sz w:val="28"/>
          <w:szCs w:val="28"/>
          <w:highlight w:val="yellow"/>
        </w:rPr>
      </w:pPr>
      <w:r w:rsidRPr="008E0C94">
        <w:rPr>
          <w:rFonts w:ascii="Times New Roman" w:hAnsi="Times New Roman" w:cs="Times New Roman"/>
          <w:b/>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719"/>
        <w:gridCol w:w="3226"/>
      </w:tblGrid>
      <w:tr w:rsidR="00BC730F" w:rsidRPr="008E0C94" w:rsidTr="00490734">
        <w:tc>
          <w:tcPr>
            <w:tcW w:w="2694" w:type="dxa"/>
            <w:shd w:val="clear" w:color="auto" w:fill="auto"/>
          </w:tcPr>
          <w:p w:rsidR="00BC730F" w:rsidRPr="008E0C94" w:rsidRDefault="00BC730F" w:rsidP="00BC730F">
            <w:pPr>
              <w:spacing w:after="0" w:line="240" w:lineRule="auto"/>
              <w:jc w:val="center"/>
              <w:rPr>
                <w:rFonts w:ascii="Times New Roman" w:eastAsia="Calibri" w:hAnsi="Times New Roman" w:cs="Times New Roman"/>
              </w:rPr>
            </w:pPr>
            <w:r w:rsidRPr="008E0C94">
              <w:rPr>
                <w:rFonts w:ascii="Times New Roman" w:eastAsia="Calibri" w:hAnsi="Times New Roman" w:cs="Times New Roman"/>
              </w:rPr>
              <w:t>Состав вида разрешенного использования</w:t>
            </w:r>
          </w:p>
          <w:p w:rsidR="00BC730F" w:rsidRPr="008E0C94" w:rsidRDefault="00BC730F" w:rsidP="00BC730F">
            <w:pPr>
              <w:spacing w:after="0" w:line="240" w:lineRule="auto"/>
              <w:jc w:val="center"/>
              <w:rPr>
                <w:rFonts w:ascii="Times New Roman" w:hAnsi="Times New Roman" w:cs="Times New Roman"/>
                <w:sz w:val="28"/>
                <w:szCs w:val="28"/>
              </w:rPr>
            </w:pP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r w:rsidRPr="008E0C94">
              <w:rPr>
                <w:rFonts w:ascii="Times New Roman" w:eastAsia="Calibri" w:hAnsi="Times New Roman" w:cs="Times New Roman"/>
              </w:rPr>
              <w:t>и объекта капитального строительства</w:t>
            </w:r>
          </w:p>
        </w:tc>
        <w:tc>
          <w:tcPr>
            <w:tcW w:w="3719" w:type="dxa"/>
            <w:shd w:val="clear" w:color="auto" w:fill="auto"/>
          </w:tcPr>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rPr>
              <w:t>Предельные размеры земельного участка</w:t>
            </w:r>
            <w:r w:rsidRPr="008E0C94">
              <w:rPr>
                <w:rFonts w:ascii="Times New Roman" w:hAnsi="Times New Roman" w:cs="Times New Roman"/>
                <w:sz w:val="28"/>
                <w:szCs w:val="28"/>
              </w:rPr>
              <w:t xml:space="preserve"> </w:t>
            </w:r>
            <w:r w:rsidRPr="008E0C94">
              <w:rPr>
                <w:rFonts w:ascii="Times New Roman" w:hAnsi="Times New Roman" w:cs="Times New Roman"/>
              </w:rPr>
              <w:t xml:space="preserve">и предельные параметры разрешенного строительства, реконструкции </w:t>
            </w:r>
            <w:r w:rsidRPr="008E0C94">
              <w:rPr>
                <w:rFonts w:ascii="Times New Roman" w:eastAsia="Calibri" w:hAnsi="Times New Roman" w:cs="Times New Roman"/>
              </w:rPr>
              <w:t>объекта капитального строительства</w:t>
            </w:r>
          </w:p>
        </w:tc>
        <w:tc>
          <w:tcPr>
            <w:tcW w:w="3226" w:type="dxa"/>
            <w:shd w:val="clear" w:color="auto" w:fill="auto"/>
          </w:tcPr>
          <w:p w:rsidR="00BC730F" w:rsidRPr="008E0C94" w:rsidRDefault="00BC730F" w:rsidP="00BC730F">
            <w:pPr>
              <w:spacing w:after="0" w:line="240" w:lineRule="auto"/>
              <w:jc w:val="center"/>
              <w:rPr>
                <w:rFonts w:ascii="Times New Roman" w:hAnsi="Times New Roman" w:cs="Times New Roman"/>
                <w:sz w:val="28"/>
                <w:szCs w:val="28"/>
              </w:rPr>
            </w:pPr>
            <w:r w:rsidRPr="008E0C94">
              <w:rPr>
                <w:rFonts w:ascii="Times New Roman" w:eastAsia="Calibri" w:hAnsi="Times New Roman" w:cs="Times New Roman"/>
              </w:rPr>
              <w:t>Примечание</w:t>
            </w:r>
          </w:p>
        </w:tc>
      </w:tr>
      <w:tr w:rsidR="00BC730F" w:rsidRPr="008E0C94" w:rsidTr="00490734">
        <w:tc>
          <w:tcPr>
            <w:tcW w:w="2694" w:type="dxa"/>
            <w:shd w:val="clear" w:color="auto" w:fill="auto"/>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snapToGrid w:val="0"/>
              </w:rPr>
              <w:t>Сельскохозяйственные угодья</w:t>
            </w:r>
          </w:p>
        </w:tc>
        <w:tc>
          <w:tcPr>
            <w:tcW w:w="3719" w:type="dxa"/>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3226" w:type="dxa"/>
            <w:shd w:val="clear" w:color="auto" w:fill="auto"/>
          </w:tcPr>
          <w:p w:rsidR="00BC730F" w:rsidRPr="008E0C94" w:rsidRDefault="00BC730F" w:rsidP="00BC730F">
            <w:pPr>
              <w:spacing w:after="0" w:line="240" w:lineRule="auto"/>
              <w:ind w:firstLine="426"/>
              <w:rPr>
                <w:rFonts w:ascii="Times New Roman" w:hAnsi="Times New Roman" w:cs="Times New Roman"/>
                <w:sz w:val="28"/>
                <w:szCs w:val="28"/>
              </w:rPr>
            </w:pPr>
          </w:p>
        </w:tc>
      </w:tr>
    </w:tbl>
    <w:p w:rsidR="00BC730F" w:rsidRPr="008E0C94" w:rsidRDefault="00BC730F" w:rsidP="00BC730F">
      <w:pPr>
        <w:spacing w:after="0" w:line="240" w:lineRule="auto"/>
        <w:ind w:firstLine="426"/>
        <w:rPr>
          <w:rFonts w:ascii="Times New Roman" w:hAnsi="Times New Roman" w:cs="Times New Roman"/>
          <w:sz w:val="28"/>
          <w:szCs w:val="28"/>
        </w:rPr>
      </w:pPr>
    </w:p>
    <w:p w:rsidR="00BC730F" w:rsidRPr="008E0C94" w:rsidRDefault="00BC730F" w:rsidP="00BC730F">
      <w:pPr>
        <w:pStyle w:val="a3"/>
        <w:spacing w:after="0" w:line="240" w:lineRule="auto"/>
        <w:ind w:left="0" w:firstLine="426"/>
        <w:rPr>
          <w:rFonts w:ascii="Times New Roman" w:hAnsi="Times New Roman" w:cs="Times New Roman"/>
          <w:b/>
          <w:sz w:val="28"/>
          <w:szCs w:val="28"/>
        </w:rPr>
      </w:pPr>
      <w:r w:rsidRPr="008E0C94">
        <w:rPr>
          <w:rFonts w:ascii="Times New Roman" w:hAnsi="Times New Roman" w:cs="Times New Roman"/>
          <w:sz w:val="28"/>
          <w:szCs w:val="28"/>
        </w:rPr>
        <w:t xml:space="preserve">8. </w:t>
      </w:r>
      <w:r w:rsidRPr="008E0C94">
        <w:rPr>
          <w:rFonts w:ascii="Times New Roman" w:hAnsi="Times New Roman" w:cs="Times New Roman"/>
          <w:b/>
          <w:sz w:val="28"/>
          <w:szCs w:val="28"/>
        </w:rPr>
        <w:t>Условно разрешенные виды использования земельных участков и объектов капитального строительства.</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Не устанавливаются  градостроительным регламентом.</w:t>
      </w:r>
    </w:p>
    <w:p w:rsidR="00BC730F" w:rsidRPr="008E0C94" w:rsidRDefault="00BC730F" w:rsidP="00BC730F">
      <w:pPr>
        <w:spacing w:after="0" w:line="240" w:lineRule="auto"/>
        <w:ind w:firstLine="426"/>
        <w:rPr>
          <w:rFonts w:ascii="Times New Roman" w:hAnsi="Times New Roman" w:cs="Times New Roman"/>
          <w:b/>
          <w:sz w:val="28"/>
          <w:szCs w:val="28"/>
        </w:rPr>
      </w:pPr>
      <w:r w:rsidRPr="008E0C94">
        <w:rPr>
          <w:rFonts w:ascii="Times New Roman" w:hAnsi="Times New Roman" w:cs="Times New Roman"/>
          <w:sz w:val="28"/>
          <w:szCs w:val="28"/>
        </w:rPr>
        <w:t xml:space="preserve">9. </w:t>
      </w:r>
      <w:r w:rsidRPr="008E0C94">
        <w:rPr>
          <w:rFonts w:ascii="Times New Roman" w:hAnsi="Times New Roman" w:cs="Times New Roman"/>
          <w:b/>
          <w:sz w:val="28"/>
          <w:szCs w:val="28"/>
        </w:rPr>
        <w:t>Вспомогательные виды разрешённого использования земельных участков и объектов капитального строительства.</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Не устанавливаются  градостроительным регламентом».</w:t>
      </w:r>
    </w:p>
    <w:p w:rsidR="00BC730F" w:rsidRPr="008E0C94" w:rsidRDefault="00BC730F" w:rsidP="00BC730F">
      <w:pPr>
        <w:spacing w:after="0" w:line="240" w:lineRule="auto"/>
        <w:rPr>
          <w:rFonts w:ascii="Times New Roman" w:hAnsi="Times New Roman" w:cs="Times New Roman"/>
          <w:sz w:val="28"/>
          <w:szCs w:val="28"/>
        </w:rPr>
      </w:pP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2. Статью 16 главы 2 изложить в следующей редакции:</w:t>
      </w:r>
      <w:bookmarkStart w:id="1" w:name="_Toc335819982"/>
    </w:p>
    <w:p w:rsidR="00BC730F" w:rsidRPr="008E0C94" w:rsidRDefault="00BC730F" w:rsidP="00BC730F">
      <w:pPr>
        <w:spacing w:after="0" w:line="240" w:lineRule="auto"/>
        <w:rPr>
          <w:rFonts w:ascii="Times New Roman" w:hAnsi="Times New Roman" w:cs="Times New Roman"/>
          <w:b/>
          <w:sz w:val="28"/>
          <w:szCs w:val="28"/>
        </w:rPr>
      </w:pPr>
      <w:r w:rsidRPr="008E0C94">
        <w:rPr>
          <w:rFonts w:ascii="Times New Roman" w:hAnsi="Times New Roman" w:cs="Times New Roman"/>
          <w:sz w:val="28"/>
        </w:rPr>
        <w:t>«</w:t>
      </w:r>
      <w:r w:rsidRPr="008E0C94">
        <w:rPr>
          <w:rFonts w:ascii="Times New Roman" w:hAnsi="Times New Roman" w:cs="Times New Roman"/>
          <w:b/>
          <w:sz w:val="28"/>
        </w:rPr>
        <w:t>Статья 16. Зона объектов сельскохозяйственного производства (СХ-2).</w:t>
      </w:r>
      <w:bookmarkEnd w:id="1"/>
    </w:p>
    <w:p w:rsidR="00BC730F" w:rsidRPr="008E0C94" w:rsidRDefault="00BC730F" w:rsidP="00BC730F">
      <w:pPr>
        <w:spacing w:after="0" w:line="240" w:lineRule="auto"/>
        <w:ind w:firstLine="426"/>
        <w:rPr>
          <w:rFonts w:ascii="Times New Roman" w:hAnsi="Times New Roman" w:cs="Times New Roman"/>
          <w:b/>
          <w:sz w:val="28"/>
          <w:szCs w:val="28"/>
        </w:rPr>
      </w:pP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 xml:space="preserve">1.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w:t>
      </w:r>
      <w:r w:rsidRPr="008E0C94">
        <w:rPr>
          <w:rFonts w:ascii="Times New Roman" w:hAnsi="Times New Roman" w:cs="Times New Roman"/>
          <w:sz w:val="28"/>
          <w:szCs w:val="28"/>
        </w:rPr>
        <w:lastRenderedPageBreak/>
        <w:t xml:space="preserve">сельскохозяйственного назначения, предотвращения  занятия другими видами деятельности. </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C730F" w:rsidRPr="008E0C94" w:rsidRDefault="00BC730F" w:rsidP="00BC730F">
      <w:pPr>
        <w:pStyle w:val="a3"/>
        <w:spacing w:after="0" w:line="240" w:lineRule="auto"/>
        <w:ind w:left="0" w:firstLine="426"/>
        <w:rPr>
          <w:rFonts w:ascii="Times New Roman" w:hAnsi="Times New Roman" w:cs="Times New Roman"/>
          <w:b/>
          <w:sz w:val="28"/>
          <w:szCs w:val="28"/>
        </w:rPr>
      </w:pPr>
      <w:r w:rsidRPr="008E0C94">
        <w:rPr>
          <w:rFonts w:ascii="Times New Roman" w:hAnsi="Times New Roman" w:cs="Times New Roman"/>
          <w:sz w:val="28"/>
          <w:szCs w:val="28"/>
        </w:rPr>
        <w:t xml:space="preserve">5. </w:t>
      </w:r>
      <w:r w:rsidRPr="008E0C94">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p>
    <w:p w:rsidR="00BC730F" w:rsidRPr="008E0C94" w:rsidRDefault="00BC730F" w:rsidP="00BC730F">
      <w:pPr>
        <w:spacing w:after="0" w:line="240" w:lineRule="auto"/>
        <w:rPr>
          <w:rFonts w:ascii="Times New Roman" w:hAnsi="Times New Roman" w:cs="Times New Roman"/>
          <w:sz w:val="28"/>
          <w:szCs w:val="28"/>
        </w:rPr>
      </w:pPr>
      <w:r w:rsidRPr="008E0C94">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w:t>
      </w:r>
      <w:r w:rsidRPr="008E0C94">
        <w:rPr>
          <w:rFonts w:ascii="Times New Roman" w:hAnsi="Times New Roman" w:cs="Times New Roman"/>
        </w:rPr>
        <w:t xml:space="preserve">, </w:t>
      </w:r>
      <w:r w:rsidRPr="008E0C94">
        <w:rPr>
          <w:rFonts w:ascii="Times New Roman" w:hAnsi="Times New Roman" w:cs="Times New Roman"/>
          <w:sz w:val="28"/>
          <w:szCs w:val="28"/>
        </w:rPr>
        <w:t>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BC730F" w:rsidRPr="008E0C94" w:rsidRDefault="00BC730F" w:rsidP="00BC730F">
      <w:pPr>
        <w:spacing w:after="0" w:line="240" w:lineRule="auto"/>
        <w:ind w:firstLine="426"/>
        <w:rPr>
          <w:rFonts w:ascii="Times New Roman" w:hAnsi="Times New Roman" w:cs="Times New Roman"/>
          <w:sz w:val="28"/>
          <w:szCs w:val="28"/>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8"/>
        <w:gridCol w:w="4801"/>
        <w:gridCol w:w="3065"/>
      </w:tblGrid>
      <w:tr w:rsidR="00BC730F" w:rsidRPr="008E0C94" w:rsidTr="00490734">
        <w:trPr>
          <w:trHeight w:val="384"/>
        </w:trPr>
        <w:tc>
          <w:tcPr>
            <w:tcW w:w="1201" w:type="pct"/>
            <w:vAlign w:val="center"/>
          </w:tcPr>
          <w:p w:rsidR="00BC730F" w:rsidRPr="008E0C94" w:rsidRDefault="00BC730F" w:rsidP="00BC730F">
            <w:pPr>
              <w:spacing w:after="0" w:line="240" w:lineRule="auto"/>
              <w:jc w:val="center"/>
              <w:rPr>
                <w:rFonts w:ascii="Times New Roman" w:eastAsia="Calibri" w:hAnsi="Times New Roman" w:cs="Times New Roman"/>
              </w:rPr>
            </w:pPr>
            <w:r w:rsidRPr="008E0C94">
              <w:rPr>
                <w:rFonts w:ascii="Times New Roman" w:eastAsia="Calibri" w:hAnsi="Times New Roman" w:cs="Times New Roman"/>
              </w:rPr>
              <w:t xml:space="preserve">Состав вида разрешенного использования </w:t>
            </w:r>
          </w:p>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r w:rsidRPr="008E0C94">
              <w:rPr>
                <w:rFonts w:ascii="Times New Roman" w:eastAsia="Calibri" w:hAnsi="Times New Roman" w:cs="Times New Roman"/>
              </w:rPr>
              <w:t>и объекта капитального строительства</w:t>
            </w:r>
          </w:p>
        </w:tc>
        <w:tc>
          <w:tcPr>
            <w:tcW w:w="2318" w:type="pct"/>
            <w:vAlign w:val="center"/>
          </w:tcPr>
          <w:p w:rsidR="00BC730F" w:rsidRPr="008E0C94" w:rsidRDefault="00BC730F" w:rsidP="00BC730F">
            <w:pPr>
              <w:spacing w:after="0" w:line="240" w:lineRule="auto"/>
              <w:ind w:firstLine="426"/>
              <w:jc w:val="center"/>
              <w:rPr>
                <w:rFonts w:ascii="Times New Roman" w:hAnsi="Times New Roman" w:cs="Times New Roman"/>
              </w:rPr>
            </w:pPr>
            <w:r w:rsidRPr="008E0C94">
              <w:rPr>
                <w:rFonts w:ascii="Times New Roman" w:hAnsi="Times New Roman" w:cs="Times New Roman"/>
              </w:rPr>
              <w:t xml:space="preserve">Предельные размеры </w:t>
            </w:r>
          </w:p>
          <w:p w:rsidR="00BC730F" w:rsidRPr="008E0C94" w:rsidRDefault="00BC730F" w:rsidP="00BC730F">
            <w:pPr>
              <w:spacing w:after="0" w:line="240" w:lineRule="auto"/>
              <w:ind w:firstLine="426"/>
              <w:jc w:val="center"/>
              <w:rPr>
                <w:rFonts w:ascii="Times New Roman" w:eastAsia="Calibri" w:hAnsi="Times New Roman" w:cs="Times New Roman"/>
                <w:b/>
              </w:rPr>
            </w:pP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r w:rsidRPr="008E0C94">
              <w:rPr>
                <w:rFonts w:ascii="Times New Roman" w:hAnsi="Times New Roman" w:cs="Times New Roman"/>
              </w:rPr>
              <w:t xml:space="preserve">и предельные параметры разрешенного строительства, реконструкции </w:t>
            </w:r>
            <w:r w:rsidRPr="008E0C94">
              <w:rPr>
                <w:rFonts w:ascii="Times New Roman" w:eastAsia="Calibri" w:hAnsi="Times New Roman" w:cs="Times New Roman"/>
              </w:rPr>
              <w:t>объекта капитального строительства</w:t>
            </w:r>
          </w:p>
        </w:tc>
        <w:tc>
          <w:tcPr>
            <w:tcW w:w="1480" w:type="pct"/>
            <w:vAlign w:val="center"/>
          </w:tcPr>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eastAsia="Calibri" w:hAnsi="Times New Roman" w:cs="Times New Roman"/>
              </w:rPr>
              <w:t xml:space="preserve">Примечание </w:t>
            </w:r>
          </w:p>
        </w:tc>
      </w:tr>
      <w:tr w:rsidR="00BC730F" w:rsidRPr="008E0C94" w:rsidTr="00490734">
        <w:trPr>
          <w:trHeight w:val="1418"/>
        </w:trPr>
        <w:tc>
          <w:tcPr>
            <w:tcW w:w="1201"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Объекты производства, хранения, первичной переработки  сельскохозяйственных культур</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w:t>
            </w:r>
            <w:r w:rsidRPr="008E0C94">
              <w:rPr>
                <w:rFonts w:ascii="Times New Roman" w:hAnsi="Times New Roman" w:cs="Times New Roman"/>
              </w:rPr>
              <w:lastRenderedPageBreak/>
              <w:t>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Проектирование и строительство, </w:t>
            </w:r>
            <w:r w:rsidRPr="008E0C94">
              <w:rPr>
                <w:rFonts w:ascii="Times New Roman" w:hAnsi="Times New Roman" w:cs="Times New Roman"/>
              </w:rPr>
              <w:lastRenderedPageBreak/>
              <w:t xml:space="preserve">реконструкцию </w:t>
            </w:r>
            <w:r w:rsidRPr="008E0C94">
              <w:rPr>
                <w:rFonts w:ascii="Times New Roman" w:eastAsia="Calibri" w:hAnsi="Times New Roman" w:cs="Times New Roman"/>
              </w:rPr>
              <w:t>объекта капитального строительства</w:t>
            </w:r>
            <w:r w:rsidRPr="008E0C94">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3664"/>
        </w:trPr>
        <w:tc>
          <w:tcPr>
            <w:tcW w:w="1201" w:type="pct"/>
          </w:tcPr>
          <w:p w:rsidR="00BC730F" w:rsidRPr="008E0C94" w:rsidRDefault="00BC730F" w:rsidP="00BC730F">
            <w:pPr>
              <w:tabs>
                <w:tab w:val="left" w:pos="180"/>
              </w:tabs>
              <w:spacing w:after="0" w:line="240" w:lineRule="auto"/>
              <w:ind w:firstLine="34"/>
              <w:rPr>
                <w:rFonts w:ascii="Times New Roman" w:hAnsi="Times New Roman" w:cs="Times New Roman"/>
              </w:rPr>
            </w:pPr>
            <w:r w:rsidRPr="008E0C94">
              <w:rPr>
                <w:rFonts w:ascii="Times New Roman" w:hAnsi="Times New Roman" w:cs="Times New Roman"/>
              </w:rPr>
              <w:lastRenderedPageBreak/>
              <w:t>Объекты животноводства для содержания и разведения  сельскохозяйственных животных</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 В границах населенного пункта разрешается размещать объекты не выше V класса опасности (СЗЗ-50м).</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Проектирование и строительство, реконструкцию </w:t>
            </w:r>
            <w:r w:rsidRPr="008E0C94">
              <w:rPr>
                <w:rFonts w:ascii="Times New Roman" w:eastAsia="Calibri" w:hAnsi="Times New Roman" w:cs="Times New Roman"/>
              </w:rPr>
              <w:t>объекта капитального строительства</w:t>
            </w:r>
            <w:r w:rsidRPr="008E0C94">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206"/>
        </w:trPr>
        <w:tc>
          <w:tcPr>
            <w:tcW w:w="1201" w:type="pct"/>
          </w:tcPr>
          <w:p w:rsidR="00BC730F" w:rsidRPr="008E0C94" w:rsidRDefault="00BC730F" w:rsidP="00BC730F">
            <w:pPr>
              <w:tabs>
                <w:tab w:val="left" w:pos="180"/>
              </w:tabs>
              <w:spacing w:after="0" w:line="240" w:lineRule="auto"/>
              <w:ind w:firstLine="34"/>
              <w:rPr>
                <w:rFonts w:ascii="Times New Roman" w:hAnsi="Times New Roman" w:cs="Times New Roman"/>
              </w:rPr>
            </w:pPr>
            <w:r w:rsidRPr="008E0C94">
              <w:rPr>
                <w:rFonts w:ascii="Times New Roman" w:hAnsi="Times New Roman" w:cs="Times New Roman"/>
              </w:rPr>
              <w:t>Объекты пчеловодства для содержания и разведения пчел, сбора и хранения продукции пчеловодства</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rPr>
              <w:t xml:space="preserve">- максимальный процент застройки в </w:t>
            </w:r>
            <w:r w:rsidRPr="008E0C94">
              <w:rPr>
                <w:rFonts w:ascii="Times New Roman" w:hAnsi="Times New Roman" w:cs="Times New Roma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 xml:space="preserve">Проектирование и строительство, реконструкцию </w:t>
            </w:r>
            <w:r w:rsidRPr="008E0C94">
              <w:rPr>
                <w:rFonts w:ascii="Times New Roman" w:eastAsia="Calibri" w:hAnsi="Times New Roman" w:cs="Times New Roman"/>
              </w:rPr>
              <w:t>объекта капитального строительства</w:t>
            </w:r>
            <w:r w:rsidRPr="008E0C94">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BC730F" w:rsidRPr="008E0C94" w:rsidTr="00490734">
        <w:trPr>
          <w:trHeight w:val="206"/>
        </w:trPr>
        <w:tc>
          <w:tcPr>
            <w:tcW w:w="1201" w:type="pct"/>
          </w:tcPr>
          <w:p w:rsidR="00BC730F" w:rsidRPr="008E0C94" w:rsidRDefault="00BC730F" w:rsidP="00BC730F">
            <w:pPr>
              <w:tabs>
                <w:tab w:val="left" w:pos="180"/>
              </w:tabs>
              <w:spacing w:after="0" w:line="240" w:lineRule="auto"/>
              <w:ind w:firstLine="34"/>
              <w:rPr>
                <w:rFonts w:ascii="Times New Roman" w:hAnsi="Times New Roman" w:cs="Times New Roman"/>
              </w:rPr>
            </w:pPr>
            <w:r w:rsidRPr="008E0C94">
              <w:rPr>
                <w:rFonts w:ascii="Times New Roman" w:hAnsi="Times New Roman" w:cs="Times New Roman"/>
              </w:rPr>
              <w:lastRenderedPageBreak/>
              <w:t>Объекты огородничества, в том числе коллективного</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Проектирование и строительство, реконструкцию </w:t>
            </w:r>
            <w:r w:rsidRPr="008E0C94">
              <w:rPr>
                <w:rFonts w:ascii="Times New Roman" w:eastAsia="Calibri" w:hAnsi="Times New Roman" w:cs="Times New Roman"/>
              </w:rPr>
              <w:t>объекта капитального строительства</w:t>
            </w:r>
            <w:r w:rsidRPr="008E0C94">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BC730F" w:rsidRPr="008E0C94" w:rsidTr="00490734">
        <w:trPr>
          <w:trHeight w:val="206"/>
        </w:trPr>
        <w:tc>
          <w:tcPr>
            <w:tcW w:w="1201" w:type="pct"/>
          </w:tcPr>
          <w:p w:rsidR="00BC730F" w:rsidRPr="008E0C94" w:rsidRDefault="00BC730F" w:rsidP="00BC730F">
            <w:pPr>
              <w:tabs>
                <w:tab w:val="left" w:pos="180"/>
              </w:tabs>
              <w:spacing w:after="0" w:line="240" w:lineRule="auto"/>
              <w:ind w:firstLine="34"/>
              <w:rPr>
                <w:rFonts w:ascii="Times New Roman" w:hAnsi="Times New Roman" w:cs="Times New Roman"/>
              </w:rPr>
            </w:pPr>
            <w:r w:rsidRPr="008E0C94">
              <w:rPr>
                <w:rFonts w:ascii="Times New Roman" w:hAnsi="Times New Roman" w:cs="Times New Roman"/>
              </w:rPr>
              <w:t>Объекты рыбоводства, в том числе: гидротехнические сооружения;</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водоемы</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Проектирование и строительство, реконструкцию </w:t>
            </w:r>
            <w:r w:rsidRPr="008E0C94">
              <w:rPr>
                <w:rFonts w:ascii="Times New Roman" w:eastAsia="Calibri" w:hAnsi="Times New Roman" w:cs="Times New Roman"/>
              </w:rPr>
              <w:t>объекта капитального строительства</w:t>
            </w:r>
            <w:r w:rsidRPr="008E0C94">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BC730F" w:rsidRPr="008E0C94" w:rsidTr="00490734">
        <w:trPr>
          <w:trHeight w:val="1598"/>
        </w:trPr>
        <w:tc>
          <w:tcPr>
            <w:tcW w:w="1201" w:type="pct"/>
          </w:tcPr>
          <w:p w:rsidR="00BC730F" w:rsidRPr="008E0C94" w:rsidRDefault="00BC730F" w:rsidP="00BC730F">
            <w:pPr>
              <w:tabs>
                <w:tab w:val="left" w:pos="180"/>
              </w:tabs>
              <w:spacing w:after="0" w:line="240" w:lineRule="auto"/>
              <w:ind w:firstLine="34"/>
              <w:rPr>
                <w:rFonts w:ascii="Times New Roman" w:hAnsi="Times New Roman" w:cs="Times New Roman"/>
                <w:highlight w:val="yellow"/>
              </w:rPr>
            </w:pPr>
            <w:r w:rsidRPr="008E0C94">
              <w:rPr>
                <w:rFonts w:ascii="Times New Roman" w:hAnsi="Times New Roman" w:cs="Times New Roman"/>
              </w:rPr>
              <w:t>Объекты дачного и садоводческого хозяйства</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w:t>
            </w:r>
            <w:r w:rsidRPr="008E0C94">
              <w:rPr>
                <w:rFonts w:ascii="Times New Roman" w:hAnsi="Times New Roman" w:cs="Times New Roman"/>
              </w:rPr>
              <w:lastRenderedPageBreak/>
              <w:t>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8E0C94">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highlight w:val="yellow"/>
              </w:rPr>
            </w:pPr>
          </w:p>
        </w:tc>
      </w:tr>
      <w:tr w:rsidR="00BC730F" w:rsidRPr="008E0C94" w:rsidTr="00490734">
        <w:trPr>
          <w:trHeight w:val="206"/>
        </w:trPr>
        <w:tc>
          <w:tcPr>
            <w:tcW w:w="1201" w:type="pct"/>
          </w:tcPr>
          <w:p w:rsidR="00BC730F" w:rsidRPr="008E0C94" w:rsidRDefault="00BC730F" w:rsidP="00BC730F">
            <w:pPr>
              <w:tabs>
                <w:tab w:val="left" w:pos="180"/>
              </w:tabs>
              <w:spacing w:after="0" w:line="240" w:lineRule="auto"/>
              <w:ind w:firstLine="34"/>
              <w:rPr>
                <w:rFonts w:ascii="Times New Roman" w:hAnsi="Times New Roman" w:cs="Times New Roman"/>
              </w:rPr>
            </w:pPr>
            <w:r w:rsidRPr="008E0C94">
              <w:rPr>
                <w:rFonts w:ascii="Times New Roman" w:hAnsi="Times New Roman" w:cs="Times New Roman"/>
              </w:rPr>
              <w:lastRenderedPageBreak/>
              <w:t>Объекты обслуживания сельскохозяйственного производства, в том числе:</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 полевые станы;</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 машинно-транспортные и ремонтные станции;</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 ангары и гаражи для с/</w:t>
            </w:r>
            <w:proofErr w:type="spellStart"/>
            <w:r w:rsidRPr="008E0C94">
              <w:rPr>
                <w:rFonts w:ascii="Times New Roman" w:hAnsi="Times New Roman" w:cs="Times New Roman"/>
              </w:rPr>
              <w:t>х</w:t>
            </w:r>
            <w:proofErr w:type="spellEnd"/>
            <w:r w:rsidRPr="008E0C94">
              <w:rPr>
                <w:rFonts w:ascii="Times New Roman" w:hAnsi="Times New Roman" w:cs="Times New Roman"/>
              </w:rPr>
              <w:t xml:space="preserve"> техники;</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 силосные сооружения.</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p>
        </w:tc>
      </w:tr>
      <w:tr w:rsidR="00BC730F" w:rsidRPr="008E0C94" w:rsidTr="00490734">
        <w:trPr>
          <w:trHeight w:val="206"/>
        </w:trPr>
        <w:tc>
          <w:tcPr>
            <w:tcW w:w="1201" w:type="pct"/>
          </w:tcPr>
          <w:p w:rsidR="00BC730F" w:rsidRPr="008E0C94" w:rsidRDefault="00BC730F" w:rsidP="00BC730F">
            <w:pPr>
              <w:tabs>
                <w:tab w:val="left" w:pos="180"/>
              </w:tabs>
              <w:spacing w:after="0" w:line="240" w:lineRule="auto"/>
              <w:rPr>
                <w:rFonts w:ascii="Times New Roman" w:hAnsi="Times New Roman" w:cs="Times New Roman"/>
              </w:rPr>
            </w:pPr>
            <w:r w:rsidRPr="008E0C94">
              <w:rPr>
                <w:rFonts w:ascii="Times New Roman" w:hAnsi="Times New Roman" w:cs="Times New Roman"/>
              </w:rPr>
              <w:t>Объекты защитных лесных насаждений</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E0C94">
              <w:rPr>
                <w:rFonts w:ascii="Times New Roman" w:hAnsi="Times New Roman" w:cs="Times New Roman"/>
              </w:rPr>
              <w:lastRenderedPageBreak/>
              <w:t>градостроительным регламентом не устанавливается.</w:t>
            </w:r>
          </w:p>
        </w:tc>
        <w:tc>
          <w:tcPr>
            <w:tcW w:w="1480" w:type="pct"/>
          </w:tcPr>
          <w:p w:rsidR="00BC730F" w:rsidRPr="008E0C94" w:rsidRDefault="00BC730F" w:rsidP="00BC730F">
            <w:pPr>
              <w:spacing w:after="0" w:line="240" w:lineRule="auto"/>
              <w:ind w:firstLine="426"/>
              <w:rPr>
                <w:rFonts w:ascii="Times New Roman" w:hAnsi="Times New Roman" w:cs="Times New Roman"/>
              </w:rPr>
            </w:pPr>
          </w:p>
        </w:tc>
      </w:tr>
      <w:tr w:rsidR="00BC730F" w:rsidRPr="008E0C94" w:rsidTr="00490734">
        <w:trPr>
          <w:trHeight w:val="206"/>
        </w:trPr>
        <w:tc>
          <w:tcPr>
            <w:tcW w:w="1201" w:type="pct"/>
          </w:tcPr>
          <w:p w:rsidR="00BC730F" w:rsidRPr="008E0C94" w:rsidRDefault="00BC730F" w:rsidP="00BC730F">
            <w:pPr>
              <w:tabs>
                <w:tab w:val="left" w:pos="180"/>
              </w:tabs>
              <w:spacing w:after="0" w:line="240" w:lineRule="auto"/>
              <w:ind w:firstLine="34"/>
              <w:rPr>
                <w:rFonts w:ascii="Times New Roman" w:hAnsi="Times New Roman" w:cs="Times New Roman"/>
                <w:highlight w:val="yellow"/>
              </w:rPr>
            </w:pPr>
            <w:r w:rsidRPr="008E0C94">
              <w:rPr>
                <w:rFonts w:ascii="Times New Roman" w:hAnsi="Times New Roman" w:cs="Times New Roman"/>
              </w:rPr>
              <w:lastRenderedPageBreak/>
              <w:t>Объекты личного подсобного хозяйства</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минимальная площадь земельного участка – 200 кв.м.</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максимальная площадь земельного участка – 1га.</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Иные - предельные (минимальные и (или) максимальные) размеры земельных участков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p>
        </w:tc>
      </w:tr>
      <w:tr w:rsidR="00BC730F" w:rsidRPr="008E0C94" w:rsidTr="00490734">
        <w:trPr>
          <w:trHeight w:val="206"/>
        </w:trPr>
        <w:tc>
          <w:tcPr>
            <w:tcW w:w="1201" w:type="pct"/>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t>Объекты гражданской обороны.</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p>
        </w:tc>
      </w:tr>
      <w:tr w:rsidR="00BC730F" w:rsidRPr="008E0C94" w:rsidTr="00490734">
        <w:trPr>
          <w:trHeight w:val="206"/>
        </w:trPr>
        <w:tc>
          <w:tcPr>
            <w:tcW w:w="1201" w:type="pct"/>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lastRenderedPageBreak/>
              <w:t>Природоохранные объекты</w:t>
            </w:r>
          </w:p>
        </w:tc>
        <w:tc>
          <w:tcPr>
            <w:tcW w:w="231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w:t>
            </w:r>
          </w:p>
        </w:tc>
      </w:tr>
    </w:tbl>
    <w:p w:rsidR="00BC730F" w:rsidRPr="008E0C94" w:rsidRDefault="00BC730F" w:rsidP="00BC730F">
      <w:pPr>
        <w:spacing w:after="0" w:line="240" w:lineRule="auto"/>
        <w:ind w:firstLine="426"/>
        <w:rPr>
          <w:rFonts w:ascii="Times New Roman" w:hAnsi="Times New Roman" w:cs="Times New Roman"/>
          <w:b/>
          <w:sz w:val="28"/>
          <w:szCs w:val="28"/>
        </w:rPr>
      </w:pPr>
    </w:p>
    <w:p w:rsidR="00BC730F" w:rsidRPr="008E0C94" w:rsidRDefault="00BC730F" w:rsidP="00BC730F">
      <w:pPr>
        <w:pStyle w:val="a3"/>
        <w:spacing w:after="0" w:line="240" w:lineRule="auto"/>
        <w:ind w:left="0" w:firstLine="426"/>
        <w:rPr>
          <w:rFonts w:ascii="Times New Roman" w:hAnsi="Times New Roman" w:cs="Times New Roman"/>
          <w:b/>
          <w:sz w:val="28"/>
          <w:szCs w:val="28"/>
        </w:rPr>
      </w:pPr>
      <w:r w:rsidRPr="008E0C94">
        <w:rPr>
          <w:rFonts w:ascii="Times New Roman" w:hAnsi="Times New Roman" w:cs="Times New Roman"/>
          <w:sz w:val="28"/>
          <w:szCs w:val="28"/>
        </w:rPr>
        <w:t xml:space="preserve">6. </w:t>
      </w:r>
      <w:r w:rsidRPr="008E0C94">
        <w:rPr>
          <w:rFonts w:ascii="Times New Roman" w:hAnsi="Times New Roman" w:cs="Times New Roman"/>
          <w:b/>
          <w:sz w:val="28"/>
          <w:szCs w:val="28"/>
        </w:rPr>
        <w:t>Условно разрешенные виды использования земельных участков и объектов капитального строительства</w:t>
      </w:r>
    </w:p>
    <w:p w:rsidR="00BC730F" w:rsidRPr="008E0C94" w:rsidRDefault="00BC730F" w:rsidP="00BC730F">
      <w:pPr>
        <w:pStyle w:val="a3"/>
        <w:spacing w:after="0" w:line="240" w:lineRule="auto"/>
        <w:ind w:left="0" w:firstLine="426"/>
        <w:rPr>
          <w:rFonts w:ascii="Times New Roman" w:hAnsi="Times New Roman" w:cs="Times New Roman"/>
          <w:sz w:val="28"/>
          <w:szCs w:val="28"/>
        </w:rPr>
      </w:pPr>
      <w:r w:rsidRPr="008E0C94">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w:t>
      </w:r>
    </w:p>
    <w:p w:rsidR="00BC730F" w:rsidRPr="008E0C94" w:rsidRDefault="00BC730F" w:rsidP="00BC730F">
      <w:pPr>
        <w:pStyle w:val="a3"/>
        <w:spacing w:after="0" w:line="240" w:lineRule="auto"/>
        <w:ind w:left="0" w:firstLine="426"/>
        <w:rPr>
          <w:rFonts w:ascii="Times New Roman" w:hAnsi="Times New Roman" w:cs="Times New Roman"/>
          <w:sz w:val="28"/>
          <w:szCs w:val="28"/>
        </w:rPr>
      </w:pPr>
    </w:p>
    <w:tbl>
      <w:tblPr>
        <w:tblW w:w="499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41"/>
        <w:gridCol w:w="4718"/>
        <w:gridCol w:w="2852"/>
      </w:tblGrid>
      <w:tr w:rsidR="00BC730F" w:rsidRPr="008E0C94" w:rsidTr="00490734">
        <w:tc>
          <w:tcPr>
            <w:tcW w:w="1329" w:type="pct"/>
            <w:vAlign w:val="center"/>
          </w:tcPr>
          <w:p w:rsidR="00BC730F" w:rsidRPr="008E0C94" w:rsidRDefault="00BC730F" w:rsidP="00BC730F">
            <w:pPr>
              <w:spacing w:after="0" w:line="240" w:lineRule="auto"/>
              <w:jc w:val="center"/>
              <w:rPr>
                <w:rFonts w:ascii="Times New Roman" w:eastAsia="Calibri" w:hAnsi="Times New Roman" w:cs="Times New Roman"/>
              </w:rPr>
            </w:pPr>
            <w:r w:rsidRPr="008E0C94">
              <w:rPr>
                <w:rFonts w:ascii="Times New Roman" w:eastAsia="Calibri" w:hAnsi="Times New Roman" w:cs="Times New Roman"/>
              </w:rPr>
              <w:t xml:space="preserve">Состав вида разрешенного использования </w:t>
            </w:r>
          </w:p>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r w:rsidRPr="008E0C94">
              <w:rPr>
                <w:rFonts w:ascii="Times New Roman" w:eastAsia="Calibri" w:hAnsi="Times New Roman" w:cs="Times New Roman"/>
              </w:rPr>
              <w:t>и объекта капитального строительства</w:t>
            </w:r>
          </w:p>
        </w:tc>
        <w:tc>
          <w:tcPr>
            <w:tcW w:w="2288" w:type="pct"/>
            <w:vAlign w:val="center"/>
          </w:tcPr>
          <w:p w:rsidR="00BC730F" w:rsidRPr="008E0C94" w:rsidRDefault="00BC730F" w:rsidP="00BC730F">
            <w:pPr>
              <w:spacing w:after="0" w:line="240" w:lineRule="auto"/>
              <w:ind w:firstLine="426"/>
              <w:jc w:val="center"/>
              <w:rPr>
                <w:rFonts w:ascii="Times New Roman" w:eastAsia="Calibri" w:hAnsi="Times New Roman" w:cs="Times New Roman"/>
                <w:b/>
              </w:rPr>
            </w:pPr>
            <w:r w:rsidRPr="008E0C94">
              <w:rPr>
                <w:rFonts w:ascii="Times New Roman" w:hAnsi="Times New Roman" w:cs="Times New Roman"/>
              </w:rPr>
              <w:t>Предельные размеры земельного участка</w:t>
            </w:r>
            <w:r w:rsidRPr="008E0C94">
              <w:rPr>
                <w:rFonts w:ascii="Times New Roman" w:hAnsi="Times New Roman" w:cs="Times New Roman"/>
                <w:sz w:val="28"/>
                <w:szCs w:val="28"/>
              </w:rPr>
              <w:t xml:space="preserve"> </w:t>
            </w:r>
            <w:r w:rsidRPr="008E0C94">
              <w:rPr>
                <w:rFonts w:ascii="Times New Roman" w:hAnsi="Times New Roman" w:cs="Times New Roman"/>
              </w:rPr>
              <w:t xml:space="preserve">и предельные параметры разрешенного строительства, реконструкции </w:t>
            </w:r>
            <w:r w:rsidRPr="008E0C94">
              <w:rPr>
                <w:rFonts w:ascii="Times New Roman" w:eastAsia="Calibri" w:hAnsi="Times New Roman" w:cs="Times New Roman"/>
              </w:rPr>
              <w:t>объекта капитального строительства</w:t>
            </w:r>
          </w:p>
        </w:tc>
        <w:tc>
          <w:tcPr>
            <w:tcW w:w="1383" w:type="pct"/>
            <w:vAlign w:val="center"/>
          </w:tcPr>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eastAsia="Calibri" w:hAnsi="Times New Roman" w:cs="Times New Roman"/>
              </w:rPr>
              <w:t>Примечание</w:t>
            </w:r>
          </w:p>
        </w:tc>
      </w:tr>
      <w:tr w:rsidR="00BC730F" w:rsidRPr="008E0C94" w:rsidTr="00490734">
        <w:trPr>
          <w:trHeight w:val="217"/>
        </w:trPr>
        <w:tc>
          <w:tcPr>
            <w:tcW w:w="132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Объекты инженерной и транспортной инфраструктур, в том числе объекты связи</w:t>
            </w:r>
          </w:p>
        </w:tc>
        <w:tc>
          <w:tcPr>
            <w:tcW w:w="228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jc w:val="center"/>
              <w:rPr>
                <w:rFonts w:ascii="Times New Roman" w:hAnsi="Times New Roman" w:cs="Times New Roman"/>
              </w:rPr>
            </w:pPr>
            <w:r w:rsidRPr="008E0C94">
              <w:rPr>
                <w:rFonts w:ascii="Times New Roman" w:hAnsi="Times New Roman" w:cs="Times New Roman"/>
              </w:rPr>
              <w:t xml:space="preserve">- максимальный процент застройки в </w:t>
            </w:r>
          </w:p>
          <w:p w:rsidR="00BC730F" w:rsidRPr="008E0C94" w:rsidRDefault="00BC730F" w:rsidP="00BC730F">
            <w:pPr>
              <w:spacing w:after="0" w:line="240" w:lineRule="auto"/>
              <w:ind w:firstLine="426"/>
              <w:rPr>
                <w:rFonts w:ascii="Times New Roman" w:hAnsi="Times New Roman" w:cs="Times New Roman"/>
                <w:b/>
              </w:rPr>
            </w:pPr>
            <w:r w:rsidRPr="008E0C94">
              <w:rPr>
                <w:rFonts w:ascii="Times New Roman" w:hAnsi="Times New Roman" w:cs="Times New Roman"/>
              </w:rPr>
              <w:t xml:space="preserve">границах земельного участка, </w:t>
            </w:r>
            <w:r w:rsidRPr="008E0C94">
              <w:rPr>
                <w:rFonts w:ascii="Times New Roman" w:hAnsi="Times New Roman" w:cs="Times New Roman"/>
              </w:rPr>
              <w:lastRenderedPageBreak/>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8E0C94">
              <w:rPr>
                <w:rFonts w:ascii="Times New Roman" w:hAnsi="Times New Roman" w:cs="Times New Roman"/>
              </w:rPr>
              <w:lastRenderedPageBreak/>
              <w:t>регламентами.</w:t>
            </w:r>
          </w:p>
          <w:p w:rsidR="00BC730F" w:rsidRPr="008E0C94" w:rsidRDefault="00BC730F" w:rsidP="00BC730F">
            <w:pPr>
              <w:spacing w:after="0" w:line="240" w:lineRule="auto"/>
              <w:ind w:firstLine="426"/>
              <w:rPr>
                <w:rFonts w:ascii="Times New Roman" w:hAnsi="Times New Roman" w:cs="Times New Roman"/>
              </w:rPr>
            </w:pPr>
          </w:p>
        </w:tc>
      </w:tr>
      <w:tr w:rsidR="00BC730F" w:rsidRPr="008E0C94" w:rsidTr="00490734">
        <w:trPr>
          <w:trHeight w:val="5956"/>
        </w:trPr>
        <w:tc>
          <w:tcPr>
            <w:tcW w:w="132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Индивидуальные жилые дома, расположенные на земельных участках, предоставленных для дачного или личного подсобного хозяйства</w:t>
            </w:r>
          </w:p>
        </w:tc>
        <w:tc>
          <w:tcPr>
            <w:tcW w:w="228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xml:space="preserve">- </w:t>
            </w:r>
            <w:r w:rsidRPr="008E0C94">
              <w:rPr>
                <w:rFonts w:ascii="Times New Roman" w:eastAsia="Calibri" w:hAnsi="Times New Roman" w:cs="Times New Roman"/>
              </w:rPr>
              <w:t xml:space="preserve">Минимальная площадь </w:t>
            </w:r>
            <w:r w:rsidRPr="008E0C94">
              <w:rPr>
                <w:rFonts w:ascii="Times New Roman" w:hAnsi="Times New Roman" w:cs="Times New Roman"/>
              </w:rPr>
              <w:t>земельного участка,</w:t>
            </w:r>
            <w:r w:rsidRPr="008E0C94">
              <w:rPr>
                <w:rFonts w:ascii="Times New Roman" w:eastAsia="Calibri" w:hAnsi="Times New Roman" w:cs="Times New Roman"/>
              </w:rPr>
              <w:t xml:space="preserve"> на котором разрешается строительство индивидуального жилого дома – 600 кв.м.</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от красной линии улиц 5м;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от красной линии переулков (проездов) -  3 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от иных границ земельных участков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предельное количество этажей – 3,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368"/>
              <w:rPr>
                <w:rFonts w:ascii="Times New Roman" w:hAnsi="Times New Roman" w:cs="Times New Roman"/>
              </w:rPr>
            </w:pPr>
            <w:r w:rsidRPr="008E0C94">
              <w:rPr>
                <w:rFonts w:ascii="Times New Roman" w:hAnsi="Times New Roman" w:cs="Times New Roman"/>
              </w:rPr>
              <w:t xml:space="preserve"> - максимальный процент застройки в </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383" w:type="pct"/>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t>Индивидуальные жилые дома, расположенные на земельных участках, предоставленных для  личного подсобного хозяйства в границах населенных пунктов.</w:t>
            </w:r>
            <w:r w:rsidRPr="008E0C94">
              <w:rPr>
                <w:rFonts w:ascii="Times New Roman" w:eastAsia="Calibri" w:hAnsi="Times New Roman" w:cs="Times New Roman"/>
              </w:rPr>
              <w:t xml:space="preserve"> </w:t>
            </w: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217"/>
        </w:trPr>
        <w:tc>
          <w:tcPr>
            <w:tcW w:w="132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Объекты торговли, реализующие произведенную с/</w:t>
            </w:r>
            <w:proofErr w:type="spellStart"/>
            <w:r w:rsidRPr="008E0C94">
              <w:rPr>
                <w:rFonts w:ascii="Times New Roman" w:hAnsi="Times New Roman" w:cs="Times New Roman"/>
              </w:rPr>
              <w:t>х</w:t>
            </w:r>
            <w:proofErr w:type="spellEnd"/>
            <w:r w:rsidRPr="008E0C94">
              <w:rPr>
                <w:rFonts w:ascii="Times New Roman" w:hAnsi="Times New Roman" w:cs="Times New Roman"/>
              </w:rPr>
              <w:t xml:space="preserve"> продукцию</w:t>
            </w:r>
          </w:p>
        </w:tc>
        <w:tc>
          <w:tcPr>
            <w:tcW w:w="2288"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jc w:val="center"/>
              <w:rPr>
                <w:rFonts w:ascii="Times New Roman" w:hAnsi="Times New Roman" w:cs="Times New Roman"/>
              </w:rPr>
            </w:pPr>
            <w:r w:rsidRPr="008E0C94">
              <w:rPr>
                <w:rFonts w:ascii="Times New Roman" w:hAnsi="Times New Roman" w:cs="Times New Roman"/>
              </w:rPr>
              <w:lastRenderedPageBreak/>
              <w:t xml:space="preserve">- максимальный процент застройки в </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8E0C94">
              <w:rPr>
                <w:rFonts w:ascii="Times New Roman" w:hAnsi="Times New Roman" w:cs="Times New Roman"/>
              </w:rPr>
              <w:lastRenderedPageBreak/>
              <w:t>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bl>
    <w:p w:rsidR="00BC730F" w:rsidRPr="008E0C94" w:rsidRDefault="00BC730F" w:rsidP="00BC730F">
      <w:pPr>
        <w:spacing w:after="0" w:line="240" w:lineRule="auto"/>
        <w:ind w:firstLine="426"/>
        <w:rPr>
          <w:rFonts w:ascii="Times New Roman" w:hAnsi="Times New Roman" w:cs="Times New Roman"/>
          <w:sz w:val="28"/>
          <w:szCs w:val="28"/>
        </w:rPr>
      </w:pPr>
    </w:p>
    <w:p w:rsidR="00BC730F" w:rsidRPr="008E0C94" w:rsidRDefault="00BC730F" w:rsidP="00BC730F">
      <w:pPr>
        <w:spacing w:after="0" w:line="240" w:lineRule="auto"/>
        <w:ind w:firstLine="426"/>
        <w:rPr>
          <w:rFonts w:ascii="Times New Roman" w:eastAsia="Calibri" w:hAnsi="Times New Roman" w:cs="Times New Roman"/>
          <w:b/>
          <w:sz w:val="28"/>
          <w:szCs w:val="28"/>
        </w:rPr>
      </w:pPr>
      <w:r w:rsidRPr="008E0C94">
        <w:rPr>
          <w:rFonts w:ascii="Times New Roman" w:hAnsi="Times New Roman" w:cs="Times New Roman"/>
          <w:sz w:val="28"/>
          <w:szCs w:val="28"/>
        </w:rPr>
        <w:t>7.</w:t>
      </w:r>
      <w:r w:rsidRPr="008E0C94">
        <w:rPr>
          <w:rFonts w:ascii="Times New Roman" w:hAnsi="Times New Roman" w:cs="Times New Roman"/>
          <w:b/>
          <w:sz w:val="28"/>
          <w:szCs w:val="28"/>
        </w:rPr>
        <w:t xml:space="preserve"> Вспомогательные виды  разрешённого использования земельных участков и объектов капитального строительства</w:t>
      </w:r>
    </w:p>
    <w:tbl>
      <w:tblPr>
        <w:tblW w:w="4898" w:type="pct"/>
        <w:jc w:val="center"/>
        <w:tblInd w:w="-2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05"/>
        <w:gridCol w:w="4845"/>
        <w:gridCol w:w="2758"/>
      </w:tblGrid>
      <w:tr w:rsidR="00BC730F" w:rsidRPr="008E0C94" w:rsidTr="00490734">
        <w:trPr>
          <w:trHeight w:val="384"/>
          <w:jc w:val="center"/>
        </w:trPr>
        <w:tc>
          <w:tcPr>
            <w:tcW w:w="1276" w:type="pct"/>
            <w:vAlign w:val="center"/>
          </w:tcPr>
          <w:p w:rsidR="00BC730F" w:rsidRPr="008E0C94" w:rsidRDefault="00BC730F" w:rsidP="00BC730F">
            <w:pPr>
              <w:spacing w:after="0" w:line="240" w:lineRule="auto"/>
              <w:jc w:val="center"/>
              <w:rPr>
                <w:rFonts w:ascii="Times New Roman" w:eastAsia="Calibri" w:hAnsi="Times New Roman" w:cs="Times New Roman"/>
              </w:rPr>
            </w:pPr>
            <w:r w:rsidRPr="008E0C94">
              <w:rPr>
                <w:rFonts w:ascii="Times New Roman" w:eastAsia="Calibri" w:hAnsi="Times New Roman" w:cs="Times New Roman"/>
              </w:rPr>
              <w:t xml:space="preserve">Состав вида разрешенного использования </w:t>
            </w:r>
          </w:p>
          <w:p w:rsidR="00BC730F" w:rsidRPr="008E0C94" w:rsidRDefault="00BC730F" w:rsidP="00BC730F">
            <w:pPr>
              <w:spacing w:after="0" w:line="240" w:lineRule="auto"/>
              <w:jc w:val="center"/>
              <w:rPr>
                <w:rFonts w:ascii="Times New Roman" w:hAnsi="Times New Roman" w:cs="Times New Roman"/>
                <w:sz w:val="28"/>
                <w:szCs w:val="28"/>
              </w:rPr>
            </w:pP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p>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eastAsia="Calibri" w:hAnsi="Times New Roman" w:cs="Times New Roman"/>
              </w:rPr>
              <w:t>и объекта капитального строительства</w:t>
            </w:r>
          </w:p>
        </w:tc>
        <w:tc>
          <w:tcPr>
            <w:tcW w:w="2373" w:type="pct"/>
            <w:vAlign w:val="center"/>
          </w:tcPr>
          <w:p w:rsidR="00BC730F" w:rsidRPr="008E0C94" w:rsidRDefault="00BC730F" w:rsidP="00BC730F">
            <w:pPr>
              <w:spacing w:after="0" w:line="240" w:lineRule="auto"/>
              <w:ind w:firstLine="426"/>
              <w:jc w:val="center"/>
              <w:rPr>
                <w:rFonts w:ascii="Times New Roman" w:eastAsia="Calibri" w:hAnsi="Times New Roman" w:cs="Times New Roman"/>
                <w:b/>
              </w:rPr>
            </w:pPr>
            <w:r w:rsidRPr="008E0C94">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8E0C94">
              <w:rPr>
                <w:rFonts w:ascii="Times New Roman" w:eastAsia="Calibri" w:hAnsi="Times New Roman" w:cs="Times New Roman"/>
              </w:rPr>
              <w:t>объекта капитального строительства</w:t>
            </w:r>
            <w:r w:rsidRPr="008E0C94">
              <w:rPr>
                <w:rFonts w:ascii="Times New Roman" w:hAnsi="Times New Roman" w:cs="Times New Roman"/>
                <w:strike/>
              </w:rPr>
              <w:t xml:space="preserve"> </w:t>
            </w:r>
            <w:r w:rsidRPr="008E0C94">
              <w:rPr>
                <w:rFonts w:ascii="Times New Roman" w:hAnsi="Times New Roman" w:cs="Times New Roman"/>
              </w:rPr>
              <w:t xml:space="preserve"> </w:t>
            </w:r>
          </w:p>
        </w:tc>
        <w:tc>
          <w:tcPr>
            <w:tcW w:w="1351" w:type="pct"/>
            <w:vAlign w:val="center"/>
          </w:tcPr>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eastAsia="Calibri" w:hAnsi="Times New Roman" w:cs="Times New Roman"/>
              </w:rPr>
              <w:t>Примечание</w:t>
            </w:r>
          </w:p>
        </w:tc>
      </w:tr>
      <w:tr w:rsidR="00BC730F" w:rsidRPr="008E0C94" w:rsidTr="00490734">
        <w:trPr>
          <w:trHeight w:val="206"/>
          <w:jc w:val="center"/>
        </w:trPr>
        <w:tc>
          <w:tcPr>
            <w:tcW w:w="1276"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Объекты пожарной охраны.</w:t>
            </w:r>
          </w:p>
        </w:tc>
        <w:tc>
          <w:tcPr>
            <w:tcW w:w="2373"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50"/>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w:t>
            </w:r>
          </w:p>
          <w:p w:rsidR="00BC730F" w:rsidRPr="008E0C94" w:rsidRDefault="00BC730F" w:rsidP="00BC730F">
            <w:pPr>
              <w:spacing w:after="0" w:line="240" w:lineRule="auto"/>
              <w:ind w:firstLine="25"/>
              <w:rPr>
                <w:rFonts w:ascii="Times New Roman" w:hAnsi="Times New Roman" w:cs="Times New Roman"/>
              </w:rPr>
            </w:pPr>
            <w:r w:rsidRPr="008E0C94">
              <w:rPr>
                <w:rFonts w:ascii="Times New Roman" w:hAnsi="Times New Roman" w:cs="Times New Roman"/>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p>
        </w:tc>
      </w:tr>
      <w:tr w:rsidR="00BC730F" w:rsidRPr="008E0C94" w:rsidTr="00490734">
        <w:trPr>
          <w:trHeight w:val="206"/>
          <w:jc w:val="center"/>
        </w:trPr>
        <w:tc>
          <w:tcPr>
            <w:tcW w:w="1276"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Объекты вспомогательного и  хозяйственного назначения для ведения личного подсобного хозяйства:</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теплицы, оранжереи; </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постройки для </w:t>
            </w:r>
            <w:r w:rsidRPr="008E0C94">
              <w:rPr>
                <w:rFonts w:ascii="Times New Roman" w:hAnsi="Times New Roman" w:cs="Times New Roman"/>
              </w:rPr>
              <w:lastRenderedPageBreak/>
              <w:t>содержания скота и птицы;</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бани, сауны, бассейны индивидуального пользования;</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индивидуальные резервуары для хранения воды, скважины для забора воды, </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индивидуальные колодцы; </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надворные туалеты, септики, </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eastAsia="Calibri" w:hAnsi="Times New Roman" w:cs="Times New Roman"/>
              </w:rPr>
              <w:t>вспомогательные объекты садоводческих и дачных объединений</w:t>
            </w:r>
          </w:p>
        </w:tc>
        <w:tc>
          <w:tcPr>
            <w:tcW w:w="2373"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lastRenderedPageBreak/>
              <w:t xml:space="preserve">- предельные (минимальные и (или) максимальные) размеры земельных участков, в том числе их площадь: - </w:t>
            </w:r>
            <w:r w:rsidRPr="008E0C94">
              <w:rPr>
                <w:rFonts w:ascii="Times New Roman" w:eastAsia="Calibri" w:hAnsi="Times New Roman" w:cs="Times New Roman"/>
              </w:rPr>
              <w:t xml:space="preserve">Минимальная площадь </w:t>
            </w:r>
            <w:r w:rsidRPr="008E0C94">
              <w:rPr>
                <w:rFonts w:ascii="Times New Roman" w:hAnsi="Times New Roman" w:cs="Times New Roman"/>
              </w:rPr>
              <w:t>земельного участка,</w:t>
            </w:r>
            <w:r w:rsidRPr="008E0C94">
              <w:rPr>
                <w:rFonts w:ascii="Times New Roman" w:eastAsia="Calibri" w:hAnsi="Times New Roman" w:cs="Times New Roman"/>
              </w:rPr>
              <w:t xml:space="preserve"> на котором разрешается строительство построек для содержания скота и птицы  – 1000 кв.м.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Для иных объектов вспомогательного и хозяйственного назначения предельные (минимальные и (или) максимальные) размеры </w:t>
            </w:r>
            <w:r w:rsidRPr="008E0C94">
              <w:rPr>
                <w:rFonts w:ascii="Times New Roman" w:hAnsi="Times New Roman" w:cs="Times New Roman"/>
              </w:rPr>
              <w:lastRenderedPageBreak/>
              <w:t>земельных участков, в том числе их площадь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pStyle w:val="af8"/>
              <w:widowControl w:val="0"/>
              <w:spacing w:before="0" w:beforeAutospacing="0" w:after="0" w:afterAutospacing="0"/>
              <w:ind w:firstLine="426"/>
            </w:pPr>
          </w:p>
        </w:tc>
        <w:tc>
          <w:tcPr>
            <w:tcW w:w="1351" w:type="pct"/>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lastRenderedPageBreak/>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8E0C94">
              <w:rPr>
                <w:rFonts w:ascii="Times New Roman" w:hAnsi="Times New Roman" w:cs="Times New Roman"/>
              </w:rPr>
              <w:lastRenderedPageBreak/>
              <w:t>конструкций определяются техническими регламентами.</w:t>
            </w:r>
          </w:p>
          <w:p w:rsidR="00BC730F" w:rsidRPr="008E0C94" w:rsidRDefault="00BC730F" w:rsidP="00BC730F">
            <w:pPr>
              <w:pStyle w:val="a3"/>
              <w:spacing w:after="0" w:line="240" w:lineRule="auto"/>
              <w:ind w:left="0" w:firstLine="426"/>
              <w:rPr>
                <w:rFonts w:ascii="Times New Roman" w:hAnsi="Times New Roman" w:cs="Times New Roman"/>
              </w:rPr>
            </w:pP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Не допускается размещение хозяйственных построек со стороны красных линий улиц.</w:t>
            </w:r>
          </w:p>
          <w:p w:rsidR="00BC730F" w:rsidRPr="008E0C94" w:rsidRDefault="00BC730F" w:rsidP="00BC730F">
            <w:pPr>
              <w:spacing w:after="0" w:line="240" w:lineRule="auto"/>
              <w:rPr>
                <w:rFonts w:ascii="Times New Roman" w:hAnsi="Times New Roman" w:cs="Times New Roman"/>
              </w:rPr>
            </w:pPr>
          </w:p>
          <w:p w:rsidR="00BC730F" w:rsidRPr="008E0C94" w:rsidRDefault="00BC730F" w:rsidP="00BC730F">
            <w:pPr>
              <w:spacing w:after="0" w:line="240" w:lineRule="auto"/>
              <w:rPr>
                <w:rFonts w:ascii="Times New Roman" w:eastAsia="Calibri" w:hAnsi="Times New Roman" w:cs="Times New Roman"/>
              </w:rPr>
            </w:pPr>
            <w:r w:rsidRPr="008E0C94">
              <w:rPr>
                <w:rFonts w:ascii="Times New Roman" w:eastAsia="Calibri"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E0C94">
                <w:rPr>
                  <w:rFonts w:ascii="Times New Roman" w:eastAsia="Calibri" w:hAnsi="Times New Roman" w:cs="Times New Roman"/>
                </w:rPr>
                <w:t>7 м</w:t>
              </w:r>
            </w:smartTag>
            <w:r w:rsidRPr="008E0C94">
              <w:rPr>
                <w:rFonts w:ascii="Times New Roman" w:eastAsia="Calibri" w:hAnsi="Times New Roman" w:cs="Times New Roman"/>
              </w:rPr>
              <w:t xml:space="preserve"> от входа в дом.</w:t>
            </w:r>
          </w:p>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t xml:space="preserve">Сараи для скота и птицы (одиночные или двойные) следует предусматривать на расстоянии не менее </w:t>
            </w:r>
            <w:smartTag w:uri="urn:schemas-microsoft-com:office:smarttags" w:element="metricconverter">
              <w:smartTagPr>
                <w:attr w:name="ProductID" w:val="15 м"/>
              </w:smartTagPr>
              <w:r w:rsidRPr="008E0C94">
                <w:rPr>
                  <w:rFonts w:ascii="Times New Roman" w:hAnsi="Times New Roman" w:cs="Times New Roman"/>
                </w:rPr>
                <w:t>15 м</w:t>
              </w:r>
            </w:smartTag>
            <w:r w:rsidRPr="008E0C94">
              <w:rPr>
                <w:rFonts w:ascii="Times New Roman" w:hAnsi="Times New Roman" w:cs="Times New Roman"/>
              </w:rPr>
              <w:t xml:space="preserve"> от окон жилых помещений дома, расположенного на соседнем участке.</w:t>
            </w:r>
          </w:p>
          <w:p w:rsidR="00BC730F" w:rsidRPr="008E0C94" w:rsidRDefault="00BC730F" w:rsidP="00BC730F">
            <w:pPr>
              <w:pStyle w:val="af8"/>
              <w:widowControl w:val="0"/>
              <w:spacing w:before="0" w:beforeAutospacing="0" w:after="0" w:afterAutospacing="0"/>
              <w:jc w:val="both"/>
            </w:pPr>
            <w:r w:rsidRPr="008E0C94">
              <w:t xml:space="preserve">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8E0C94">
                <w:t>12 м</w:t>
              </w:r>
            </w:smartTag>
            <w:r w:rsidRPr="008E0C94">
              <w:t xml:space="preserve">, до источника водоснабжения (колодца) – не менее </w:t>
            </w:r>
            <w:smartTag w:uri="urn:schemas-microsoft-com:office:smarttags" w:element="metricconverter">
              <w:smartTagPr>
                <w:attr w:name="ProductID" w:val="25 м"/>
              </w:smartTagPr>
              <w:r w:rsidRPr="008E0C94">
                <w:t>25 м</w:t>
              </w:r>
            </w:smartTag>
            <w:r w:rsidRPr="008E0C94">
              <w:t>.</w:t>
            </w:r>
          </w:p>
          <w:p w:rsidR="00BC730F" w:rsidRPr="008E0C94" w:rsidRDefault="00BC730F" w:rsidP="00BC730F">
            <w:pPr>
              <w:spacing w:after="0" w:line="240" w:lineRule="auto"/>
              <w:ind w:firstLine="426"/>
              <w:rPr>
                <w:rFonts w:ascii="Times New Roman" w:eastAsia="Calibri" w:hAnsi="Times New Roman" w:cs="Times New Roman"/>
              </w:rPr>
            </w:pPr>
          </w:p>
        </w:tc>
      </w:tr>
      <w:tr w:rsidR="00BC730F" w:rsidRPr="008E0C94" w:rsidTr="00490734">
        <w:trPr>
          <w:trHeight w:val="206"/>
          <w:jc w:val="center"/>
        </w:trPr>
        <w:tc>
          <w:tcPr>
            <w:tcW w:w="1276"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 xml:space="preserve">Объекты инженерно –технического обеспечения основных и условно разрешенных видов использования </w:t>
            </w:r>
          </w:p>
        </w:tc>
        <w:tc>
          <w:tcPr>
            <w:tcW w:w="2373"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jc w:val="center"/>
              <w:rPr>
                <w:rFonts w:ascii="Times New Roman" w:hAnsi="Times New Roman" w:cs="Times New Roman"/>
              </w:rPr>
            </w:pPr>
            <w:r w:rsidRPr="008E0C94">
              <w:rPr>
                <w:rFonts w:ascii="Times New Roman" w:hAnsi="Times New Roman" w:cs="Times New Roman"/>
              </w:rPr>
              <w:t xml:space="preserve">- максимальный процент застройки в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BC730F" w:rsidRPr="008E0C94" w:rsidRDefault="00BC730F" w:rsidP="00BC730F">
            <w:pPr>
              <w:pStyle w:val="a3"/>
              <w:spacing w:after="0" w:line="240" w:lineRule="auto"/>
              <w:ind w:left="0"/>
              <w:rPr>
                <w:rFonts w:ascii="Times New Roman" w:hAnsi="Times New Roman" w:cs="Times New Roman"/>
              </w:rPr>
            </w:pPr>
            <w:r w:rsidRPr="008E0C94">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tc>
      </w:tr>
    </w:tbl>
    <w:p w:rsidR="00BC730F" w:rsidRPr="008E0C94" w:rsidRDefault="00BC730F" w:rsidP="00BC730F">
      <w:pPr>
        <w:pStyle w:val="1"/>
        <w:spacing w:line="240" w:lineRule="auto"/>
        <w:ind w:firstLine="425"/>
        <w:jc w:val="both"/>
        <w:rPr>
          <w:rFonts w:ascii="Times New Roman" w:eastAsia="Calibri" w:hAnsi="Times New Roman"/>
          <w:b w:val="0"/>
        </w:rPr>
      </w:pPr>
      <w:bookmarkStart w:id="2" w:name="_Toc309822959"/>
      <w:bookmarkStart w:id="3" w:name="_Toc335819983"/>
    </w:p>
    <w:p w:rsidR="00BC730F" w:rsidRPr="008E0C94" w:rsidRDefault="00BC730F" w:rsidP="00BC730F">
      <w:pPr>
        <w:pStyle w:val="1"/>
        <w:spacing w:line="240" w:lineRule="auto"/>
        <w:ind w:firstLine="425"/>
        <w:jc w:val="both"/>
        <w:rPr>
          <w:rFonts w:ascii="Times New Roman" w:eastAsia="Calibri" w:hAnsi="Times New Roman"/>
          <w:b w:val="0"/>
        </w:rPr>
      </w:pPr>
      <w:r w:rsidRPr="008E0C94">
        <w:rPr>
          <w:rFonts w:ascii="Times New Roman" w:eastAsia="Calibri" w:hAnsi="Times New Roman"/>
          <w:b w:val="0"/>
        </w:rPr>
        <w:t>3. Статью 17 главы 2 изложить в следующей редакции:</w:t>
      </w:r>
    </w:p>
    <w:p w:rsidR="00BC730F" w:rsidRPr="008E0C94" w:rsidRDefault="00BC730F" w:rsidP="00BC730F">
      <w:pPr>
        <w:pStyle w:val="1"/>
        <w:spacing w:line="240" w:lineRule="auto"/>
        <w:jc w:val="both"/>
        <w:rPr>
          <w:rFonts w:ascii="Times New Roman" w:eastAsia="Calibri" w:hAnsi="Times New Roman"/>
        </w:rPr>
      </w:pPr>
      <w:r w:rsidRPr="008E0C94">
        <w:rPr>
          <w:rFonts w:ascii="Times New Roman" w:eastAsia="Calibri" w:hAnsi="Times New Roman"/>
          <w:b w:val="0"/>
        </w:rPr>
        <w:t>«</w:t>
      </w:r>
      <w:r w:rsidRPr="008E0C94">
        <w:rPr>
          <w:rFonts w:ascii="Times New Roman" w:eastAsia="Calibri" w:hAnsi="Times New Roman"/>
        </w:rPr>
        <w:t xml:space="preserve"> Статья 17. Зона сельскохозяйственного использования  (</w:t>
      </w:r>
      <w:r w:rsidRPr="008E0C94">
        <w:rPr>
          <w:rFonts w:ascii="Times New Roman" w:hAnsi="Times New Roman"/>
        </w:rPr>
        <w:t>СХ-3</w:t>
      </w:r>
      <w:r w:rsidRPr="008E0C94">
        <w:rPr>
          <w:rFonts w:ascii="Times New Roman" w:eastAsia="Calibri" w:hAnsi="Times New Roman"/>
        </w:rPr>
        <w:t>)</w:t>
      </w:r>
      <w:bookmarkEnd w:id="2"/>
      <w:bookmarkEnd w:id="3"/>
    </w:p>
    <w:p w:rsidR="00BC730F" w:rsidRPr="008E0C94" w:rsidRDefault="00BC730F" w:rsidP="00BC730F">
      <w:pPr>
        <w:spacing w:after="0" w:line="240" w:lineRule="auto"/>
        <w:ind w:firstLine="426"/>
        <w:rPr>
          <w:rFonts w:ascii="Times New Roman" w:hAnsi="Times New Roman" w:cs="Times New Roman"/>
          <w:sz w:val="28"/>
          <w:szCs w:val="28"/>
        </w:rPr>
      </w:pPr>
      <w:r w:rsidRPr="008E0C94">
        <w:rPr>
          <w:rFonts w:ascii="Times New Roman" w:hAnsi="Times New Roman" w:cs="Times New Roman"/>
          <w:sz w:val="28"/>
          <w:szCs w:val="28"/>
        </w:rPr>
        <w:t xml:space="preserve">1. Зона сельскохозяйственного использования СХ-3 выделена </w:t>
      </w:r>
      <w:r w:rsidRPr="008E0C94">
        <w:rPr>
          <w:rFonts w:ascii="Times New Roman" w:eastAsia="Calibri" w:hAnsi="Times New Roman" w:cs="Times New Roman"/>
          <w:color w:val="000000"/>
          <w:sz w:val="28"/>
          <w:szCs w:val="28"/>
        </w:rPr>
        <w:t>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объектов V-III класса опасности, зон инженерной и транспортной инфраструктуры, зон специального назначения и зеленых насаждений специального назначения в населенном пункте.</w:t>
      </w:r>
    </w:p>
    <w:p w:rsidR="00BC730F" w:rsidRPr="008E0C94" w:rsidRDefault="00BC730F" w:rsidP="00BC730F">
      <w:pPr>
        <w:spacing w:after="0" w:line="240" w:lineRule="auto"/>
        <w:ind w:firstLine="425"/>
        <w:rPr>
          <w:rFonts w:ascii="Times New Roman" w:eastAsia="Calibri" w:hAnsi="Times New Roman" w:cs="Times New Roman"/>
          <w:b/>
          <w:sz w:val="28"/>
          <w:szCs w:val="28"/>
        </w:rPr>
      </w:pPr>
      <w:r w:rsidRPr="008E0C94">
        <w:rPr>
          <w:rFonts w:ascii="Times New Roman" w:hAnsi="Times New Roman" w:cs="Times New Roman"/>
          <w:sz w:val="28"/>
          <w:szCs w:val="28"/>
        </w:rPr>
        <w:t>2</w:t>
      </w:r>
      <w:r w:rsidRPr="008E0C94">
        <w:rPr>
          <w:rFonts w:ascii="Times New Roman" w:hAnsi="Times New Roman" w:cs="Times New Roman"/>
          <w:b/>
          <w:sz w:val="28"/>
          <w:szCs w:val="28"/>
        </w:rPr>
        <w:t>. Основные виды  разрешенного использования земельных участков и объектов капитального строительства</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2"/>
        <w:gridCol w:w="4645"/>
        <w:gridCol w:w="2909"/>
      </w:tblGrid>
      <w:tr w:rsidR="00BC730F" w:rsidRPr="008E0C94" w:rsidTr="00490734">
        <w:trPr>
          <w:trHeight w:val="384"/>
        </w:trPr>
        <w:tc>
          <w:tcPr>
            <w:tcW w:w="1349" w:type="pct"/>
            <w:vAlign w:val="center"/>
          </w:tcPr>
          <w:p w:rsidR="00BC730F" w:rsidRPr="008E0C94" w:rsidRDefault="00BC730F" w:rsidP="00BC730F">
            <w:pPr>
              <w:spacing w:after="0" w:line="240" w:lineRule="auto"/>
              <w:ind w:firstLine="34"/>
              <w:jc w:val="center"/>
              <w:rPr>
                <w:rFonts w:ascii="Times New Roman" w:eastAsia="Calibri" w:hAnsi="Times New Roman" w:cs="Times New Roman"/>
                <w:b/>
              </w:rPr>
            </w:pPr>
            <w:r w:rsidRPr="008E0C94">
              <w:rPr>
                <w:rFonts w:ascii="Times New Roman" w:eastAsia="Calibri" w:hAnsi="Times New Roman" w:cs="Times New Roman"/>
              </w:rPr>
              <w:t xml:space="preserve">Состав вида разрешенного использования </w:t>
            </w: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r w:rsidRPr="008E0C94">
              <w:rPr>
                <w:rFonts w:ascii="Times New Roman" w:eastAsia="Calibri" w:hAnsi="Times New Roman" w:cs="Times New Roman"/>
              </w:rPr>
              <w:t>и объекта капитального строительства</w:t>
            </w:r>
          </w:p>
        </w:tc>
        <w:tc>
          <w:tcPr>
            <w:tcW w:w="2245" w:type="pct"/>
            <w:vAlign w:val="center"/>
          </w:tcPr>
          <w:p w:rsidR="00BC730F" w:rsidRPr="008E0C94" w:rsidRDefault="00BC730F" w:rsidP="00BC730F">
            <w:pPr>
              <w:spacing w:after="0" w:line="240" w:lineRule="auto"/>
              <w:ind w:firstLine="425"/>
              <w:jc w:val="center"/>
              <w:rPr>
                <w:rFonts w:ascii="Times New Roman" w:eastAsia="Calibri" w:hAnsi="Times New Roman" w:cs="Times New Roman"/>
                <w:b/>
              </w:rPr>
            </w:pPr>
            <w:r w:rsidRPr="008E0C94">
              <w:rPr>
                <w:rFonts w:ascii="Times New Roman" w:hAnsi="Times New Roman" w:cs="Times New Roman"/>
              </w:rPr>
              <w:t>Предельные размеры земельного участка</w:t>
            </w:r>
            <w:r w:rsidRPr="008E0C94">
              <w:rPr>
                <w:rFonts w:ascii="Times New Roman" w:hAnsi="Times New Roman" w:cs="Times New Roman"/>
                <w:sz w:val="28"/>
                <w:szCs w:val="28"/>
              </w:rPr>
              <w:t xml:space="preserve"> </w:t>
            </w:r>
            <w:r w:rsidRPr="008E0C94">
              <w:rPr>
                <w:rFonts w:ascii="Times New Roman" w:hAnsi="Times New Roman" w:cs="Times New Roman"/>
              </w:rPr>
              <w:t xml:space="preserve">и предельные параметры разрешенного строительства, реконструкции </w:t>
            </w:r>
            <w:r w:rsidRPr="008E0C94">
              <w:rPr>
                <w:rFonts w:ascii="Times New Roman" w:eastAsia="Calibri" w:hAnsi="Times New Roman" w:cs="Times New Roman"/>
              </w:rPr>
              <w:t>объекта капитального строительства</w:t>
            </w:r>
          </w:p>
        </w:tc>
        <w:tc>
          <w:tcPr>
            <w:tcW w:w="1406" w:type="pct"/>
            <w:vAlign w:val="center"/>
          </w:tcPr>
          <w:p w:rsidR="00BC730F" w:rsidRPr="008E0C94" w:rsidRDefault="00BC730F" w:rsidP="00BC730F">
            <w:pPr>
              <w:spacing w:after="0" w:line="240" w:lineRule="auto"/>
              <w:ind w:firstLine="425"/>
              <w:jc w:val="center"/>
              <w:rPr>
                <w:rFonts w:ascii="Times New Roman" w:eastAsia="Calibri" w:hAnsi="Times New Roman" w:cs="Times New Roman"/>
                <w:b/>
              </w:rPr>
            </w:pPr>
            <w:r w:rsidRPr="008E0C94">
              <w:rPr>
                <w:rFonts w:ascii="Times New Roman" w:eastAsia="Calibri" w:hAnsi="Times New Roman" w:cs="Times New Roman"/>
              </w:rPr>
              <w:t>Примечание</w:t>
            </w:r>
          </w:p>
        </w:tc>
      </w:tr>
      <w:tr w:rsidR="00BC730F" w:rsidRPr="008E0C94" w:rsidTr="00490734">
        <w:trPr>
          <w:trHeight w:val="90"/>
        </w:trPr>
        <w:tc>
          <w:tcPr>
            <w:tcW w:w="1349" w:type="pct"/>
          </w:tcPr>
          <w:p w:rsidR="00BC730F" w:rsidRPr="008E0C94" w:rsidRDefault="00BC730F" w:rsidP="00BC730F">
            <w:pPr>
              <w:spacing w:after="0" w:line="240" w:lineRule="auto"/>
              <w:ind w:firstLine="34"/>
              <w:rPr>
                <w:rFonts w:ascii="Times New Roman" w:hAnsi="Times New Roman" w:cs="Times New Roman"/>
                <w:highlight w:val="yellow"/>
              </w:rPr>
            </w:pPr>
            <w:r w:rsidRPr="008E0C94">
              <w:rPr>
                <w:rFonts w:ascii="Times New Roman" w:hAnsi="Times New Roman" w:cs="Times New Roman"/>
              </w:rPr>
              <w:t>Объекты производства, хранения, первичной переработки  сельскохозяйственных культур</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highlight w:val="yellow"/>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w:t>
            </w:r>
            <w:r w:rsidRPr="008E0C94">
              <w:rPr>
                <w:rFonts w:ascii="Times New Roman" w:hAnsi="Times New Roman" w:cs="Times New Roman"/>
              </w:rPr>
              <w:lastRenderedPageBreak/>
              <w:t xml:space="preserve">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        </w:t>
            </w:r>
          </w:p>
        </w:tc>
      </w:tr>
      <w:tr w:rsidR="00BC730F" w:rsidRPr="008E0C94" w:rsidTr="00490734">
        <w:trPr>
          <w:trHeight w:val="90"/>
        </w:trPr>
        <w:tc>
          <w:tcPr>
            <w:tcW w:w="1349" w:type="pct"/>
          </w:tcPr>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hAnsi="Times New Roman" w:cs="Times New Roman"/>
              </w:rPr>
              <w:lastRenderedPageBreak/>
              <w:t>Объекты животноводства для содержания и разведения  сельскохозяйственных животных</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highlight w:val="yellow"/>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        </w:t>
            </w:r>
          </w:p>
        </w:tc>
      </w:tr>
      <w:tr w:rsidR="00BC730F" w:rsidRPr="008E0C94" w:rsidTr="00490734">
        <w:trPr>
          <w:trHeight w:val="90"/>
        </w:trPr>
        <w:tc>
          <w:tcPr>
            <w:tcW w:w="1349" w:type="pct"/>
          </w:tcPr>
          <w:p w:rsidR="00BC730F" w:rsidRPr="008E0C94" w:rsidRDefault="00BC730F" w:rsidP="00BC730F">
            <w:pPr>
              <w:tabs>
                <w:tab w:val="left" w:pos="180"/>
              </w:tabs>
              <w:spacing w:after="0" w:line="240" w:lineRule="auto"/>
              <w:rPr>
                <w:rFonts w:ascii="Times New Roman" w:hAnsi="Times New Roman" w:cs="Times New Roman"/>
              </w:rPr>
            </w:pPr>
            <w:r w:rsidRPr="008E0C94">
              <w:rPr>
                <w:rFonts w:ascii="Times New Roman" w:hAnsi="Times New Roman" w:cs="Times New Roman"/>
              </w:rPr>
              <w:t>Объекты обслуживания сельскохозяйственного производства, в том числе:</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-полевые станы;</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-машинно-транспортные и ремонтные станции;</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-ангары и гаражи для с/</w:t>
            </w:r>
            <w:proofErr w:type="spellStart"/>
            <w:r w:rsidRPr="008E0C94">
              <w:rPr>
                <w:rFonts w:ascii="Times New Roman" w:hAnsi="Times New Roman" w:cs="Times New Roman"/>
              </w:rPr>
              <w:t>х</w:t>
            </w:r>
            <w:proofErr w:type="spellEnd"/>
            <w:r w:rsidRPr="008E0C94">
              <w:rPr>
                <w:rFonts w:ascii="Times New Roman" w:hAnsi="Times New Roman" w:cs="Times New Roman"/>
              </w:rPr>
              <w:t xml:space="preserve"> техники;</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-силосные сооружения.</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r w:rsidRPr="008E0C94">
              <w:rPr>
                <w:rFonts w:ascii="Times New Roman" w:hAnsi="Times New Roman" w:cs="Times New Roman"/>
              </w:rPr>
              <w:lastRenderedPageBreak/>
              <w:t>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highlight w:val="yellow"/>
              </w:rPr>
            </w:pPr>
            <w:r w:rsidRPr="008E0C94">
              <w:rPr>
                <w:rFonts w:ascii="Times New Roman" w:hAnsi="Times New Roman" w:cs="Times New Roman"/>
              </w:rPr>
              <w:t xml:space="preserve">Проектирование и </w:t>
            </w:r>
            <w:r w:rsidRPr="008E0C94">
              <w:rPr>
                <w:rFonts w:ascii="Times New Roman" w:hAnsi="Times New Roman" w:cs="Times New Roman"/>
              </w:rPr>
              <w:lastRenderedPageBreak/>
              <w:t xml:space="preserve">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        </w:t>
            </w:r>
          </w:p>
        </w:tc>
      </w:tr>
      <w:tr w:rsidR="00BC730F" w:rsidRPr="008E0C94" w:rsidTr="00490734">
        <w:trPr>
          <w:trHeight w:val="90"/>
        </w:trPr>
        <w:tc>
          <w:tcPr>
            <w:tcW w:w="1349" w:type="pct"/>
          </w:tcPr>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hAnsi="Times New Roman" w:cs="Times New Roman"/>
              </w:rPr>
              <w:lastRenderedPageBreak/>
              <w:t>Объекты личного подсобного хозяйства</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минимальная площадь земельного участка – 200 кв.м.</w:t>
            </w:r>
          </w:p>
          <w:p w:rsidR="00BC730F" w:rsidRPr="008E0C94" w:rsidRDefault="00BC730F" w:rsidP="00BC730F">
            <w:pPr>
              <w:tabs>
                <w:tab w:val="left" w:pos="180"/>
              </w:tabs>
              <w:spacing w:after="0" w:line="240" w:lineRule="auto"/>
              <w:ind w:firstLine="426"/>
              <w:rPr>
                <w:rFonts w:ascii="Times New Roman" w:hAnsi="Times New Roman" w:cs="Times New Roman"/>
              </w:rPr>
            </w:pPr>
            <w:r w:rsidRPr="008E0C94">
              <w:rPr>
                <w:rFonts w:ascii="Times New Roman" w:hAnsi="Times New Roman" w:cs="Times New Roman"/>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максимальная площадь земельного участка – 1га.</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Иные - предельные (минимальные и (или) максимальные) размеры земельных участков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09"/>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не устанавливается</w:t>
            </w:r>
          </w:p>
        </w:tc>
        <w:tc>
          <w:tcPr>
            <w:tcW w:w="1406" w:type="pct"/>
            <w:shd w:val="clear" w:color="auto" w:fill="auto"/>
          </w:tcPr>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highlight w:val="yellow"/>
              </w:rPr>
            </w:pPr>
          </w:p>
        </w:tc>
      </w:tr>
      <w:tr w:rsidR="00BC730F" w:rsidRPr="008E0C94" w:rsidTr="00490734">
        <w:trPr>
          <w:trHeight w:val="90"/>
        </w:trPr>
        <w:tc>
          <w:tcPr>
            <w:tcW w:w="1349" w:type="pct"/>
          </w:tcPr>
          <w:p w:rsidR="00BC730F" w:rsidRPr="008E0C94" w:rsidRDefault="00BC730F" w:rsidP="00BC730F">
            <w:pPr>
              <w:spacing w:after="0" w:line="240" w:lineRule="auto"/>
              <w:ind w:firstLine="34"/>
              <w:rPr>
                <w:rFonts w:ascii="Times New Roman" w:hAnsi="Times New Roman" w:cs="Times New Roman"/>
                <w:highlight w:val="yellow"/>
              </w:rPr>
            </w:pPr>
            <w:r w:rsidRPr="008E0C94">
              <w:rPr>
                <w:rFonts w:ascii="Times New Roman" w:hAnsi="Times New Roman" w:cs="Times New Roman"/>
              </w:rPr>
              <w:t>Объекты инженерной и транспортной инфраструктур.</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09"/>
              <w:rPr>
                <w:rFonts w:ascii="Times New Roman" w:hAnsi="Times New Roman" w:cs="Times New Roman"/>
                <w:sz w:val="28"/>
                <w:szCs w:val="28"/>
                <w:highlight w:val="yellow"/>
              </w:rPr>
            </w:pPr>
            <w:r w:rsidRPr="008E0C94">
              <w:rPr>
                <w:rFonts w:ascii="Times New Roman" w:hAnsi="Times New Roman" w:cs="Times New Roman"/>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w:t>
            </w:r>
            <w:r w:rsidRPr="008E0C94">
              <w:rPr>
                <w:rFonts w:ascii="Times New Roman" w:hAnsi="Times New Roman" w:cs="Times New Roman"/>
              </w:rPr>
              <w:lastRenderedPageBreak/>
              <w:t>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highlight w:val="yellow"/>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        </w:t>
            </w:r>
          </w:p>
        </w:tc>
      </w:tr>
      <w:tr w:rsidR="00BC730F" w:rsidRPr="008E0C94" w:rsidTr="00490734">
        <w:trPr>
          <w:trHeight w:val="90"/>
        </w:trPr>
        <w:tc>
          <w:tcPr>
            <w:tcW w:w="1349" w:type="pct"/>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lastRenderedPageBreak/>
              <w:t>Объекты связи</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hanging="16"/>
              <w:rPr>
                <w:rFonts w:ascii="Times New Roman" w:hAnsi="Times New Roman" w:cs="Times New Roman"/>
                <w:sz w:val="28"/>
                <w:szCs w:val="28"/>
                <w:highlight w:val="yellow"/>
              </w:rPr>
            </w:pPr>
            <w:r w:rsidRPr="008E0C94">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highlight w:val="yellow"/>
              </w:rPr>
            </w:pPr>
            <w:r w:rsidRPr="008E0C94">
              <w:rPr>
                <w:rFonts w:ascii="Times New Roman" w:hAnsi="Times New Roman" w:cs="Times New Roman"/>
              </w:rPr>
              <w:t xml:space="preserve">        </w:t>
            </w:r>
          </w:p>
        </w:tc>
      </w:tr>
      <w:tr w:rsidR="00BC730F" w:rsidRPr="008E0C94" w:rsidTr="00490734">
        <w:trPr>
          <w:trHeight w:val="90"/>
        </w:trPr>
        <w:tc>
          <w:tcPr>
            <w:tcW w:w="1349" w:type="pct"/>
          </w:tcPr>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hAnsi="Times New Roman" w:cs="Times New Roman"/>
              </w:rPr>
              <w:t>Индивидуальные (одноквартирные) жилые дома</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xml:space="preserve">- </w:t>
            </w:r>
            <w:r w:rsidRPr="008E0C94">
              <w:rPr>
                <w:rFonts w:ascii="Times New Roman" w:eastAsia="Calibri" w:hAnsi="Times New Roman" w:cs="Times New Roman"/>
              </w:rPr>
              <w:t xml:space="preserve">Минимальная площадь </w:t>
            </w:r>
            <w:r w:rsidRPr="008E0C94">
              <w:rPr>
                <w:rFonts w:ascii="Times New Roman" w:hAnsi="Times New Roman" w:cs="Times New Roman"/>
              </w:rPr>
              <w:t>земельного участка,</w:t>
            </w:r>
            <w:r w:rsidRPr="008E0C94">
              <w:rPr>
                <w:rFonts w:ascii="Times New Roman" w:eastAsia="Calibri" w:hAnsi="Times New Roman" w:cs="Times New Roman"/>
              </w:rPr>
              <w:t xml:space="preserve"> на котором разрешается строительство индивидуального жилого дома – 600 кв.м.</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r w:rsidRPr="008E0C94">
              <w:rPr>
                <w:rFonts w:ascii="Times New Roman" w:hAnsi="Times New Roman" w:cs="Times New Roman"/>
              </w:rPr>
              <w:lastRenderedPageBreak/>
              <w:t>сооружений, за пределами которых запрещено строительство зданий, строений, сооружений:</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от красной линии улиц 5м;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от красной линии переулков (проездов) -  3 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от иных границ земельных участков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предельное количество этажей – 3,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Индивидуальные жилые дома, расположенные на земельных участках, предоставленных в границах населенных пунктов.</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w:t>
            </w:r>
            <w:r w:rsidRPr="008E0C94">
              <w:rPr>
                <w:rFonts w:ascii="Times New Roman" w:hAnsi="Times New Roman" w:cs="Times New Roman"/>
              </w:rPr>
              <w:lastRenderedPageBreak/>
              <w:t>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w:t>
            </w:r>
          </w:p>
          <w:p w:rsidR="00BC730F" w:rsidRPr="008E0C94" w:rsidRDefault="00BC730F" w:rsidP="00BC730F">
            <w:pPr>
              <w:spacing w:after="0" w:line="240" w:lineRule="auto"/>
              <w:ind w:firstLine="426"/>
              <w:rPr>
                <w:rFonts w:ascii="Times New Roman" w:hAnsi="Times New Roman" w:cs="Times New Roman"/>
                <w:highlight w:val="yellow"/>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90"/>
        </w:trPr>
        <w:tc>
          <w:tcPr>
            <w:tcW w:w="1349" w:type="pct"/>
          </w:tcPr>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hAnsi="Times New Roman" w:cs="Times New Roman"/>
              </w:rPr>
              <w:lastRenderedPageBreak/>
              <w:t>Малоэтажные (многоквартирные) жилые дома</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 4,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Расположенные на земельных участках, предоставленных  в границах населенных пунктов.</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eastAsia="Calibri" w:hAnsi="Times New Roman" w:cs="Times New Roman"/>
              </w:rPr>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     </w:t>
            </w:r>
          </w:p>
        </w:tc>
      </w:tr>
      <w:tr w:rsidR="00BC730F" w:rsidRPr="008E0C94" w:rsidTr="00490734">
        <w:trPr>
          <w:trHeight w:val="90"/>
        </w:trPr>
        <w:tc>
          <w:tcPr>
            <w:tcW w:w="1349" w:type="pct"/>
          </w:tcPr>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Объекты </w:t>
            </w:r>
            <w:proofErr w:type="spellStart"/>
            <w:r w:rsidRPr="008E0C94">
              <w:rPr>
                <w:rFonts w:ascii="Times New Roman" w:eastAsia="Calibri" w:hAnsi="Times New Roman" w:cs="Times New Roman"/>
              </w:rPr>
              <w:t>спортивно-досугового</w:t>
            </w:r>
            <w:proofErr w:type="spellEnd"/>
            <w:r w:rsidRPr="008E0C94">
              <w:rPr>
                <w:rFonts w:ascii="Times New Roman" w:eastAsia="Calibri" w:hAnsi="Times New Roman" w:cs="Times New Roman"/>
              </w:rPr>
              <w:t xml:space="preserve"> назначения </w:t>
            </w:r>
            <w:r w:rsidRPr="008E0C94">
              <w:rPr>
                <w:rFonts w:ascii="Times New Roman" w:eastAsia="Calibri" w:hAnsi="Times New Roman" w:cs="Times New Roman"/>
              </w:rPr>
              <w:lastRenderedPageBreak/>
              <w:t>(</w:t>
            </w:r>
            <w:r w:rsidRPr="008E0C94">
              <w:rPr>
                <w:rFonts w:ascii="Times New Roman" w:hAnsi="Times New Roman" w:cs="Times New Roman"/>
              </w:rPr>
              <w:t>крытые физкультурно-оздоровительные комплексы, спортивные залы, бассейны и т.д.) без трибун для зрителей</w:t>
            </w:r>
            <w:r w:rsidRPr="008E0C94">
              <w:rPr>
                <w:rFonts w:ascii="Times New Roman" w:eastAsia="Calibri" w:hAnsi="Times New Roman" w:cs="Times New Roman"/>
              </w:rPr>
              <w:t>;</w:t>
            </w:r>
          </w:p>
          <w:p w:rsidR="00BC730F" w:rsidRPr="008E0C94" w:rsidRDefault="00BC730F" w:rsidP="00BC730F">
            <w:pPr>
              <w:spacing w:after="0" w:line="240" w:lineRule="auto"/>
              <w:ind w:firstLine="426"/>
              <w:rPr>
                <w:rFonts w:ascii="Times New Roman" w:hAnsi="Times New Roman" w:cs="Times New Roman"/>
                <w:highlight w:val="yellow"/>
              </w:rPr>
            </w:pP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lastRenderedPageBreak/>
              <w:t xml:space="preserve">предельные (минимальные и (или) максимальные) размеры земельных участков, </w:t>
            </w:r>
            <w:r w:rsidRPr="008E0C94">
              <w:rPr>
                <w:rFonts w:ascii="Times New Roman" w:hAnsi="Times New Roman" w:cs="Times New Roman"/>
              </w:rPr>
              <w:lastRenderedPageBreak/>
              <w:t>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 xml:space="preserve">Проектирование и строительство осуществлять </w:t>
            </w:r>
            <w:r w:rsidRPr="008E0C94">
              <w:rPr>
                <w:rFonts w:ascii="Times New Roman" w:hAnsi="Times New Roman" w:cs="Times New Roman"/>
              </w:rPr>
              <w:lastRenderedPageBreak/>
              <w:t>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highlight w:val="yellow"/>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        </w:t>
            </w:r>
          </w:p>
        </w:tc>
      </w:tr>
      <w:tr w:rsidR="00BC730F" w:rsidRPr="008E0C94" w:rsidTr="00490734">
        <w:trPr>
          <w:trHeight w:val="90"/>
        </w:trPr>
        <w:tc>
          <w:tcPr>
            <w:tcW w:w="1349" w:type="pct"/>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eastAsia="Calibri" w:hAnsi="Times New Roman" w:cs="Times New Roman"/>
              </w:rPr>
              <w:lastRenderedPageBreak/>
              <w:t>Объекты социального назначения, в том числе:</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объекты дошкольного, начального и среднего общего образования;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 амбулаторно-поликлинические учреждения, аптеки;</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eastAsia="Calibri" w:hAnsi="Times New Roman" w:cs="Times New Roman"/>
              </w:rPr>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w:t>
            </w:r>
            <w:r w:rsidRPr="008E0C94">
              <w:rPr>
                <w:rFonts w:ascii="Times New Roman" w:hAnsi="Times New Roman" w:cs="Times New Roman"/>
              </w:rPr>
              <w:lastRenderedPageBreak/>
              <w:t xml:space="preserve">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90"/>
        </w:trPr>
        <w:tc>
          <w:tcPr>
            <w:tcW w:w="134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Объекты предпринимательской деятельности, в том числе:</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Торговые центры;</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Рынки (ярмарки);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Магазины;</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Для размещения организаций, оказывающих гражданам банковские, страховые, кредитные услуги;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Объекты общественного питания;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Объекты гостиничного обслуживания;</w:t>
            </w:r>
          </w:p>
          <w:p w:rsidR="00BC730F" w:rsidRPr="008E0C94" w:rsidRDefault="00BC730F" w:rsidP="00BC730F">
            <w:pPr>
              <w:spacing w:after="0" w:line="240" w:lineRule="auto"/>
              <w:ind w:firstLine="426"/>
              <w:rPr>
                <w:rFonts w:ascii="Times New Roman" w:hAnsi="Times New Roman" w:cs="Times New Roman"/>
                <w:highlight w:val="yellow"/>
              </w:rPr>
            </w:pPr>
            <w:r w:rsidRPr="008E0C94">
              <w:rPr>
                <w:rFonts w:ascii="Times New Roman" w:hAnsi="Times New Roman" w:cs="Times New Roman"/>
              </w:rPr>
              <w:t>Объекты развлекательных услуг (дискотек, танцевальных площадок, ночных клубов, аттракционов)</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eastAsia="Calibri" w:hAnsi="Times New Roman" w:cs="Times New Roman"/>
              </w:rPr>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90"/>
        </w:trPr>
        <w:tc>
          <w:tcPr>
            <w:tcW w:w="1349" w:type="pct"/>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t>Объекты религиозного назначения, в том числе:</w:t>
            </w:r>
          </w:p>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t>Церкви;</w:t>
            </w:r>
          </w:p>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t>Храмы;</w:t>
            </w:r>
          </w:p>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t>Часовни;</w:t>
            </w:r>
          </w:p>
          <w:p w:rsidR="00BC730F" w:rsidRPr="008E0C94" w:rsidRDefault="00BC730F" w:rsidP="00BC730F">
            <w:pPr>
              <w:spacing w:after="0" w:line="240" w:lineRule="auto"/>
              <w:ind w:firstLine="34"/>
              <w:rPr>
                <w:rFonts w:ascii="Times New Roman" w:eastAsia="Calibri" w:hAnsi="Times New Roman" w:cs="Times New Roman"/>
              </w:rPr>
            </w:pPr>
            <w:r w:rsidRPr="008E0C94">
              <w:rPr>
                <w:rFonts w:ascii="Times New Roman" w:hAnsi="Times New Roman" w:cs="Times New Roman"/>
              </w:rPr>
              <w:t>Молельные дома и т.п.</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rPr>
                <w:rFonts w:ascii="Times New Roman" w:hAnsi="Times New Roman" w:cs="Times New Roman"/>
                <w:sz w:val="28"/>
                <w:szCs w:val="28"/>
                <w:highlight w:val="yellow"/>
              </w:rPr>
            </w:pPr>
            <w:r w:rsidRPr="008E0C94">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eastAsia="Calibri" w:hAnsi="Times New Roman" w:cs="Times New Roman"/>
              </w:rPr>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w:t>
            </w:r>
            <w:r w:rsidRPr="008E0C94">
              <w:rPr>
                <w:rFonts w:ascii="Times New Roman" w:hAnsi="Times New Roman" w:cs="Times New Roman"/>
              </w:rPr>
              <w:lastRenderedPageBreak/>
              <w:t xml:space="preserve">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90"/>
        </w:trPr>
        <w:tc>
          <w:tcPr>
            <w:tcW w:w="1349" w:type="pct"/>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lastRenderedPageBreak/>
              <w:t xml:space="preserve">Прогулочные объекты, в том числе: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прогулочные зоны и зоны отдыха в городских лесах, лесах;</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 обустройство мест для купаний и лодочных прогулок на водоемах;</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спасательные станции;</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обустройство мест для пикников.</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hanging="16"/>
              <w:rPr>
                <w:rFonts w:ascii="Times New Roman" w:hAnsi="Times New Roman" w:cs="Times New Roman"/>
                <w:sz w:val="28"/>
                <w:szCs w:val="28"/>
                <w:highlight w:val="yellow"/>
              </w:rPr>
            </w:pPr>
            <w:r w:rsidRPr="008E0C94">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eastAsia="Calibri" w:hAnsi="Times New Roman" w:cs="Times New Roman"/>
              </w:rPr>
              <w:t xml:space="preserve"> </w:t>
            </w: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8E0C94" w:rsidTr="00490734">
        <w:trPr>
          <w:trHeight w:val="90"/>
        </w:trPr>
        <w:tc>
          <w:tcPr>
            <w:tcW w:w="1349" w:type="pct"/>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t>Объекты  охоты и рыбалки, в том числе:</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обустройство мест для охоты и рыбалки;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сооружения, необходимые для восстановления и (или) поддержания поголовья зверей или количества рыбы</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eastAsia="Calibri" w:hAnsi="Times New Roman" w:cs="Times New Roman"/>
              </w:rPr>
              <w:t xml:space="preserve"> </w:t>
            </w: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8E0C94" w:rsidTr="00490734">
        <w:trPr>
          <w:trHeight w:val="90"/>
        </w:trPr>
        <w:tc>
          <w:tcPr>
            <w:tcW w:w="1349" w:type="pct"/>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t>Производственные объекты V класса опасности</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w:t>
            </w:r>
            <w:r w:rsidRPr="008E0C94">
              <w:rPr>
                <w:rFonts w:ascii="Times New Roman" w:hAnsi="Times New Roman" w:cs="Times New Roman"/>
              </w:rPr>
              <w:lastRenderedPageBreak/>
              <w:t>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eastAsia="Calibri" w:hAnsi="Times New Roman" w:cs="Times New Roman"/>
              </w:rPr>
              <w:lastRenderedPageBreak/>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90"/>
        </w:trPr>
        <w:tc>
          <w:tcPr>
            <w:tcW w:w="1349" w:type="pct"/>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lastRenderedPageBreak/>
              <w:t>Складские и коммунальные объекты</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eastAsia="Calibri" w:hAnsi="Times New Roman" w:cs="Times New Roman"/>
              </w:rPr>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90"/>
        </w:trPr>
        <w:tc>
          <w:tcPr>
            <w:tcW w:w="1349" w:type="pct"/>
          </w:tcPr>
          <w:p w:rsidR="00BC730F" w:rsidRPr="008E0C94" w:rsidRDefault="00BC730F" w:rsidP="00BC730F">
            <w:pPr>
              <w:spacing w:after="0" w:line="240" w:lineRule="auto"/>
              <w:ind w:firstLine="34"/>
              <w:rPr>
                <w:rFonts w:ascii="Times New Roman" w:hAnsi="Times New Roman" w:cs="Times New Roman"/>
              </w:rPr>
            </w:pPr>
            <w:r w:rsidRPr="008E0C94">
              <w:rPr>
                <w:rFonts w:ascii="Times New Roman" w:hAnsi="Times New Roman" w:cs="Times New Roman"/>
              </w:rPr>
              <w:t>Закрытые кладбища</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предельные (минимальные и (или) максимальные) размеры земельных участков, </w:t>
            </w:r>
            <w:r w:rsidRPr="008E0C94">
              <w:rPr>
                <w:rFonts w:ascii="Times New Roman" w:hAnsi="Times New Roman" w:cs="Times New Roman"/>
              </w:rPr>
              <w:lastRenderedPageBreak/>
              <w:t>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sz w:val="28"/>
                <w:szCs w:val="28"/>
                <w:highlight w:val="yellow"/>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ind w:firstLine="426"/>
              <w:rPr>
                <w:rFonts w:ascii="Times New Roman" w:hAnsi="Times New Roman" w:cs="Times New Roman"/>
                <w:highlight w:val="yellow"/>
              </w:rPr>
            </w:pPr>
          </w:p>
        </w:tc>
      </w:tr>
      <w:tr w:rsidR="00BC730F" w:rsidRPr="008E0C94" w:rsidTr="00490734">
        <w:trPr>
          <w:trHeight w:val="90"/>
        </w:trPr>
        <w:tc>
          <w:tcPr>
            <w:tcW w:w="134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Гаражи и стоянки индивидуального, общественного и грузового автотранспорта, сельскохозяйственной и специальной  техники</w:t>
            </w:r>
          </w:p>
        </w:tc>
        <w:tc>
          <w:tcPr>
            <w:tcW w:w="2245"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highlight w:val="yellow"/>
              </w:rPr>
            </w:pPr>
            <w:r w:rsidRPr="008E0C94">
              <w:rPr>
                <w:rFonts w:ascii="Times New Roman" w:eastAsia="Calibri" w:hAnsi="Times New Roman" w:cs="Times New Roman"/>
              </w:rPr>
              <w:t xml:space="preserve"> </w:t>
            </w: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BC730F" w:rsidRPr="008E0C94" w:rsidRDefault="00BC730F" w:rsidP="00BC730F">
      <w:pPr>
        <w:spacing w:after="0" w:line="240" w:lineRule="auto"/>
        <w:ind w:firstLine="426"/>
        <w:rPr>
          <w:rFonts w:ascii="Times New Roman" w:eastAsia="Calibri" w:hAnsi="Times New Roman" w:cs="Times New Roman"/>
        </w:rPr>
      </w:pPr>
    </w:p>
    <w:p w:rsidR="00BC730F" w:rsidRPr="008E0C94" w:rsidRDefault="00BC730F" w:rsidP="00BC730F">
      <w:pPr>
        <w:pStyle w:val="a3"/>
        <w:spacing w:after="0" w:line="240" w:lineRule="auto"/>
        <w:ind w:left="0" w:firstLine="426"/>
        <w:rPr>
          <w:rFonts w:ascii="Times New Roman" w:hAnsi="Times New Roman" w:cs="Times New Roman"/>
          <w:b/>
          <w:sz w:val="28"/>
          <w:szCs w:val="28"/>
        </w:rPr>
      </w:pPr>
      <w:r w:rsidRPr="008E0C94">
        <w:rPr>
          <w:rFonts w:ascii="Times New Roman" w:hAnsi="Times New Roman" w:cs="Times New Roman"/>
          <w:sz w:val="28"/>
          <w:szCs w:val="28"/>
        </w:rPr>
        <w:t xml:space="preserve">3. </w:t>
      </w:r>
      <w:r w:rsidRPr="008E0C94">
        <w:rPr>
          <w:rFonts w:ascii="Times New Roman" w:hAnsi="Times New Roman" w:cs="Times New Roman"/>
          <w:b/>
          <w:sz w:val="28"/>
          <w:szCs w:val="28"/>
        </w:rPr>
        <w:t>Условно разрешенные виды использования земельных участков и объектов капитального строительства</w:t>
      </w:r>
    </w:p>
    <w:p w:rsidR="00BC730F" w:rsidRPr="008E0C94" w:rsidRDefault="00BC730F" w:rsidP="00BC730F">
      <w:pPr>
        <w:pStyle w:val="a3"/>
        <w:spacing w:after="0" w:line="240" w:lineRule="auto"/>
        <w:ind w:left="0" w:firstLine="426"/>
        <w:rPr>
          <w:rFonts w:ascii="Times New Roman" w:hAnsi="Times New Roman" w:cs="Times New Roman"/>
          <w:b/>
          <w:sz w:val="28"/>
          <w:szCs w:val="28"/>
        </w:rPr>
      </w:pPr>
    </w:p>
    <w:tbl>
      <w:tblPr>
        <w:tblW w:w="492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79"/>
        <w:gridCol w:w="4594"/>
        <w:gridCol w:w="3093"/>
      </w:tblGrid>
      <w:tr w:rsidR="00BC730F" w:rsidRPr="008E0C94" w:rsidTr="00490734">
        <w:tc>
          <w:tcPr>
            <w:tcW w:w="1219" w:type="pct"/>
            <w:vAlign w:val="center"/>
          </w:tcPr>
          <w:p w:rsidR="00BC730F" w:rsidRPr="008E0C94" w:rsidRDefault="00BC730F" w:rsidP="00BC730F">
            <w:pPr>
              <w:spacing w:after="0" w:line="240" w:lineRule="auto"/>
              <w:jc w:val="center"/>
              <w:rPr>
                <w:rFonts w:ascii="Times New Roman" w:eastAsia="Calibri" w:hAnsi="Times New Roman" w:cs="Times New Roman"/>
              </w:rPr>
            </w:pPr>
            <w:r w:rsidRPr="008E0C94">
              <w:rPr>
                <w:rFonts w:ascii="Times New Roman" w:eastAsia="Calibri" w:hAnsi="Times New Roman" w:cs="Times New Roman"/>
              </w:rPr>
              <w:t xml:space="preserve">Состав вида разрешенного использования </w:t>
            </w:r>
          </w:p>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r w:rsidRPr="008E0C94">
              <w:rPr>
                <w:rFonts w:ascii="Times New Roman" w:eastAsia="Calibri" w:hAnsi="Times New Roman" w:cs="Times New Roman"/>
              </w:rPr>
              <w:t>и объекта капитального строительства</w:t>
            </w:r>
          </w:p>
        </w:tc>
        <w:tc>
          <w:tcPr>
            <w:tcW w:w="2259" w:type="pct"/>
            <w:vAlign w:val="center"/>
          </w:tcPr>
          <w:p w:rsidR="00BC730F" w:rsidRPr="008E0C94" w:rsidRDefault="00BC730F" w:rsidP="00BC730F">
            <w:pPr>
              <w:spacing w:after="0" w:line="240" w:lineRule="auto"/>
              <w:ind w:firstLine="426"/>
              <w:jc w:val="center"/>
              <w:rPr>
                <w:rFonts w:ascii="Times New Roman" w:eastAsia="Calibri" w:hAnsi="Times New Roman" w:cs="Times New Roman"/>
                <w:b/>
              </w:rPr>
            </w:pPr>
            <w:r w:rsidRPr="008E0C94">
              <w:rPr>
                <w:rFonts w:ascii="Times New Roman" w:hAnsi="Times New Roman" w:cs="Times New Roman"/>
              </w:rPr>
              <w:t>Предельные размеры земельного участка</w:t>
            </w:r>
            <w:r w:rsidRPr="008E0C94">
              <w:rPr>
                <w:rFonts w:ascii="Times New Roman" w:hAnsi="Times New Roman" w:cs="Times New Roman"/>
                <w:sz w:val="28"/>
                <w:szCs w:val="28"/>
              </w:rPr>
              <w:t xml:space="preserve"> </w:t>
            </w:r>
            <w:r w:rsidRPr="008E0C94">
              <w:rPr>
                <w:rFonts w:ascii="Times New Roman" w:hAnsi="Times New Roman" w:cs="Times New Roman"/>
              </w:rPr>
              <w:t xml:space="preserve">и предельные параметры разрешенного строительства, реконструкции </w:t>
            </w:r>
            <w:r w:rsidRPr="008E0C94">
              <w:rPr>
                <w:rFonts w:ascii="Times New Roman" w:eastAsia="Calibri" w:hAnsi="Times New Roman" w:cs="Times New Roman"/>
              </w:rPr>
              <w:t>объекта капитального строительства</w:t>
            </w:r>
          </w:p>
        </w:tc>
        <w:tc>
          <w:tcPr>
            <w:tcW w:w="1521" w:type="pct"/>
            <w:vAlign w:val="center"/>
          </w:tcPr>
          <w:p w:rsidR="00BC730F" w:rsidRPr="008E0C94" w:rsidRDefault="00BC730F" w:rsidP="00BC730F">
            <w:pPr>
              <w:spacing w:after="0" w:line="240" w:lineRule="auto"/>
              <w:ind w:firstLine="426"/>
              <w:jc w:val="center"/>
              <w:rPr>
                <w:rFonts w:ascii="Times New Roman" w:eastAsia="Calibri" w:hAnsi="Times New Roman" w:cs="Times New Roman"/>
                <w:b/>
              </w:rPr>
            </w:pPr>
            <w:r w:rsidRPr="008E0C94">
              <w:rPr>
                <w:rFonts w:ascii="Times New Roman" w:eastAsia="Calibri" w:hAnsi="Times New Roman" w:cs="Times New Roman"/>
              </w:rPr>
              <w:t>Примечание</w:t>
            </w:r>
          </w:p>
        </w:tc>
      </w:tr>
      <w:tr w:rsidR="00BC730F" w:rsidRPr="008E0C94" w:rsidTr="00490734">
        <w:trPr>
          <w:trHeight w:val="125"/>
        </w:trPr>
        <w:tc>
          <w:tcPr>
            <w:tcW w:w="1219"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Объекты, обслуживающие транспорт населения, в том числе: автозаправочные </w:t>
            </w:r>
            <w:r w:rsidRPr="008E0C94">
              <w:rPr>
                <w:rFonts w:ascii="Times New Roman" w:hAnsi="Times New Roman" w:cs="Times New Roman"/>
              </w:rPr>
              <w:lastRenderedPageBreak/>
              <w:t>станции (бензиновые, газовые и др.);</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автомобильные мойки, прачечные автомобильных принадлежностей;</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мастерские для ремонта и обслуживания автомобилей.</w:t>
            </w:r>
          </w:p>
        </w:tc>
        <w:tc>
          <w:tcPr>
            <w:tcW w:w="2259"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минимальные отступы от границ </w:t>
            </w:r>
            <w:r w:rsidRPr="008E0C94">
              <w:rPr>
                <w:rFonts w:ascii="Times New Roman" w:hAnsi="Times New Roman" w:cs="Times New Roma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b/>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w:t>
            </w:r>
            <w:r w:rsidRPr="008E0C94">
              <w:rPr>
                <w:rFonts w:ascii="Times New Roman" w:hAnsi="Times New Roman" w:cs="Times New Roman"/>
              </w:rPr>
              <w:lastRenderedPageBreak/>
              <w:t>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8E0C94" w:rsidTr="00490734">
        <w:trPr>
          <w:trHeight w:val="125"/>
        </w:trPr>
        <w:tc>
          <w:tcPr>
            <w:tcW w:w="121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Производственные объекты III класса опасности</w:t>
            </w:r>
          </w:p>
        </w:tc>
        <w:tc>
          <w:tcPr>
            <w:tcW w:w="2259"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b/>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Не допускается размещение в границах населенного пункта.</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125"/>
        </w:trPr>
        <w:tc>
          <w:tcPr>
            <w:tcW w:w="121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Производственные объекты IV класса опасности</w:t>
            </w:r>
          </w:p>
        </w:tc>
        <w:tc>
          <w:tcPr>
            <w:tcW w:w="2259"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b/>
              </w:rPr>
            </w:pPr>
            <w:r w:rsidRPr="008E0C94">
              <w:rPr>
                <w:rFonts w:ascii="Times New Roman" w:hAnsi="Times New Roman" w:cs="Times New Roman"/>
              </w:rPr>
              <w:t xml:space="preserve">-  максимальный процент застройки в </w:t>
            </w:r>
            <w:r w:rsidRPr="008E0C94">
              <w:rPr>
                <w:rFonts w:ascii="Times New Roman" w:hAnsi="Times New Roman" w:cs="Times New Roma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Не допускается размещение в границах населенного пункта.</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8E0C94">
              <w:rPr>
                <w:rFonts w:ascii="Times New Roman" w:hAnsi="Times New Roman" w:cs="Times New Roman"/>
              </w:rPr>
              <w:lastRenderedPageBreak/>
              <w:t xml:space="preserve">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125"/>
        </w:trPr>
        <w:tc>
          <w:tcPr>
            <w:tcW w:w="121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Объекты легкой и пищевой промышленности</w:t>
            </w:r>
          </w:p>
        </w:tc>
        <w:tc>
          <w:tcPr>
            <w:tcW w:w="2259"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b/>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125"/>
        </w:trPr>
        <w:tc>
          <w:tcPr>
            <w:tcW w:w="121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Объекты инженерно-технического обеспечения, в том числе:</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объекты электроэнергетики;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объекты телевидения и радиовещания, связи;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объекты водоснабжения;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объекты водоотведения;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объекты газоснабжения;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объекты теплоснабжения.</w:t>
            </w:r>
          </w:p>
        </w:tc>
        <w:tc>
          <w:tcPr>
            <w:tcW w:w="2259"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b/>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w:t>
            </w:r>
            <w:r w:rsidRPr="008E0C94">
              <w:rPr>
                <w:rFonts w:ascii="Times New Roman" w:hAnsi="Times New Roman" w:cs="Times New Roman"/>
              </w:rPr>
              <w:lastRenderedPageBreak/>
              <w:t xml:space="preserve">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bl>
    <w:p w:rsidR="00BC730F" w:rsidRPr="008E0C94" w:rsidRDefault="00BC730F" w:rsidP="00BC730F">
      <w:pPr>
        <w:spacing w:after="0" w:line="240" w:lineRule="auto"/>
        <w:ind w:firstLine="426"/>
        <w:rPr>
          <w:rFonts w:ascii="Times New Roman" w:hAnsi="Times New Roman" w:cs="Times New Roman"/>
          <w:sz w:val="28"/>
          <w:szCs w:val="28"/>
        </w:rPr>
      </w:pPr>
    </w:p>
    <w:p w:rsidR="00BC730F" w:rsidRPr="008E0C94" w:rsidRDefault="00BC730F" w:rsidP="00BC730F">
      <w:pPr>
        <w:spacing w:after="0" w:line="240" w:lineRule="auto"/>
        <w:ind w:firstLine="426"/>
        <w:rPr>
          <w:rFonts w:ascii="Times New Roman" w:hAnsi="Times New Roman" w:cs="Times New Roman"/>
          <w:b/>
          <w:sz w:val="28"/>
          <w:szCs w:val="28"/>
        </w:rPr>
      </w:pPr>
      <w:r w:rsidRPr="008E0C94">
        <w:rPr>
          <w:rFonts w:ascii="Times New Roman" w:hAnsi="Times New Roman" w:cs="Times New Roman"/>
          <w:sz w:val="28"/>
          <w:szCs w:val="28"/>
        </w:rPr>
        <w:t>4.</w:t>
      </w:r>
      <w:r w:rsidRPr="008E0C94">
        <w:rPr>
          <w:rFonts w:ascii="Times New Roman" w:hAnsi="Times New Roman" w:cs="Times New Roman"/>
          <w:b/>
          <w:sz w:val="28"/>
          <w:szCs w:val="28"/>
        </w:rPr>
        <w:t xml:space="preserve"> Вспомогательные виды разрешенного использования земельных участков и объектов капитального строительства</w:t>
      </w:r>
    </w:p>
    <w:p w:rsidR="00BC730F" w:rsidRPr="008E0C94" w:rsidRDefault="00BC730F" w:rsidP="00BC730F">
      <w:pPr>
        <w:spacing w:after="0" w:line="240" w:lineRule="auto"/>
        <w:ind w:firstLine="426"/>
        <w:rPr>
          <w:rFonts w:ascii="Times New Roman" w:eastAsia="Calibri" w:hAnsi="Times New Roman" w:cs="Times New Roman"/>
          <w:b/>
          <w:sz w:val="28"/>
          <w:szCs w:val="28"/>
        </w:rPr>
      </w:pPr>
    </w:p>
    <w:tbl>
      <w:tblPr>
        <w:tblW w:w="4902" w:type="pct"/>
        <w:jc w:val="center"/>
        <w:tblInd w:w="5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45"/>
        <w:gridCol w:w="4453"/>
        <w:gridCol w:w="3519"/>
      </w:tblGrid>
      <w:tr w:rsidR="00BC730F" w:rsidRPr="008E0C94" w:rsidTr="00490734">
        <w:trPr>
          <w:trHeight w:val="384"/>
          <w:jc w:val="center"/>
        </w:trPr>
        <w:tc>
          <w:tcPr>
            <w:tcW w:w="1099" w:type="pct"/>
            <w:vAlign w:val="center"/>
          </w:tcPr>
          <w:p w:rsidR="00BC730F" w:rsidRPr="008E0C94" w:rsidRDefault="00BC730F" w:rsidP="00BC730F">
            <w:pPr>
              <w:spacing w:after="0" w:line="240" w:lineRule="auto"/>
              <w:jc w:val="center"/>
              <w:rPr>
                <w:rFonts w:ascii="Times New Roman" w:eastAsia="Calibri" w:hAnsi="Times New Roman" w:cs="Times New Roman"/>
              </w:rPr>
            </w:pPr>
            <w:r w:rsidRPr="008E0C94">
              <w:rPr>
                <w:rFonts w:ascii="Times New Roman" w:eastAsia="Calibri" w:hAnsi="Times New Roman" w:cs="Times New Roman"/>
              </w:rPr>
              <w:t xml:space="preserve">Состав вида разрешенного использования </w:t>
            </w:r>
          </w:p>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r w:rsidRPr="008E0C94">
              <w:rPr>
                <w:rFonts w:ascii="Times New Roman" w:eastAsia="Calibri" w:hAnsi="Times New Roman" w:cs="Times New Roman"/>
              </w:rPr>
              <w:t>и объекта капитального строительства</w:t>
            </w:r>
          </w:p>
        </w:tc>
        <w:tc>
          <w:tcPr>
            <w:tcW w:w="2179" w:type="pct"/>
            <w:vAlign w:val="center"/>
          </w:tcPr>
          <w:p w:rsidR="00BC730F" w:rsidRPr="008E0C94" w:rsidRDefault="00BC730F" w:rsidP="00BC730F">
            <w:pPr>
              <w:spacing w:after="0" w:line="240" w:lineRule="auto"/>
              <w:ind w:firstLine="426"/>
              <w:jc w:val="center"/>
              <w:rPr>
                <w:rFonts w:ascii="Times New Roman" w:eastAsia="Calibri" w:hAnsi="Times New Roman" w:cs="Times New Roman"/>
                <w:b/>
              </w:rPr>
            </w:pPr>
            <w:r w:rsidRPr="008E0C94">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8E0C94">
              <w:rPr>
                <w:rFonts w:ascii="Times New Roman" w:eastAsia="Calibri" w:hAnsi="Times New Roman" w:cs="Times New Roman"/>
              </w:rPr>
              <w:t>объекта капитального строительства</w:t>
            </w:r>
            <w:r w:rsidRPr="008E0C94">
              <w:rPr>
                <w:rFonts w:ascii="Times New Roman" w:hAnsi="Times New Roman" w:cs="Times New Roman"/>
                <w:strike/>
              </w:rPr>
              <w:t xml:space="preserve"> </w:t>
            </w:r>
            <w:r w:rsidRPr="008E0C94">
              <w:rPr>
                <w:rFonts w:ascii="Times New Roman" w:hAnsi="Times New Roman" w:cs="Times New Roman"/>
              </w:rPr>
              <w:t xml:space="preserve"> </w:t>
            </w:r>
          </w:p>
        </w:tc>
        <w:tc>
          <w:tcPr>
            <w:tcW w:w="1722" w:type="pct"/>
            <w:vAlign w:val="center"/>
          </w:tcPr>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eastAsia="Calibri" w:hAnsi="Times New Roman" w:cs="Times New Roman"/>
              </w:rPr>
              <w:t>Примечание</w:t>
            </w:r>
          </w:p>
        </w:tc>
      </w:tr>
      <w:tr w:rsidR="00BC730F" w:rsidRPr="008E0C94" w:rsidTr="00490734">
        <w:trPr>
          <w:trHeight w:val="120"/>
          <w:jc w:val="center"/>
        </w:trPr>
        <w:tc>
          <w:tcPr>
            <w:tcW w:w="1099"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Объекты вспомогательного и  хозяйственного назначения, личного подсобного хозяйства:</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сады, огороды; </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теплицы, оранжереи индивидуального пользования; </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постройки для содержания скота и птицы;</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бани, сауны, бассейны индивидуального пользования;</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индивидуальные резервуары для хранения воды, скважины для забора воды, </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индивидуальные колодцы; </w:t>
            </w:r>
          </w:p>
          <w:p w:rsidR="00BC730F" w:rsidRPr="008E0C94" w:rsidRDefault="00BC730F" w:rsidP="00BC730F">
            <w:pPr>
              <w:numPr>
                <w:ilvl w:val="2"/>
                <w:numId w:val="16"/>
              </w:numPr>
              <w:tabs>
                <w:tab w:val="left" w:pos="180"/>
              </w:tabs>
              <w:spacing w:after="0" w:line="240" w:lineRule="auto"/>
              <w:ind w:firstLine="426"/>
              <w:jc w:val="both"/>
              <w:rPr>
                <w:rFonts w:ascii="Times New Roman" w:hAnsi="Times New Roman" w:cs="Times New Roman"/>
              </w:rPr>
            </w:pPr>
            <w:r w:rsidRPr="008E0C94">
              <w:rPr>
                <w:rFonts w:ascii="Times New Roman" w:hAnsi="Times New Roman" w:cs="Times New Roman"/>
              </w:rPr>
              <w:t xml:space="preserve">надворные туалеты, септики, </w:t>
            </w:r>
          </w:p>
          <w:p w:rsidR="00BC730F" w:rsidRPr="008E0C94" w:rsidRDefault="00BC730F" w:rsidP="00BC730F">
            <w:pPr>
              <w:spacing w:after="0" w:line="240" w:lineRule="auto"/>
              <w:ind w:firstLine="426"/>
              <w:rPr>
                <w:rFonts w:ascii="Times New Roman" w:hAnsi="Times New Roman" w:cs="Times New Roman"/>
              </w:rPr>
            </w:pPr>
          </w:p>
        </w:tc>
        <w:tc>
          <w:tcPr>
            <w:tcW w:w="2179" w:type="pct"/>
            <w:shd w:val="clear" w:color="auto" w:fill="auto"/>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предельные (минимальные и (или) максимальные) размеры земельных участков, в том числе их площадь: - </w:t>
            </w:r>
            <w:r w:rsidRPr="008E0C94">
              <w:rPr>
                <w:rFonts w:ascii="Times New Roman" w:eastAsia="Calibri" w:hAnsi="Times New Roman" w:cs="Times New Roman"/>
              </w:rPr>
              <w:t xml:space="preserve">Минимальная площадь </w:t>
            </w:r>
            <w:r w:rsidRPr="008E0C94">
              <w:rPr>
                <w:rFonts w:ascii="Times New Roman" w:hAnsi="Times New Roman" w:cs="Times New Roman"/>
              </w:rPr>
              <w:t>земельного участка,</w:t>
            </w:r>
            <w:r w:rsidRPr="008E0C94">
              <w:rPr>
                <w:rFonts w:ascii="Times New Roman" w:eastAsia="Calibri" w:hAnsi="Times New Roman" w:cs="Times New Roman"/>
              </w:rPr>
              <w:t xml:space="preserve"> на котором разрешается строительство построек для содержания скота и птицы  – 1000 кв.м.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sz w:val="28"/>
                <w:szCs w:val="28"/>
              </w:rPr>
            </w:pPr>
          </w:p>
        </w:tc>
        <w:tc>
          <w:tcPr>
            <w:tcW w:w="1722" w:type="pct"/>
            <w:shd w:val="clear" w:color="auto" w:fill="auto"/>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t>Минимальные расстояния между постройками по санитарно-бытовым условиям должны быть, м:</w:t>
            </w:r>
            <w:r w:rsidRPr="008E0C94">
              <w:rPr>
                <w:rFonts w:ascii="Times New Roman" w:eastAsia="Calibri" w:hAnsi="Times New Roman" w:cs="Times New Roman"/>
              </w:rPr>
              <w:t xml:space="preserve"> </w:t>
            </w:r>
            <w:r w:rsidRPr="008E0C94">
              <w:rPr>
                <w:rFonts w:ascii="Times New Roman" w:hAnsi="Times New Roman" w:cs="Times New Roman"/>
              </w:rPr>
              <w:t>от жилого дома и погреба до уборной - 12; до душа, бани и сауны - 8;</w:t>
            </w:r>
            <w:r w:rsidRPr="008E0C94">
              <w:rPr>
                <w:rFonts w:ascii="Times New Roman" w:eastAsia="Calibri" w:hAnsi="Times New Roman" w:cs="Times New Roman"/>
              </w:rPr>
              <w:t xml:space="preserve"> </w:t>
            </w:r>
            <w:r w:rsidRPr="008E0C94">
              <w:rPr>
                <w:rFonts w:ascii="Times New Roman" w:hAnsi="Times New Roman" w:cs="Times New Roman"/>
              </w:rPr>
              <w:t>от колодца до уборной и компостного устройства – 8 до постройки для содержания мелкого скота и птицы, душа, бани, сауны - 12;</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от погреба до компостного устройства и постройки для содержания мелкого скота и птицы - 7.</w:t>
            </w:r>
          </w:p>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E0C94">
                <w:rPr>
                  <w:rFonts w:ascii="Times New Roman" w:eastAsia="Calibri" w:hAnsi="Times New Roman" w:cs="Times New Roman"/>
                </w:rPr>
                <w:t>7 м</w:t>
              </w:r>
            </w:smartTag>
            <w:r w:rsidRPr="008E0C94">
              <w:rPr>
                <w:rFonts w:ascii="Times New Roman" w:eastAsia="Calibri" w:hAnsi="Times New Roman" w:cs="Times New Roman"/>
              </w:rPr>
              <w:t xml:space="preserve"> от входа в дом. </w:t>
            </w: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BC730F" w:rsidRPr="008E0C94" w:rsidRDefault="00BC730F" w:rsidP="00BC730F">
      <w:pPr>
        <w:pStyle w:val="1"/>
        <w:spacing w:line="240" w:lineRule="auto"/>
        <w:jc w:val="both"/>
        <w:rPr>
          <w:rFonts w:ascii="Times New Roman" w:eastAsia="Calibri" w:hAnsi="Times New Roman"/>
          <w:b w:val="0"/>
        </w:rPr>
      </w:pPr>
      <w:bookmarkStart w:id="4" w:name="_Toc335819984"/>
    </w:p>
    <w:p w:rsidR="00BC730F" w:rsidRPr="008E0C94" w:rsidRDefault="00BC730F" w:rsidP="00BC730F">
      <w:pPr>
        <w:pStyle w:val="1"/>
        <w:spacing w:line="240" w:lineRule="auto"/>
        <w:ind w:firstLine="708"/>
        <w:jc w:val="both"/>
        <w:rPr>
          <w:rFonts w:ascii="Times New Roman" w:eastAsia="Calibri" w:hAnsi="Times New Roman"/>
          <w:b w:val="0"/>
        </w:rPr>
      </w:pPr>
      <w:r w:rsidRPr="008E0C94">
        <w:rPr>
          <w:rFonts w:ascii="Times New Roman" w:eastAsia="Calibri" w:hAnsi="Times New Roman"/>
          <w:b w:val="0"/>
        </w:rPr>
        <w:t>4. Статью 18 главы 2 изложить в следующей редакции:</w:t>
      </w:r>
    </w:p>
    <w:p w:rsidR="00BC730F" w:rsidRPr="008E0C94" w:rsidRDefault="00BC730F" w:rsidP="00BC730F">
      <w:pPr>
        <w:pStyle w:val="1"/>
        <w:spacing w:line="240" w:lineRule="auto"/>
        <w:jc w:val="both"/>
        <w:rPr>
          <w:rFonts w:ascii="Times New Roman" w:eastAsia="Calibri" w:hAnsi="Times New Roman"/>
        </w:rPr>
      </w:pPr>
      <w:r w:rsidRPr="008E0C94">
        <w:rPr>
          <w:rFonts w:ascii="Times New Roman" w:eastAsia="Calibri" w:hAnsi="Times New Roman"/>
          <w:b w:val="0"/>
        </w:rPr>
        <w:t>«</w:t>
      </w:r>
      <w:r w:rsidRPr="008E0C94">
        <w:rPr>
          <w:rFonts w:ascii="Times New Roman" w:eastAsia="Calibri" w:hAnsi="Times New Roman"/>
        </w:rPr>
        <w:t>Статья 18. Зона  жилой застройки  (</w:t>
      </w:r>
      <w:r w:rsidRPr="008E0C94">
        <w:rPr>
          <w:rFonts w:ascii="Times New Roman" w:hAnsi="Times New Roman"/>
        </w:rPr>
        <w:t>Ж-1</w:t>
      </w:r>
      <w:r w:rsidRPr="008E0C94">
        <w:rPr>
          <w:rFonts w:ascii="Times New Roman" w:eastAsia="Calibri" w:hAnsi="Times New Roman"/>
        </w:rPr>
        <w:t>)</w:t>
      </w:r>
      <w:bookmarkEnd w:id="4"/>
    </w:p>
    <w:p w:rsidR="00BC730F" w:rsidRPr="008E0C94" w:rsidRDefault="00BC730F" w:rsidP="00BC730F">
      <w:pPr>
        <w:spacing w:after="0" w:line="240" w:lineRule="auto"/>
        <w:ind w:firstLine="426"/>
        <w:rPr>
          <w:rFonts w:ascii="Times New Roman" w:eastAsia="Calibri" w:hAnsi="Times New Roman" w:cs="Times New Roman"/>
          <w:sz w:val="28"/>
          <w:szCs w:val="28"/>
        </w:rPr>
      </w:pPr>
      <w:r w:rsidRPr="008E0C94">
        <w:rPr>
          <w:rFonts w:ascii="Times New Roman" w:eastAsia="Calibri" w:hAnsi="Times New Roman" w:cs="Times New Roman"/>
          <w:sz w:val="28"/>
          <w:szCs w:val="28"/>
        </w:rPr>
        <w:t xml:space="preserve">1. Зона жилой застройки Ж-1 выделена для обеспечения правовых условий строительства и реконструкции жилых домов различного типа. </w:t>
      </w:r>
    </w:p>
    <w:p w:rsidR="00BC730F" w:rsidRPr="008E0C94" w:rsidRDefault="00BC730F" w:rsidP="00BC730F">
      <w:pPr>
        <w:spacing w:after="0" w:line="240" w:lineRule="auto"/>
        <w:ind w:firstLine="426"/>
        <w:rPr>
          <w:rFonts w:ascii="Times New Roman" w:eastAsia="Calibri" w:hAnsi="Times New Roman" w:cs="Times New Roman"/>
          <w:sz w:val="28"/>
          <w:szCs w:val="28"/>
        </w:rPr>
      </w:pPr>
      <w:r w:rsidRPr="008E0C94">
        <w:rPr>
          <w:rFonts w:ascii="Times New Roman" w:eastAsia="Calibri" w:hAnsi="Times New Roman" w:cs="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BC730F" w:rsidRPr="008E0C94" w:rsidRDefault="00BC730F" w:rsidP="00BC730F">
      <w:pPr>
        <w:spacing w:after="0" w:line="240" w:lineRule="auto"/>
        <w:ind w:firstLine="426"/>
        <w:rPr>
          <w:rFonts w:ascii="Times New Roman" w:eastAsia="Calibri" w:hAnsi="Times New Roman" w:cs="Times New Roman"/>
          <w:sz w:val="28"/>
          <w:szCs w:val="28"/>
        </w:rPr>
      </w:pPr>
      <w:r w:rsidRPr="008E0C94">
        <w:rPr>
          <w:rFonts w:ascii="Times New Roman" w:eastAsia="Calibri" w:hAnsi="Times New Roman" w:cs="Times New Roman"/>
          <w:sz w:val="28"/>
          <w:szCs w:val="28"/>
        </w:rPr>
        <w:t xml:space="preserve"> 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BC730F" w:rsidRPr="008E0C94" w:rsidRDefault="00BC730F" w:rsidP="00BC730F">
      <w:pPr>
        <w:pStyle w:val="a3"/>
        <w:spacing w:after="0" w:line="240" w:lineRule="auto"/>
        <w:ind w:left="0" w:firstLine="426"/>
        <w:rPr>
          <w:rFonts w:ascii="Times New Roman" w:hAnsi="Times New Roman" w:cs="Times New Roman"/>
          <w:b/>
          <w:sz w:val="28"/>
          <w:szCs w:val="28"/>
        </w:rPr>
      </w:pPr>
      <w:r w:rsidRPr="008E0C94">
        <w:rPr>
          <w:rFonts w:ascii="Times New Roman" w:hAnsi="Times New Roman" w:cs="Times New Roman"/>
          <w:sz w:val="28"/>
          <w:szCs w:val="28"/>
        </w:rPr>
        <w:t xml:space="preserve">3. </w:t>
      </w:r>
      <w:r w:rsidRPr="008E0C94">
        <w:rPr>
          <w:rFonts w:ascii="Times New Roman" w:hAnsi="Times New Roman" w:cs="Times New Roman"/>
          <w:b/>
          <w:sz w:val="28"/>
          <w:szCs w:val="28"/>
        </w:rPr>
        <w:t>Основные виды  разрешённого использования земельных участков и объектов капитально строительства.</w:t>
      </w:r>
    </w:p>
    <w:p w:rsidR="00BC730F" w:rsidRPr="008E0C94" w:rsidRDefault="00BC730F" w:rsidP="00BC730F">
      <w:pPr>
        <w:pStyle w:val="a3"/>
        <w:spacing w:after="0" w:line="240" w:lineRule="auto"/>
        <w:ind w:left="0" w:firstLine="426"/>
        <w:rPr>
          <w:rFonts w:ascii="Times New Roman" w:hAnsi="Times New Roman" w:cs="Times New Roman"/>
          <w:sz w:val="28"/>
          <w:szCs w:val="28"/>
        </w:rPr>
      </w:pPr>
      <w:r w:rsidRPr="008E0C94">
        <w:rPr>
          <w:rFonts w:ascii="Times New Roman" w:hAnsi="Times New Roman" w:cs="Times New Roman"/>
          <w:sz w:val="28"/>
          <w:szCs w:val="28"/>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BC730F" w:rsidRPr="008E0C94" w:rsidRDefault="00BC730F" w:rsidP="00BC730F">
      <w:pPr>
        <w:pStyle w:val="a3"/>
        <w:spacing w:after="0" w:line="240" w:lineRule="auto"/>
        <w:ind w:left="0" w:firstLine="426"/>
        <w:rPr>
          <w:rFonts w:ascii="Times New Roman" w:hAnsi="Times New Roman" w:cs="Times New Roman"/>
          <w:sz w:val="28"/>
          <w:szCs w:val="28"/>
        </w:rPr>
      </w:pPr>
      <w:r w:rsidRPr="008E0C94">
        <w:rPr>
          <w:rFonts w:ascii="Times New Roman" w:hAnsi="Times New Roman" w:cs="Times New Roman"/>
          <w:sz w:val="28"/>
          <w:szCs w:val="28"/>
        </w:rPr>
        <w:t>- строительство (реконструкция), содержание жилых помещений различного вида и обеспечение проживания в них;</w:t>
      </w:r>
    </w:p>
    <w:p w:rsidR="00BC730F" w:rsidRPr="008E0C94" w:rsidRDefault="00BC730F" w:rsidP="00BC730F">
      <w:pPr>
        <w:pStyle w:val="a3"/>
        <w:spacing w:after="0" w:line="240" w:lineRule="auto"/>
        <w:ind w:left="0" w:firstLine="426"/>
        <w:rPr>
          <w:rFonts w:ascii="Times New Roman" w:hAnsi="Times New Roman" w:cs="Times New Roman"/>
          <w:sz w:val="28"/>
          <w:szCs w:val="28"/>
        </w:rPr>
      </w:pPr>
      <w:r w:rsidRPr="008E0C94">
        <w:rPr>
          <w:rFonts w:ascii="Times New Roman" w:hAnsi="Times New Roman" w:cs="Times New Roman"/>
          <w:sz w:val="28"/>
          <w:szCs w:val="28"/>
        </w:rPr>
        <w:t>- разведение декоративных и плодовых деревьев, овощей и ягодных культур, возведение гаражей, подсобных сооружений;</w:t>
      </w:r>
    </w:p>
    <w:p w:rsidR="00BC730F" w:rsidRPr="008E0C94" w:rsidRDefault="00BC730F" w:rsidP="00BC730F">
      <w:pPr>
        <w:pStyle w:val="a3"/>
        <w:spacing w:after="0" w:line="240" w:lineRule="auto"/>
        <w:ind w:left="0" w:firstLine="426"/>
        <w:rPr>
          <w:rFonts w:ascii="Times New Roman" w:hAnsi="Times New Roman" w:cs="Times New Roman"/>
          <w:sz w:val="28"/>
          <w:szCs w:val="28"/>
        </w:rPr>
      </w:pPr>
      <w:r w:rsidRPr="008E0C94">
        <w:rPr>
          <w:rFonts w:ascii="Times New Roman" w:hAnsi="Times New Roman" w:cs="Times New Roman"/>
          <w:sz w:val="28"/>
          <w:szCs w:val="28"/>
        </w:rPr>
        <w:t>- содержание домашних животных в пределах, установленных нормативными правовыми актами.</w:t>
      </w:r>
    </w:p>
    <w:p w:rsidR="00BC730F" w:rsidRPr="008E0C94" w:rsidRDefault="00BC730F" w:rsidP="00BC730F">
      <w:pPr>
        <w:pStyle w:val="a3"/>
        <w:spacing w:after="0" w:line="240" w:lineRule="auto"/>
        <w:ind w:left="0" w:firstLine="426"/>
        <w:rPr>
          <w:rFonts w:ascii="Times New Roman" w:hAnsi="Times New Roman" w:cs="Times New Roman"/>
          <w:sz w:val="28"/>
          <w:szCs w:val="28"/>
        </w:rPr>
      </w:pPr>
      <w:r w:rsidRPr="008E0C94">
        <w:rPr>
          <w:rFonts w:ascii="Times New Roman" w:hAnsi="Times New Roman" w:cs="Times New Roman"/>
          <w:sz w:val="28"/>
          <w:szCs w:val="28"/>
        </w:rPr>
        <w:t>2) К жилой застройке не относятся здания - гостиницы, мотели, вахтовые помещения, служебные жилые помещения на производственных объектах и т.п.</w:t>
      </w:r>
    </w:p>
    <w:p w:rsidR="00BC730F" w:rsidRPr="008E0C94" w:rsidRDefault="00BC730F" w:rsidP="00BC730F">
      <w:pPr>
        <w:pStyle w:val="a3"/>
        <w:spacing w:after="0" w:line="240" w:lineRule="auto"/>
        <w:ind w:left="0" w:firstLine="426"/>
        <w:rPr>
          <w:rFonts w:ascii="Times New Roman" w:hAnsi="Times New Roman" w:cs="Times New Roman"/>
          <w:b/>
          <w:sz w:val="28"/>
          <w:szCs w:val="28"/>
        </w:rPr>
      </w:pPr>
    </w:p>
    <w:tbl>
      <w:tblPr>
        <w:tblW w:w="5000" w:type="pct"/>
        <w:jc w:val="center"/>
        <w:tblInd w:w="-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4"/>
        <w:gridCol w:w="4562"/>
        <w:gridCol w:w="3005"/>
      </w:tblGrid>
      <w:tr w:rsidR="00BC730F" w:rsidRPr="008E0C94" w:rsidTr="00490734">
        <w:trPr>
          <w:trHeight w:val="552"/>
          <w:jc w:val="center"/>
        </w:trPr>
        <w:tc>
          <w:tcPr>
            <w:tcW w:w="1369" w:type="pct"/>
            <w:vAlign w:val="center"/>
          </w:tcPr>
          <w:p w:rsidR="00BC730F" w:rsidRPr="008E0C94" w:rsidRDefault="00BC730F" w:rsidP="00BC730F">
            <w:pPr>
              <w:spacing w:after="0" w:line="240" w:lineRule="auto"/>
              <w:jc w:val="center"/>
              <w:rPr>
                <w:rFonts w:ascii="Times New Roman" w:eastAsia="Calibri" w:hAnsi="Times New Roman" w:cs="Times New Roman"/>
              </w:rPr>
            </w:pPr>
            <w:r w:rsidRPr="008E0C94">
              <w:rPr>
                <w:rFonts w:ascii="Times New Roman" w:eastAsia="Calibri" w:hAnsi="Times New Roman" w:cs="Times New Roman"/>
              </w:rPr>
              <w:t xml:space="preserve">Состав вида разрешенного использования </w:t>
            </w:r>
          </w:p>
          <w:p w:rsidR="00BC730F" w:rsidRPr="008E0C94" w:rsidRDefault="00BC730F" w:rsidP="00BC730F">
            <w:pPr>
              <w:spacing w:after="0" w:line="240" w:lineRule="auto"/>
              <w:jc w:val="center"/>
              <w:rPr>
                <w:rFonts w:ascii="Times New Roman" w:eastAsia="Calibri" w:hAnsi="Times New Roman" w:cs="Times New Roman"/>
                <w:strike/>
              </w:rPr>
            </w:pP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r w:rsidRPr="008E0C94">
              <w:rPr>
                <w:rFonts w:ascii="Times New Roman" w:eastAsia="Calibri" w:hAnsi="Times New Roman" w:cs="Times New Roman"/>
              </w:rPr>
              <w:t>и объекта капитального строительства</w:t>
            </w:r>
          </w:p>
        </w:tc>
        <w:tc>
          <w:tcPr>
            <w:tcW w:w="2189" w:type="pct"/>
            <w:vAlign w:val="center"/>
          </w:tcPr>
          <w:p w:rsidR="00BC730F" w:rsidRPr="008E0C94" w:rsidRDefault="00BC730F" w:rsidP="00BC730F">
            <w:pPr>
              <w:spacing w:after="0" w:line="240" w:lineRule="auto"/>
              <w:ind w:firstLine="426"/>
              <w:jc w:val="center"/>
              <w:rPr>
                <w:rFonts w:ascii="Times New Roman" w:eastAsia="Calibri" w:hAnsi="Times New Roman" w:cs="Times New Roman"/>
              </w:rPr>
            </w:pPr>
            <w:r w:rsidRPr="008E0C94">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8E0C94">
              <w:rPr>
                <w:rFonts w:ascii="Times New Roman" w:eastAsia="Calibri" w:hAnsi="Times New Roman" w:cs="Times New Roman"/>
              </w:rPr>
              <w:t>объекта капитального строительства</w:t>
            </w:r>
          </w:p>
        </w:tc>
        <w:tc>
          <w:tcPr>
            <w:tcW w:w="1442" w:type="pct"/>
            <w:vAlign w:val="center"/>
          </w:tcPr>
          <w:p w:rsidR="00BC730F" w:rsidRPr="008E0C94" w:rsidRDefault="00BC730F" w:rsidP="00BC730F">
            <w:pPr>
              <w:spacing w:after="0" w:line="240" w:lineRule="auto"/>
              <w:ind w:firstLine="426"/>
              <w:jc w:val="center"/>
              <w:rPr>
                <w:rFonts w:ascii="Times New Roman" w:eastAsia="Calibri" w:hAnsi="Times New Roman" w:cs="Times New Roman"/>
              </w:rPr>
            </w:pPr>
            <w:r w:rsidRPr="008E0C94">
              <w:rPr>
                <w:rFonts w:ascii="Times New Roman" w:eastAsia="Calibri" w:hAnsi="Times New Roman" w:cs="Times New Roman"/>
              </w:rPr>
              <w:t>Примечание</w:t>
            </w:r>
          </w:p>
        </w:tc>
      </w:tr>
      <w:tr w:rsidR="00BC730F" w:rsidRPr="008E0C94" w:rsidTr="00490734">
        <w:trPr>
          <w:trHeight w:val="552"/>
          <w:jc w:val="center"/>
        </w:trPr>
        <w:tc>
          <w:tcPr>
            <w:tcW w:w="1369" w:type="pct"/>
            <w:vAlign w:val="center"/>
          </w:tcPr>
          <w:p w:rsidR="00BC730F" w:rsidRPr="008E0C94" w:rsidRDefault="00BC730F" w:rsidP="00BC730F">
            <w:pPr>
              <w:spacing w:after="0" w:line="240" w:lineRule="auto"/>
              <w:ind w:firstLine="90"/>
              <w:rPr>
                <w:rFonts w:ascii="Times New Roman" w:hAnsi="Times New Roman" w:cs="Times New Roman"/>
              </w:rPr>
            </w:pPr>
            <w:r w:rsidRPr="008E0C94">
              <w:rPr>
                <w:rFonts w:ascii="Times New Roman" w:hAnsi="Times New Roman" w:cs="Times New Roman"/>
              </w:rPr>
              <w:t>Индивидуальные (одноквартирные) жилые дома</w:t>
            </w:r>
          </w:p>
        </w:tc>
        <w:tc>
          <w:tcPr>
            <w:tcW w:w="2189" w:type="pct"/>
            <w:vAlign w:val="center"/>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xml:space="preserve">- </w:t>
            </w:r>
            <w:r w:rsidRPr="008E0C94">
              <w:rPr>
                <w:rFonts w:ascii="Times New Roman" w:eastAsia="Calibri" w:hAnsi="Times New Roman" w:cs="Times New Roman"/>
              </w:rPr>
              <w:t xml:space="preserve">Минимальная площадь </w:t>
            </w:r>
            <w:r w:rsidRPr="008E0C94">
              <w:rPr>
                <w:rFonts w:ascii="Times New Roman" w:hAnsi="Times New Roman" w:cs="Times New Roman"/>
              </w:rPr>
              <w:t>земельного участка,</w:t>
            </w:r>
            <w:r w:rsidRPr="008E0C94">
              <w:rPr>
                <w:rFonts w:ascii="Times New Roman" w:eastAsia="Calibri" w:hAnsi="Times New Roman" w:cs="Times New Roman"/>
              </w:rPr>
              <w:t xml:space="preserve"> на котором разрешается строительство индивидуального жилого дома – 600 кв.м.</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w:t>
            </w:r>
            <w:r w:rsidRPr="008E0C94">
              <w:rPr>
                <w:rFonts w:ascii="Times New Roman" w:hAnsi="Times New Roman" w:cs="Times New Roman"/>
              </w:rPr>
              <w:lastRenderedPageBreak/>
              <w:t>строений, сооружений, за пределами которых запрещено строительство зданий, строений, сооружений:</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от красной линии улиц 5м;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от красной линии переулков (проездов) -  3 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от иных границ земельных участков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предельное количество этажей – 3,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BC730F" w:rsidRPr="008E0C94" w:rsidRDefault="00BC730F" w:rsidP="00BC730F">
            <w:pPr>
              <w:spacing w:after="0" w:line="240" w:lineRule="auto"/>
              <w:ind w:firstLine="11"/>
              <w:rPr>
                <w:rFonts w:ascii="Times New Roman" w:hAnsi="Times New Roman" w:cs="Times New Roman"/>
              </w:rPr>
            </w:pPr>
            <w:r w:rsidRPr="008E0C94">
              <w:rPr>
                <w:rFonts w:ascii="Times New Roman" w:hAnsi="Times New Roman" w:cs="Times New Roman"/>
              </w:rPr>
              <w:t>земельного участка – 60%</w:t>
            </w:r>
          </w:p>
        </w:tc>
        <w:tc>
          <w:tcPr>
            <w:tcW w:w="1442" w:type="pct"/>
            <w:vAlign w:val="center"/>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xml:space="preserve">  Проектирование и застройка на </w:t>
            </w:r>
            <w:r w:rsidRPr="008E0C94">
              <w:rPr>
                <w:rFonts w:ascii="Times New Roman" w:hAnsi="Times New Roman" w:cs="Times New Roman"/>
              </w:rPr>
              <w:lastRenderedPageBreak/>
              <w:t xml:space="preserve">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      </w:t>
            </w:r>
          </w:p>
        </w:tc>
      </w:tr>
      <w:tr w:rsidR="00BC730F" w:rsidRPr="008E0C94" w:rsidTr="00490734">
        <w:trPr>
          <w:trHeight w:val="552"/>
          <w:jc w:val="center"/>
        </w:trPr>
        <w:tc>
          <w:tcPr>
            <w:tcW w:w="1369"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Жилые дома блокированной застройки</w:t>
            </w:r>
          </w:p>
        </w:tc>
        <w:tc>
          <w:tcPr>
            <w:tcW w:w="2189" w:type="pct"/>
            <w:vAlign w:val="center"/>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предельные (минимальные и (или) максимальные) размеры земельных участков, в том числе их площадь:</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xml:space="preserve">- </w:t>
            </w:r>
            <w:r w:rsidRPr="008E0C94">
              <w:rPr>
                <w:rFonts w:ascii="Times New Roman" w:eastAsia="Calibri" w:hAnsi="Times New Roman" w:cs="Times New Roman"/>
              </w:rPr>
              <w:t xml:space="preserve">Минимальная площадь </w:t>
            </w:r>
            <w:r w:rsidRPr="008E0C94">
              <w:rPr>
                <w:rFonts w:ascii="Times New Roman" w:hAnsi="Times New Roman" w:cs="Times New Roman"/>
              </w:rPr>
              <w:t>земельного участка,</w:t>
            </w:r>
            <w:r w:rsidRPr="008E0C94">
              <w:rPr>
                <w:rFonts w:ascii="Times New Roman" w:eastAsia="Calibri" w:hAnsi="Times New Roman" w:cs="Times New Roman"/>
              </w:rPr>
              <w:t xml:space="preserve"> на котором размещается </w:t>
            </w:r>
            <w:r w:rsidRPr="008E0C94">
              <w:rPr>
                <w:rFonts w:ascii="Times New Roman" w:hAnsi="Times New Roman" w:cs="Times New Roman"/>
              </w:rPr>
              <w:t>каждый жилой блок</w:t>
            </w:r>
            <w:r w:rsidRPr="008E0C94">
              <w:rPr>
                <w:rFonts w:ascii="Times New Roman" w:eastAsia="Calibri" w:hAnsi="Times New Roman" w:cs="Times New Roman"/>
              </w:rPr>
              <w:t xml:space="preserve"> – 200 кв.м.</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предельное количество этажей – 3,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8E0C94" w:rsidRDefault="00BC730F" w:rsidP="00BC730F">
            <w:pPr>
              <w:spacing w:after="0" w:line="240" w:lineRule="auto"/>
              <w:ind w:firstLine="426"/>
              <w:jc w:val="center"/>
              <w:rPr>
                <w:rFonts w:ascii="Times New Roman" w:hAnsi="Times New Roman" w:cs="Times New Roman"/>
              </w:rPr>
            </w:pPr>
          </w:p>
        </w:tc>
        <w:tc>
          <w:tcPr>
            <w:tcW w:w="1442" w:type="pct"/>
            <w:vAlign w:val="center"/>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Максимальное</w:t>
            </w:r>
            <w:r w:rsidRPr="008E0C94">
              <w:rPr>
                <w:rFonts w:ascii="Times New Roman" w:hAnsi="Times New Roman" w:cs="Times New Roman"/>
                <w:b/>
              </w:rPr>
              <w:t xml:space="preserve"> </w:t>
            </w:r>
            <w:r w:rsidRPr="008E0C94">
              <w:rPr>
                <w:rFonts w:ascii="Times New Roman" w:hAnsi="Times New Roman" w:cs="Times New Roman"/>
              </w:rPr>
              <w:t>количество жилых блоков малоэтажной  жилой застройки для домов блокированной застройки – 10.</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pStyle w:val="a3"/>
              <w:spacing w:after="0" w:line="240" w:lineRule="auto"/>
              <w:ind w:left="0"/>
              <w:rPr>
                <w:rFonts w:ascii="Times New Roman" w:hAnsi="Times New Roman" w:cs="Times New Roman"/>
              </w:rPr>
            </w:pPr>
            <w:r w:rsidRPr="008E0C94">
              <w:rPr>
                <w:rFonts w:ascii="Times New Roman" w:hAnsi="Times New Roman" w:cs="Times New Roman"/>
              </w:rPr>
              <w:t xml:space="preserve">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    </w:t>
            </w:r>
          </w:p>
          <w:p w:rsidR="00BC730F" w:rsidRPr="008E0C94" w:rsidRDefault="00BC730F" w:rsidP="00BC730F">
            <w:pPr>
              <w:spacing w:after="0" w:line="240" w:lineRule="auto"/>
              <w:ind w:firstLine="426"/>
              <w:rPr>
                <w:rFonts w:ascii="Times New Roman" w:eastAsia="Calibri" w:hAnsi="Times New Roman" w:cs="Times New Roman"/>
              </w:rPr>
            </w:pPr>
          </w:p>
        </w:tc>
      </w:tr>
      <w:tr w:rsidR="00BC730F" w:rsidRPr="008E0C94" w:rsidTr="00490734">
        <w:trPr>
          <w:trHeight w:val="552"/>
          <w:jc w:val="center"/>
        </w:trPr>
        <w:tc>
          <w:tcPr>
            <w:tcW w:w="1369" w:type="pct"/>
          </w:tcPr>
          <w:p w:rsidR="00BC730F" w:rsidRPr="008E0C94" w:rsidRDefault="00BC730F" w:rsidP="00BC730F">
            <w:pPr>
              <w:autoSpaceDE w:val="0"/>
              <w:autoSpaceDN w:val="0"/>
              <w:adjustRightInd w:val="0"/>
              <w:spacing w:after="0" w:line="240" w:lineRule="auto"/>
              <w:rPr>
                <w:rFonts w:ascii="Times New Roman" w:hAnsi="Times New Roman" w:cs="Times New Roman"/>
              </w:rPr>
            </w:pPr>
            <w:r w:rsidRPr="008E0C94">
              <w:rPr>
                <w:rFonts w:ascii="Times New Roman" w:hAnsi="Times New Roman" w:cs="Times New Roman"/>
              </w:rPr>
              <w:t xml:space="preserve"> Малоэтажные (многоквартирные) жилые дома</w:t>
            </w:r>
          </w:p>
        </w:tc>
        <w:tc>
          <w:tcPr>
            <w:tcW w:w="2189" w:type="pct"/>
            <w:vAlign w:val="center"/>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минимальные отступы от границ </w:t>
            </w:r>
            <w:r w:rsidRPr="008E0C94">
              <w:rPr>
                <w:rFonts w:ascii="Times New Roman" w:hAnsi="Times New Roman" w:cs="Times New Roma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- 4,  предельная высота зданий, строений, сооружений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w:t>
            </w:r>
            <w:r w:rsidRPr="008E0C94">
              <w:rPr>
                <w:rFonts w:ascii="Times New Roman" w:hAnsi="Times New Roman" w:cs="Times New Roman"/>
              </w:rPr>
              <w:lastRenderedPageBreak/>
              <w:t>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pStyle w:val="a3"/>
              <w:spacing w:after="0" w:line="240" w:lineRule="auto"/>
              <w:ind w:left="0"/>
              <w:rPr>
                <w:rFonts w:ascii="Times New Roman" w:hAnsi="Times New Roman" w:cs="Times New Roman"/>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552"/>
          <w:jc w:val="center"/>
        </w:trPr>
        <w:tc>
          <w:tcPr>
            <w:tcW w:w="1369" w:type="pct"/>
          </w:tcPr>
          <w:p w:rsidR="00BC730F" w:rsidRPr="008E0C94" w:rsidRDefault="00BC730F" w:rsidP="00BC730F">
            <w:pPr>
              <w:autoSpaceDE w:val="0"/>
              <w:autoSpaceDN w:val="0"/>
              <w:adjustRightInd w:val="0"/>
              <w:spacing w:after="0" w:line="240" w:lineRule="auto"/>
              <w:rPr>
                <w:rFonts w:ascii="Times New Roman" w:hAnsi="Times New Roman" w:cs="Times New Roman"/>
              </w:rPr>
            </w:pPr>
            <w:proofErr w:type="spellStart"/>
            <w:r w:rsidRPr="008E0C94">
              <w:rPr>
                <w:rFonts w:ascii="Times New Roman" w:hAnsi="Times New Roman" w:cs="Times New Roman"/>
              </w:rPr>
              <w:lastRenderedPageBreak/>
              <w:t>Среднеэтажные</w:t>
            </w:r>
            <w:proofErr w:type="spellEnd"/>
            <w:r w:rsidRPr="008E0C94">
              <w:rPr>
                <w:rFonts w:ascii="Times New Roman" w:hAnsi="Times New Roman" w:cs="Times New Roman"/>
              </w:rPr>
              <w:t xml:space="preserve"> жилые дома</w:t>
            </w:r>
          </w:p>
        </w:tc>
        <w:tc>
          <w:tcPr>
            <w:tcW w:w="2189" w:type="pct"/>
            <w:vAlign w:val="center"/>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vAlign w:val="center"/>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40"/>
          <w:jc w:val="center"/>
        </w:trPr>
        <w:tc>
          <w:tcPr>
            <w:tcW w:w="1369" w:type="pct"/>
          </w:tcPr>
          <w:p w:rsidR="00BC730F" w:rsidRPr="008E0C94" w:rsidRDefault="00BC730F" w:rsidP="00BC730F">
            <w:pPr>
              <w:autoSpaceDE w:val="0"/>
              <w:autoSpaceDN w:val="0"/>
              <w:adjustRightInd w:val="0"/>
              <w:spacing w:after="0" w:line="240" w:lineRule="auto"/>
              <w:rPr>
                <w:rFonts w:ascii="Times New Roman" w:hAnsi="Times New Roman" w:cs="Times New Roman"/>
              </w:rPr>
            </w:pPr>
            <w:r w:rsidRPr="008E0C94">
              <w:rPr>
                <w:rFonts w:ascii="Times New Roman" w:hAnsi="Times New Roman" w:cs="Times New Roman"/>
              </w:rPr>
              <w:t>Жилая застройка иных видов.</w:t>
            </w: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hAnsi="Times New Roman" w:cs="Times New Roman"/>
              </w:rPr>
            </w:pPr>
          </w:p>
          <w:p w:rsidR="00BC730F" w:rsidRPr="008E0C94" w:rsidRDefault="00BC730F" w:rsidP="00BC730F">
            <w:pPr>
              <w:spacing w:after="0" w:line="240" w:lineRule="auto"/>
              <w:ind w:firstLine="426"/>
              <w:rPr>
                <w:rFonts w:ascii="Times New Roman" w:eastAsia="Calibri" w:hAnsi="Times New Roman" w:cs="Times New Roman"/>
              </w:rPr>
            </w:pPr>
          </w:p>
        </w:tc>
        <w:tc>
          <w:tcPr>
            <w:tcW w:w="2189"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E0C94">
              <w:rPr>
                <w:rFonts w:ascii="Times New Roman" w:hAnsi="Times New Roman" w:cs="Times New Roman"/>
              </w:rPr>
              <w:lastRenderedPageBreak/>
              <w:t>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BC730F" w:rsidRPr="008E0C94" w:rsidRDefault="00BC730F" w:rsidP="00BC730F">
            <w:pPr>
              <w:pStyle w:val="a3"/>
              <w:spacing w:after="0" w:line="240" w:lineRule="auto"/>
              <w:ind w:left="0" w:firstLine="426"/>
              <w:rPr>
                <w:rFonts w:ascii="Times New Roman" w:hAnsi="Times New Roman" w:cs="Times New Roman"/>
                <w:b/>
              </w:rPr>
            </w:pPr>
            <w:r w:rsidRPr="008E0C94">
              <w:rPr>
                <w:rFonts w:ascii="Times New Roman" w:hAnsi="Times New Roman" w:cs="Times New Roman"/>
                <w:b/>
              </w:rPr>
              <w:lastRenderedPageBreak/>
              <w:t xml:space="preserve">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pStyle w:val="a3"/>
              <w:spacing w:after="0" w:line="240" w:lineRule="auto"/>
              <w:ind w:left="0" w:firstLine="426"/>
              <w:rPr>
                <w:rFonts w:ascii="Times New Roman" w:hAnsi="Times New Roman" w:cs="Times New Roman"/>
              </w:rPr>
            </w:pPr>
            <w:r w:rsidRPr="008E0C94">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   </w:t>
            </w:r>
          </w:p>
          <w:p w:rsidR="00BC730F" w:rsidRPr="008E0C94" w:rsidRDefault="00BC730F" w:rsidP="00BC730F">
            <w:pPr>
              <w:spacing w:after="0" w:line="240" w:lineRule="auto"/>
              <w:ind w:firstLine="426"/>
              <w:rPr>
                <w:rFonts w:ascii="Times New Roman" w:eastAsia="Calibri" w:hAnsi="Times New Roman" w:cs="Times New Roman"/>
              </w:rPr>
            </w:pPr>
          </w:p>
        </w:tc>
      </w:tr>
    </w:tbl>
    <w:p w:rsidR="00BC730F" w:rsidRPr="008E0C94" w:rsidRDefault="00BC730F" w:rsidP="00BC730F">
      <w:pPr>
        <w:pStyle w:val="a3"/>
        <w:spacing w:after="0" w:line="240" w:lineRule="auto"/>
        <w:ind w:left="0" w:firstLine="426"/>
        <w:rPr>
          <w:rFonts w:ascii="Times New Roman" w:hAnsi="Times New Roman" w:cs="Times New Roman"/>
          <w:sz w:val="28"/>
          <w:szCs w:val="28"/>
        </w:rPr>
      </w:pPr>
    </w:p>
    <w:p w:rsidR="00BC730F" w:rsidRPr="008E0C94" w:rsidRDefault="00BC730F" w:rsidP="00BC730F">
      <w:pPr>
        <w:pStyle w:val="a3"/>
        <w:spacing w:after="0" w:line="240" w:lineRule="auto"/>
        <w:ind w:left="0" w:firstLine="426"/>
        <w:rPr>
          <w:rFonts w:ascii="Times New Roman" w:hAnsi="Times New Roman" w:cs="Times New Roman"/>
          <w:b/>
          <w:sz w:val="28"/>
          <w:szCs w:val="28"/>
        </w:rPr>
      </w:pPr>
      <w:r w:rsidRPr="008E0C94">
        <w:rPr>
          <w:rFonts w:ascii="Times New Roman" w:hAnsi="Times New Roman" w:cs="Times New Roman"/>
          <w:sz w:val="28"/>
          <w:szCs w:val="28"/>
        </w:rPr>
        <w:t xml:space="preserve">4. </w:t>
      </w:r>
      <w:r w:rsidRPr="008E0C94">
        <w:rPr>
          <w:rFonts w:ascii="Times New Roman" w:hAnsi="Times New Roman" w:cs="Times New Roman"/>
          <w:b/>
          <w:sz w:val="28"/>
          <w:szCs w:val="28"/>
        </w:rPr>
        <w:t xml:space="preserve">Условно разрешённые виды  использования земельных участков и объектов капитального строительства </w:t>
      </w:r>
    </w:p>
    <w:p w:rsidR="00BC730F" w:rsidRPr="008E0C94" w:rsidRDefault="00BC730F" w:rsidP="00BC730F">
      <w:pPr>
        <w:pStyle w:val="a3"/>
        <w:spacing w:after="0" w:line="240" w:lineRule="auto"/>
        <w:ind w:left="0" w:firstLine="426"/>
        <w:rPr>
          <w:rFonts w:ascii="Times New Roman" w:hAnsi="Times New Roman" w:cs="Times New Roman"/>
          <w:sz w:val="28"/>
          <w:szCs w:val="28"/>
        </w:rPr>
      </w:pPr>
      <w:r w:rsidRPr="008E0C94">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BC730F" w:rsidRPr="008E0C94" w:rsidRDefault="00BC730F" w:rsidP="00BC730F">
      <w:pPr>
        <w:pStyle w:val="a3"/>
        <w:spacing w:after="0" w:line="240" w:lineRule="auto"/>
        <w:ind w:left="0" w:firstLine="426"/>
        <w:rPr>
          <w:rFonts w:ascii="Times New Roman" w:hAnsi="Times New Roman" w:cs="Times New Roman"/>
          <w:sz w:val="28"/>
          <w:szCs w:val="28"/>
        </w:rPr>
      </w:pPr>
    </w:p>
    <w:tbl>
      <w:tblPr>
        <w:tblW w:w="495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768"/>
        <w:gridCol w:w="4650"/>
        <w:gridCol w:w="2911"/>
      </w:tblGrid>
      <w:tr w:rsidR="00BC730F" w:rsidRPr="008E0C94" w:rsidTr="00490734">
        <w:trPr>
          <w:trHeight w:val="384"/>
        </w:trPr>
        <w:tc>
          <w:tcPr>
            <w:tcW w:w="1340" w:type="pct"/>
            <w:vAlign w:val="center"/>
          </w:tcPr>
          <w:p w:rsidR="00BC730F" w:rsidRPr="008E0C94" w:rsidRDefault="00BC730F" w:rsidP="00BC730F">
            <w:pPr>
              <w:spacing w:after="0" w:line="240" w:lineRule="auto"/>
              <w:jc w:val="center"/>
              <w:rPr>
                <w:rFonts w:ascii="Times New Roman" w:eastAsia="Calibri" w:hAnsi="Times New Roman" w:cs="Times New Roman"/>
              </w:rPr>
            </w:pPr>
            <w:r w:rsidRPr="008E0C94">
              <w:rPr>
                <w:rFonts w:ascii="Times New Roman" w:eastAsia="Calibri" w:hAnsi="Times New Roman" w:cs="Times New Roman"/>
              </w:rPr>
              <w:t xml:space="preserve">Состав вида разрешенного использования </w:t>
            </w:r>
          </w:p>
          <w:p w:rsidR="00BC730F" w:rsidRPr="008E0C94" w:rsidRDefault="00BC730F" w:rsidP="00BC730F">
            <w:pPr>
              <w:spacing w:after="0" w:line="240" w:lineRule="auto"/>
              <w:jc w:val="center"/>
              <w:rPr>
                <w:rFonts w:ascii="Times New Roman" w:eastAsia="Calibri" w:hAnsi="Times New Roman" w:cs="Times New Roman"/>
                <w:b/>
                <w:strike/>
              </w:rPr>
            </w:pPr>
            <w:r w:rsidRPr="008E0C94">
              <w:rPr>
                <w:rFonts w:ascii="Times New Roman" w:hAnsi="Times New Roman" w:cs="Times New Roman"/>
              </w:rPr>
              <w:t>земельного участка</w:t>
            </w:r>
            <w:r w:rsidRPr="008E0C94">
              <w:rPr>
                <w:rFonts w:ascii="Times New Roman" w:hAnsi="Times New Roman" w:cs="Times New Roman"/>
                <w:sz w:val="28"/>
                <w:szCs w:val="28"/>
              </w:rPr>
              <w:t xml:space="preserve"> </w:t>
            </w:r>
            <w:r w:rsidRPr="008E0C94">
              <w:rPr>
                <w:rFonts w:ascii="Times New Roman" w:eastAsia="Calibri" w:hAnsi="Times New Roman" w:cs="Times New Roman"/>
              </w:rPr>
              <w:t>и объекта капитального строительства</w:t>
            </w:r>
          </w:p>
        </w:tc>
        <w:tc>
          <w:tcPr>
            <w:tcW w:w="2251" w:type="pct"/>
            <w:vAlign w:val="center"/>
          </w:tcPr>
          <w:p w:rsidR="00BC730F" w:rsidRPr="008E0C94" w:rsidRDefault="00BC730F" w:rsidP="00BC730F">
            <w:pPr>
              <w:spacing w:after="0" w:line="240" w:lineRule="auto"/>
              <w:ind w:firstLine="426"/>
              <w:jc w:val="center"/>
              <w:rPr>
                <w:rFonts w:ascii="Times New Roman" w:eastAsia="Calibri" w:hAnsi="Times New Roman" w:cs="Times New Roman"/>
                <w:b/>
              </w:rPr>
            </w:pPr>
            <w:r w:rsidRPr="008E0C94">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8E0C94">
              <w:rPr>
                <w:rFonts w:ascii="Times New Roman" w:eastAsia="Calibri" w:hAnsi="Times New Roman" w:cs="Times New Roman"/>
              </w:rPr>
              <w:t>объекта капитального строительства</w:t>
            </w:r>
          </w:p>
        </w:tc>
        <w:tc>
          <w:tcPr>
            <w:tcW w:w="1410" w:type="pct"/>
            <w:vAlign w:val="center"/>
          </w:tcPr>
          <w:p w:rsidR="00BC730F" w:rsidRPr="008E0C94" w:rsidRDefault="00BC730F" w:rsidP="00BC730F">
            <w:pPr>
              <w:spacing w:after="0" w:line="240" w:lineRule="auto"/>
              <w:jc w:val="center"/>
              <w:rPr>
                <w:rFonts w:ascii="Times New Roman" w:eastAsia="Calibri" w:hAnsi="Times New Roman" w:cs="Times New Roman"/>
                <w:b/>
              </w:rPr>
            </w:pPr>
            <w:r w:rsidRPr="008E0C94">
              <w:rPr>
                <w:rFonts w:ascii="Times New Roman" w:eastAsia="Calibri" w:hAnsi="Times New Roman" w:cs="Times New Roman"/>
              </w:rPr>
              <w:t>Примечание</w:t>
            </w:r>
          </w:p>
        </w:tc>
      </w:tr>
      <w:tr w:rsidR="00BC730F" w:rsidRPr="008E0C94" w:rsidTr="00490734">
        <w:trPr>
          <w:trHeight w:val="384"/>
        </w:trPr>
        <w:tc>
          <w:tcPr>
            <w:tcW w:w="1340" w:type="pct"/>
          </w:tcPr>
          <w:p w:rsidR="00BC730F" w:rsidRPr="008E0C94" w:rsidRDefault="00BC730F" w:rsidP="00BC730F">
            <w:pPr>
              <w:spacing w:after="0" w:line="240" w:lineRule="auto"/>
              <w:ind w:firstLine="34"/>
              <w:rPr>
                <w:rFonts w:ascii="Times New Roman" w:eastAsia="Calibri" w:hAnsi="Times New Roman" w:cs="Times New Roman"/>
              </w:rPr>
            </w:pPr>
            <w:r w:rsidRPr="008E0C94">
              <w:rPr>
                <w:rFonts w:ascii="Times New Roman" w:eastAsia="Calibri" w:hAnsi="Times New Roman" w:cs="Times New Roman"/>
              </w:rPr>
              <w:t>Объекты социального назначения, в том числе:</w:t>
            </w:r>
          </w:p>
          <w:p w:rsidR="00BC730F" w:rsidRPr="008E0C94" w:rsidRDefault="00BC730F" w:rsidP="00BC730F">
            <w:pPr>
              <w:spacing w:after="0" w:line="240" w:lineRule="auto"/>
              <w:ind w:firstLine="318"/>
              <w:rPr>
                <w:rFonts w:ascii="Times New Roman" w:hAnsi="Times New Roman" w:cs="Times New Roman"/>
              </w:rPr>
            </w:pPr>
            <w:r w:rsidRPr="008E0C94">
              <w:rPr>
                <w:rFonts w:ascii="Times New Roman" w:hAnsi="Times New Roman" w:cs="Times New Roman"/>
              </w:rPr>
              <w:t>- объекты дошкольного, начального и среднего общего образования;</w:t>
            </w:r>
          </w:p>
          <w:p w:rsidR="00BC730F" w:rsidRPr="008E0C94" w:rsidRDefault="00BC730F" w:rsidP="00BC730F">
            <w:pPr>
              <w:spacing w:after="0" w:line="240" w:lineRule="auto"/>
              <w:ind w:firstLine="318"/>
              <w:rPr>
                <w:rFonts w:ascii="Times New Roman" w:hAnsi="Times New Roman" w:cs="Times New Roman"/>
              </w:rPr>
            </w:pPr>
            <w:r w:rsidRPr="008E0C94">
              <w:rPr>
                <w:rFonts w:ascii="Times New Roman" w:hAnsi="Times New Roman" w:cs="Times New Roman"/>
              </w:rPr>
              <w:t xml:space="preserve"> - амбулаторно-поликлинические учреждения, аптеки;</w:t>
            </w:r>
          </w:p>
          <w:p w:rsidR="00BC730F" w:rsidRPr="008E0C94" w:rsidRDefault="00BC730F" w:rsidP="00BC730F">
            <w:pPr>
              <w:spacing w:after="0" w:line="240" w:lineRule="auto"/>
              <w:ind w:firstLine="318"/>
              <w:rPr>
                <w:rFonts w:ascii="Times New Roman" w:hAnsi="Times New Roman" w:cs="Times New Roman"/>
              </w:rPr>
            </w:pPr>
            <w:r w:rsidRPr="008E0C94">
              <w:rPr>
                <w:rFonts w:ascii="Times New Roman" w:hAnsi="Times New Roman" w:cs="Times New Roman"/>
              </w:rPr>
              <w:t>- объекты пенсионного обеспечения;</w:t>
            </w:r>
          </w:p>
          <w:p w:rsidR="00BC730F" w:rsidRPr="008E0C94" w:rsidRDefault="00BC730F" w:rsidP="00BC730F">
            <w:pPr>
              <w:spacing w:after="0" w:line="240" w:lineRule="auto"/>
              <w:ind w:firstLine="318"/>
              <w:rPr>
                <w:rFonts w:ascii="Times New Roman" w:hAnsi="Times New Roman" w:cs="Times New Roman"/>
              </w:rPr>
            </w:pPr>
            <w:r w:rsidRPr="008E0C94">
              <w:rPr>
                <w:rFonts w:ascii="Times New Roman" w:eastAsia="Calibri" w:hAnsi="Times New Roman" w:cs="Times New Roman"/>
              </w:rPr>
              <w:t xml:space="preserve">- объекты </w:t>
            </w:r>
            <w:proofErr w:type="spellStart"/>
            <w:r w:rsidRPr="008E0C94">
              <w:rPr>
                <w:rFonts w:ascii="Times New Roman" w:eastAsia="Calibri" w:hAnsi="Times New Roman" w:cs="Times New Roman"/>
              </w:rPr>
              <w:t>спортивно-досугового</w:t>
            </w:r>
            <w:proofErr w:type="spellEnd"/>
            <w:r w:rsidRPr="008E0C94">
              <w:rPr>
                <w:rFonts w:ascii="Times New Roman" w:eastAsia="Calibri" w:hAnsi="Times New Roman" w:cs="Times New Roman"/>
              </w:rPr>
              <w:t xml:space="preserve"> назначения (</w:t>
            </w:r>
            <w:r w:rsidRPr="008E0C94">
              <w:rPr>
                <w:rFonts w:ascii="Times New Roman" w:hAnsi="Times New Roman" w:cs="Times New Roman"/>
              </w:rPr>
              <w:t xml:space="preserve">крытые </w:t>
            </w:r>
            <w:proofErr w:type="spellStart"/>
            <w:r w:rsidRPr="008E0C94">
              <w:rPr>
                <w:rFonts w:ascii="Times New Roman" w:hAnsi="Times New Roman" w:cs="Times New Roman"/>
              </w:rPr>
              <w:t>физкультурно</w:t>
            </w:r>
            <w:proofErr w:type="spellEnd"/>
            <w:r w:rsidRPr="008E0C94">
              <w:rPr>
                <w:rFonts w:ascii="Times New Roman" w:hAnsi="Times New Roman" w:cs="Times New Roman"/>
              </w:rPr>
              <w:t xml:space="preserve">- оздоровительные комплексы, спортивные </w:t>
            </w:r>
            <w:r w:rsidRPr="008E0C94">
              <w:rPr>
                <w:rFonts w:ascii="Times New Roman" w:hAnsi="Times New Roman" w:cs="Times New Roman"/>
              </w:rPr>
              <w:lastRenderedPageBreak/>
              <w:t>залы, бассейны и т.д.) без трибун для зрителей</w:t>
            </w:r>
            <w:r w:rsidRPr="008E0C94">
              <w:rPr>
                <w:rFonts w:ascii="Times New Roman" w:eastAsia="Calibri" w:hAnsi="Times New Roman" w:cs="Times New Roman"/>
              </w:rPr>
              <w:t>;</w:t>
            </w:r>
          </w:p>
          <w:p w:rsidR="00BC730F" w:rsidRPr="008E0C94" w:rsidRDefault="00BC730F" w:rsidP="00BC730F">
            <w:pPr>
              <w:spacing w:after="0" w:line="240" w:lineRule="auto"/>
              <w:ind w:firstLine="318"/>
              <w:rPr>
                <w:rFonts w:ascii="Times New Roman" w:eastAsia="Calibri" w:hAnsi="Times New Roman" w:cs="Times New Roman"/>
              </w:rPr>
            </w:pPr>
            <w:r w:rsidRPr="008E0C94">
              <w:rPr>
                <w:rFonts w:ascii="Times New Roman" w:eastAsia="Calibri" w:hAnsi="Times New Roman" w:cs="Times New Roman"/>
              </w:rPr>
              <w:t xml:space="preserve">- объекты </w:t>
            </w:r>
            <w:proofErr w:type="spellStart"/>
            <w:r w:rsidRPr="008E0C94">
              <w:rPr>
                <w:rFonts w:ascii="Times New Roman" w:eastAsia="Calibri" w:hAnsi="Times New Roman" w:cs="Times New Roman"/>
              </w:rPr>
              <w:t>культурно-досугового</w:t>
            </w:r>
            <w:proofErr w:type="spellEnd"/>
            <w:r w:rsidRPr="008E0C94">
              <w:rPr>
                <w:rFonts w:ascii="Times New Roman" w:eastAsia="Calibri" w:hAnsi="Times New Roman" w:cs="Times New Roman"/>
              </w:rPr>
              <w:t xml:space="preserve"> назначения, </w:t>
            </w:r>
            <w:r w:rsidRPr="008E0C94">
              <w:rPr>
                <w:rFonts w:ascii="Times New Roman" w:hAnsi="Times New Roman" w:cs="Times New Roman"/>
              </w:rPr>
              <w:t>связанные с проживанием населения (библиотеки, музыкальные, художественные, хореографические школы и студии, дома творчества и т.д., клубы, интернет - залы компьютерных игр и т.д. с ограничением по времени работы).</w:t>
            </w:r>
          </w:p>
          <w:p w:rsidR="00BC730F" w:rsidRPr="008E0C94" w:rsidRDefault="00BC730F" w:rsidP="00BC730F">
            <w:pPr>
              <w:spacing w:after="0" w:line="240" w:lineRule="auto"/>
              <w:ind w:firstLine="426"/>
              <w:rPr>
                <w:rFonts w:ascii="Times New Roman" w:eastAsia="Calibri" w:hAnsi="Times New Roman" w:cs="Times New Roman"/>
              </w:rPr>
            </w:pPr>
          </w:p>
        </w:tc>
        <w:tc>
          <w:tcPr>
            <w:tcW w:w="2251"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максимальный процент застройки в границах земельного участка, определяемый </w:t>
            </w:r>
            <w:r w:rsidRPr="008E0C94">
              <w:rPr>
                <w:rFonts w:ascii="Times New Roman" w:hAnsi="Times New Roman" w:cs="Times New Roman"/>
              </w:rPr>
              <w:lastRenderedPageBreak/>
              <w:t>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8E0C94">
              <w:rPr>
                <w:rFonts w:ascii="Times New Roman" w:hAnsi="Times New Roman" w:cs="Times New Roman"/>
              </w:rPr>
              <w:lastRenderedPageBreak/>
              <w:t>определяются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8E0C94" w:rsidRDefault="00BC730F" w:rsidP="00BC730F">
            <w:pPr>
              <w:spacing w:after="0" w:line="240" w:lineRule="auto"/>
              <w:rPr>
                <w:rFonts w:ascii="Times New Roman" w:eastAsia="Calibri" w:hAnsi="Times New Roman" w:cs="Times New Roman"/>
              </w:rPr>
            </w:pPr>
            <w:r w:rsidRPr="008E0C94">
              <w:rPr>
                <w:rFonts w:ascii="Times New Roman" w:eastAsia="Calibri" w:hAnsi="Times New Roman" w:cs="Times New Roman"/>
              </w:rPr>
              <w:t>Объекты капитального строительства</w:t>
            </w:r>
            <w:r w:rsidRPr="008E0C94">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BC730F" w:rsidRPr="008E0C94" w:rsidRDefault="00BC730F" w:rsidP="00BC730F">
            <w:pPr>
              <w:spacing w:after="0" w:line="240" w:lineRule="auto"/>
              <w:ind w:firstLine="426"/>
              <w:rPr>
                <w:rFonts w:ascii="Times New Roman" w:eastAsia="Calibri" w:hAnsi="Times New Roman" w:cs="Times New Roman"/>
              </w:rPr>
            </w:pPr>
            <w:r w:rsidRPr="008E0C94">
              <w:rPr>
                <w:rFonts w:ascii="Times New Roman" w:eastAsia="Calibri"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eastAsia="Calibri" w:hAnsi="Times New Roman" w:cs="Times New Roman"/>
              </w:rPr>
              <w:t>СНиП</w:t>
            </w:r>
            <w:proofErr w:type="spellEnd"/>
            <w:r w:rsidRPr="008E0C94">
              <w:rPr>
                <w:rFonts w:ascii="Times New Roman" w:eastAsia="Calibri" w:hAnsi="Times New Roman" w:cs="Times New Roman"/>
              </w:rPr>
              <w:t xml:space="preserve"> 2.01.09-91 "Здания и сооружения на подрабатываемых территориях и </w:t>
            </w:r>
            <w:proofErr w:type="spellStart"/>
            <w:r w:rsidRPr="008E0C94">
              <w:rPr>
                <w:rFonts w:ascii="Times New Roman" w:eastAsia="Calibri" w:hAnsi="Times New Roman" w:cs="Times New Roman"/>
              </w:rPr>
              <w:t>просадочных</w:t>
            </w:r>
            <w:proofErr w:type="spellEnd"/>
            <w:r w:rsidRPr="008E0C94">
              <w:rPr>
                <w:rFonts w:ascii="Times New Roman" w:eastAsia="Calibri" w:hAnsi="Times New Roman" w:cs="Times New Roman"/>
              </w:rPr>
              <w:t xml:space="preserve"> грунтах".</w:t>
            </w:r>
          </w:p>
        </w:tc>
      </w:tr>
      <w:tr w:rsidR="00BC730F" w:rsidRPr="008E0C94" w:rsidTr="00490734">
        <w:trPr>
          <w:trHeight w:val="384"/>
        </w:trPr>
        <w:tc>
          <w:tcPr>
            <w:tcW w:w="1340" w:type="pct"/>
          </w:tcPr>
          <w:p w:rsidR="00BC730F" w:rsidRPr="008E0C94" w:rsidRDefault="00BC730F" w:rsidP="00BC730F">
            <w:pPr>
              <w:spacing w:after="0" w:line="240" w:lineRule="auto"/>
              <w:ind w:firstLine="34"/>
              <w:rPr>
                <w:rFonts w:ascii="Times New Roman" w:eastAsia="Calibri" w:hAnsi="Times New Roman" w:cs="Times New Roman"/>
              </w:rPr>
            </w:pPr>
            <w:r w:rsidRPr="008E0C94">
              <w:rPr>
                <w:rFonts w:ascii="Times New Roman" w:eastAsia="Calibri" w:hAnsi="Times New Roman" w:cs="Times New Roman"/>
              </w:rPr>
              <w:lastRenderedPageBreak/>
              <w:t>Объекты коммунально-бытового назначения, в том числе:</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eastAsia="Calibri" w:hAnsi="Times New Roman" w:cs="Times New Roman"/>
              </w:rPr>
              <w:t xml:space="preserve">- </w:t>
            </w:r>
            <w:r w:rsidRPr="008E0C94">
              <w:rPr>
                <w:rFonts w:ascii="Times New Roman" w:hAnsi="Times New Roman" w:cs="Times New Roman"/>
              </w:rPr>
              <w:t>жилищно-эксплуатационные и аварийно-диспетчерские  службы;</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eastAsia="Calibri" w:hAnsi="Times New Roman" w:cs="Times New Roman"/>
              </w:rPr>
              <w:t>-</w:t>
            </w:r>
            <w:r w:rsidRPr="008E0C94">
              <w:rPr>
                <w:rFonts w:ascii="Times New Roman" w:hAnsi="Times New Roman" w:cs="Times New Roman"/>
              </w:rPr>
              <w:t xml:space="preserve">объекты органов управления организаций, связанных с проживанием населения (ТСЖ, </w:t>
            </w:r>
            <w:r w:rsidRPr="008E0C94">
              <w:rPr>
                <w:rFonts w:ascii="Times New Roman" w:hAnsi="Times New Roman" w:cs="Times New Roman"/>
              </w:rPr>
              <w:lastRenderedPageBreak/>
              <w:t xml:space="preserve">правлений садоводств, жилищных кооперативов и т.д.) </w:t>
            </w:r>
          </w:p>
          <w:p w:rsidR="00BC730F" w:rsidRPr="008E0C94" w:rsidRDefault="00BC730F" w:rsidP="00BC730F">
            <w:pPr>
              <w:spacing w:after="0" w:line="240" w:lineRule="auto"/>
              <w:ind w:firstLine="426"/>
              <w:rPr>
                <w:rFonts w:ascii="Times New Roman" w:eastAsia="Calibri" w:hAnsi="Times New Roman" w:cs="Times New Roman"/>
              </w:rPr>
            </w:pPr>
          </w:p>
        </w:tc>
        <w:tc>
          <w:tcPr>
            <w:tcW w:w="2251"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предельное количество этажей или </w:t>
            </w:r>
            <w:r w:rsidRPr="008E0C94">
              <w:rPr>
                <w:rFonts w:ascii="Times New Roman" w:hAnsi="Times New Roman" w:cs="Times New Roman"/>
              </w:rPr>
              <w:lastRenderedPageBreak/>
              <w:t>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Противопожарные расстояния между строениями и сооружениями, </w:t>
            </w:r>
            <w:r w:rsidRPr="008E0C94">
              <w:rPr>
                <w:rFonts w:ascii="Times New Roman" w:hAnsi="Times New Roman" w:cs="Times New Roman"/>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rPr>
                <w:rFonts w:ascii="Times New Roman" w:eastAsia="Calibri" w:hAnsi="Times New Roman" w:cs="Times New Roman"/>
              </w:rPr>
            </w:pPr>
            <w:r w:rsidRPr="008E0C94">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tc>
      </w:tr>
      <w:tr w:rsidR="00BC730F" w:rsidRPr="008E0C94" w:rsidTr="00490734">
        <w:trPr>
          <w:trHeight w:val="384"/>
        </w:trPr>
        <w:tc>
          <w:tcPr>
            <w:tcW w:w="1340" w:type="pct"/>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lastRenderedPageBreak/>
              <w:t xml:space="preserve">Коммерческие объекты, связанные с обслуживанием населения: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нотариальные конторы, - ломбарды,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юридические консультации,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 агентства  недвижимости, </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туристические агентства,</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финансово-кредитные объекты,</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объекты страхования,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объекты гостиничного обслуживания</w:t>
            </w:r>
          </w:p>
          <w:p w:rsidR="00BC730F" w:rsidRPr="008E0C94" w:rsidRDefault="00BC730F" w:rsidP="00BC730F">
            <w:pPr>
              <w:spacing w:after="0" w:line="240" w:lineRule="auto"/>
              <w:ind w:firstLine="426"/>
              <w:rPr>
                <w:rFonts w:ascii="Times New Roman" w:eastAsia="Calibri" w:hAnsi="Times New Roman" w:cs="Times New Roman"/>
              </w:rPr>
            </w:pPr>
          </w:p>
        </w:tc>
        <w:tc>
          <w:tcPr>
            <w:tcW w:w="2251" w:type="pct"/>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c>
          <w:tcPr>
            <w:tcW w:w="1410" w:type="pct"/>
            <w:vAlign w:val="center"/>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xml:space="preserve">Допускаются строительство новых зданий </w:t>
            </w:r>
            <w:r w:rsidRPr="008E0C94">
              <w:rPr>
                <w:rFonts w:ascii="Times New Roman" w:hAnsi="Times New Roman" w:cs="Times New Roman"/>
              </w:rPr>
              <w:lastRenderedPageBreak/>
              <w:t xml:space="preserve">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p w:rsidR="00BC730F" w:rsidRPr="008E0C94" w:rsidRDefault="00BC730F" w:rsidP="00BC730F">
            <w:pPr>
              <w:spacing w:after="0" w:line="240" w:lineRule="auto"/>
              <w:ind w:firstLine="426"/>
              <w:jc w:val="center"/>
              <w:rPr>
                <w:rFonts w:ascii="Times New Roman" w:eastAsia="Calibri" w:hAnsi="Times New Roman" w:cs="Times New Roman"/>
              </w:rPr>
            </w:pPr>
          </w:p>
        </w:tc>
      </w:tr>
      <w:tr w:rsidR="00BC730F" w:rsidRPr="008E0C94" w:rsidTr="00490734">
        <w:trPr>
          <w:trHeight w:val="384"/>
        </w:trPr>
        <w:tc>
          <w:tcPr>
            <w:tcW w:w="1340" w:type="pct"/>
            <w:vAlign w:val="center"/>
          </w:tcPr>
          <w:p w:rsidR="00BC730F" w:rsidRPr="008E0C94" w:rsidRDefault="00BC730F" w:rsidP="00BC730F">
            <w:pPr>
              <w:spacing w:after="0" w:line="240" w:lineRule="auto"/>
              <w:rPr>
                <w:rFonts w:ascii="Times New Roman" w:eastAsia="Calibri" w:hAnsi="Times New Roman" w:cs="Times New Roman"/>
              </w:rPr>
            </w:pPr>
            <w:r w:rsidRPr="008E0C94">
              <w:rPr>
                <w:rFonts w:ascii="Times New Roman" w:eastAsia="Calibri" w:hAnsi="Times New Roman" w:cs="Times New Roman"/>
              </w:rPr>
              <w:lastRenderedPageBreak/>
              <w:t xml:space="preserve">Объекты розничной торговли товаров повседневного спроса с торговой площадью до 1500 кв.м. </w:t>
            </w:r>
          </w:p>
        </w:tc>
        <w:tc>
          <w:tcPr>
            <w:tcW w:w="2251" w:type="pct"/>
            <w:vAlign w:val="center"/>
          </w:tcPr>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8E0C94" w:rsidRDefault="00BC730F" w:rsidP="00BC730F">
            <w:pPr>
              <w:spacing w:after="0" w:line="240" w:lineRule="auto"/>
              <w:ind w:firstLine="426"/>
              <w:rPr>
                <w:rFonts w:ascii="Times New Roman" w:hAnsi="Times New Roman" w:cs="Times New Roman"/>
              </w:rPr>
            </w:pPr>
            <w:r w:rsidRPr="008E0C94">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8E0C94" w:rsidRDefault="00BC730F" w:rsidP="00BC730F">
            <w:pPr>
              <w:spacing w:after="0" w:line="240" w:lineRule="auto"/>
              <w:ind w:firstLine="6"/>
              <w:rPr>
                <w:rFonts w:ascii="Times New Roman" w:hAnsi="Times New Roman" w:cs="Times New Roman"/>
              </w:rPr>
            </w:pPr>
            <w:r w:rsidRPr="008E0C94">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8E0C94" w:rsidRDefault="00BC730F" w:rsidP="00BC730F">
            <w:pPr>
              <w:spacing w:after="0" w:line="240" w:lineRule="auto"/>
              <w:rPr>
                <w:rFonts w:ascii="Times New Roman" w:hAnsi="Times New Roman" w:cs="Times New Roman"/>
              </w:rPr>
            </w:pPr>
            <w:r w:rsidRPr="008E0C94">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w:t>
            </w:r>
            <w:r w:rsidRPr="008E0C94">
              <w:rPr>
                <w:rFonts w:ascii="Times New Roman" w:hAnsi="Times New Roman" w:cs="Times New Roman"/>
              </w:rPr>
              <w:lastRenderedPageBreak/>
              <w:t>пространства при соблюдении санитарно-гигиенических, противопожарных и других требований.</w:t>
            </w:r>
          </w:p>
          <w:p w:rsidR="00BC730F" w:rsidRPr="008E0C94" w:rsidRDefault="00BC730F" w:rsidP="00BC730F">
            <w:pPr>
              <w:spacing w:after="0" w:line="240" w:lineRule="auto"/>
              <w:rPr>
                <w:rFonts w:ascii="Times New Roman" w:eastAsia="Calibri" w:hAnsi="Times New Roman" w:cs="Times New Roman"/>
              </w:rPr>
            </w:pPr>
            <w:r w:rsidRPr="008E0C94">
              <w:rPr>
                <w:rFonts w:ascii="Times New Roman" w:eastAsia="Calibri" w:hAnsi="Times New Roman" w:cs="Times New Roman"/>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BC730F" w:rsidRPr="008E0C94" w:rsidRDefault="00BC730F" w:rsidP="00BC730F">
            <w:pPr>
              <w:spacing w:after="0" w:line="240" w:lineRule="auto"/>
              <w:rPr>
                <w:rFonts w:ascii="Times New Roman" w:eastAsia="Calibri" w:hAnsi="Times New Roman" w:cs="Times New Roman"/>
              </w:rPr>
            </w:pPr>
            <w:r w:rsidRPr="008E0C94">
              <w:rPr>
                <w:rFonts w:ascii="Times New Roman" w:eastAsia="Calibri" w:hAnsi="Times New Roman" w:cs="Times New Roman"/>
              </w:rPr>
              <w:t>Объекты капитального строительства данного вида разрешенного использования</w:t>
            </w:r>
            <w:r w:rsidRPr="008E0C94">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8E0C94">
              <w:rPr>
                <w:rFonts w:ascii="Times New Roman" w:hAnsi="Times New Roman" w:cs="Times New Roman"/>
              </w:rPr>
              <w:t>СНиП</w:t>
            </w:r>
            <w:proofErr w:type="spellEnd"/>
            <w:r w:rsidRPr="008E0C94">
              <w:rPr>
                <w:rFonts w:ascii="Times New Roman" w:hAnsi="Times New Roman" w:cs="Times New Roman"/>
              </w:rPr>
              <w:t xml:space="preserve"> 2.01.09-91 "Здания и сооружения на подрабатываемых территориях и </w:t>
            </w:r>
            <w:proofErr w:type="spellStart"/>
            <w:r w:rsidRPr="008E0C94">
              <w:rPr>
                <w:rFonts w:ascii="Times New Roman" w:hAnsi="Times New Roman" w:cs="Times New Roman"/>
              </w:rPr>
              <w:t>просадочных</w:t>
            </w:r>
            <w:proofErr w:type="spellEnd"/>
            <w:r w:rsidRPr="008E0C94">
              <w:rPr>
                <w:rFonts w:ascii="Times New Roman" w:hAnsi="Times New Roman" w:cs="Times New Roman"/>
              </w:rPr>
              <w:t xml:space="preserve"> грунтах".</w:t>
            </w:r>
          </w:p>
          <w:p w:rsidR="00BC730F" w:rsidRPr="008E0C94" w:rsidRDefault="00BC730F" w:rsidP="00BC730F">
            <w:pPr>
              <w:spacing w:after="0" w:line="240" w:lineRule="auto"/>
              <w:ind w:firstLine="426"/>
              <w:jc w:val="center"/>
              <w:rPr>
                <w:rFonts w:ascii="Times New Roman" w:eastAsia="Calibri" w:hAnsi="Times New Roman" w:cs="Times New Roman"/>
              </w:rPr>
            </w:pPr>
          </w:p>
        </w:tc>
      </w:tr>
      <w:tr w:rsidR="00BC730F" w:rsidRPr="00D31C45" w:rsidTr="00490734">
        <w:trPr>
          <w:trHeight w:val="384"/>
        </w:trPr>
        <w:tc>
          <w:tcPr>
            <w:tcW w:w="1340" w:type="pct"/>
          </w:tcPr>
          <w:p w:rsidR="00BC730F" w:rsidRPr="00D31C45" w:rsidRDefault="00BC730F" w:rsidP="00BC730F">
            <w:pPr>
              <w:spacing w:after="0" w:line="240" w:lineRule="auto"/>
              <w:ind w:firstLine="34"/>
              <w:rPr>
                <w:rFonts w:ascii="Times New Roman" w:eastAsia="Calibri" w:hAnsi="Times New Roman" w:cs="Times New Roman"/>
              </w:rPr>
            </w:pPr>
            <w:r w:rsidRPr="00D31C45">
              <w:rPr>
                <w:rFonts w:ascii="Times New Roman" w:eastAsia="Calibri" w:hAnsi="Times New Roman" w:cs="Times New Roman"/>
              </w:rPr>
              <w:lastRenderedPageBreak/>
              <w:t>Объекты общественного питания до 50 мест</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w:t>
            </w:r>
            <w:r w:rsidRPr="00D31C45">
              <w:rPr>
                <w:rFonts w:ascii="Times New Roman" w:hAnsi="Times New Roman" w:cs="Times New Roman"/>
              </w:rPr>
              <w:lastRenderedPageBreak/>
              <w:t>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D31C45">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данного вида разрешенного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384"/>
        </w:trPr>
        <w:tc>
          <w:tcPr>
            <w:tcW w:w="1340"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Коммерческие объекты, связанные с бытовым обслуживанием населения: </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-мастерские мелкого ремонта;</w:t>
            </w:r>
          </w:p>
          <w:p w:rsidR="00BC730F" w:rsidRPr="00D31C45" w:rsidRDefault="00BC730F" w:rsidP="00BC730F">
            <w:pPr>
              <w:spacing w:after="0" w:line="240" w:lineRule="auto"/>
              <w:rPr>
                <w:rFonts w:ascii="Times New Roman" w:hAnsi="Times New Roman" w:cs="Times New Roman"/>
              </w:rPr>
            </w:pPr>
            <w:r w:rsidRPr="00D31C45">
              <w:rPr>
                <w:rFonts w:ascii="Times New Roman" w:eastAsia="Calibri" w:hAnsi="Times New Roman" w:cs="Times New Roman"/>
              </w:rPr>
              <w:t>-</w:t>
            </w:r>
            <w:r w:rsidRPr="00D31C45">
              <w:rPr>
                <w:rFonts w:ascii="Times New Roman" w:hAnsi="Times New Roman" w:cs="Times New Roman"/>
              </w:rPr>
              <w:t>ателье;</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-парикмахерские;</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-прачечные;</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-ветеринарные поликлиники без содержания животных.</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t>суммарной площади земельного</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t>участка, которая может быть застроена, ко всей площади земельного участка –</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t>градостроительным регламентом не устанавливается.</w:t>
            </w:r>
          </w:p>
        </w:tc>
        <w:tc>
          <w:tcPr>
            <w:tcW w:w="1410" w:type="pct"/>
            <w:vAlign w:val="center"/>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w:t>
            </w:r>
            <w:r w:rsidRPr="00D31C45">
              <w:rPr>
                <w:rFonts w:ascii="Times New Roman" w:eastAsia="Calibri" w:hAnsi="Times New Roman" w:cs="Times New Roman"/>
              </w:rPr>
              <w:lastRenderedPageBreak/>
              <w:t xml:space="preserve">сооружения на подрабатываемых 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p w:rsidR="00BC730F" w:rsidRPr="00D31C45" w:rsidRDefault="00BC730F" w:rsidP="00BC730F">
            <w:pPr>
              <w:spacing w:after="0" w:line="240" w:lineRule="auto"/>
              <w:ind w:firstLine="426"/>
              <w:jc w:val="center"/>
              <w:rPr>
                <w:rFonts w:ascii="Times New Roman" w:eastAsia="Calibri" w:hAnsi="Times New Roman" w:cs="Times New Roman"/>
              </w:rPr>
            </w:pPr>
          </w:p>
        </w:tc>
      </w:tr>
      <w:tr w:rsidR="00BC730F" w:rsidRPr="00D31C45" w:rsidTr="00490734">
        <w:trPr>
          <w:trHeight w:val="384"/>
        </w:trPr>
        <w:tc>
          <w:tcPr>
            <w:tcW w:w="1340"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охраны общественного порядка.</w:t>
            </w:r>
          </w:p>
        </w:tc>
        <w:tc>
          <w:tcPr>
            <w:tcW w:w="2251" w:type="pct"/>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t xml:space="preserve">-     максимальный процент застройки в </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t>границах земельного участка,</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t>определяемый   как  отношение</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t>суммарной площади земельного</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t>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p w:rsidR="00BC730F" w:rsidRPr="00D31C45" w:rsidRDefault="00BC730F" w:rsidP="00BC730F">
            <w:pPr>
              <w:spacing w:after="0" w:line="240" w:lineRule="auto"/>
              <w:ind w:firstLine="426"/>
              <w:jc w:val="center"/>
              <w:rPr>
                <w:rFonts w:ascii="Times New Roman" w:eastAsia="Calibri" w:hAnsi="Times New Roman" w:cs="Times New Roman"/>
              </w:rPr>
            </w:pPr>
          </w:p>
        </w:tc>
      </w:tr>
      <w:tr w:rsidR="00BC730F" w:rsidRPr="00D31C45" w:rsidTr="00490734">
        <w:trPr>
          <w:trHeight w:val="384"/>
        </w:trPr>
        <w:tc>
          <w:tcPr>
            <w:tcW w:w="1340"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связи.</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BC730F" w:rsidRPr="00D31C45" w:rsidRDefault="00BC730F" w:rsidP="00BC730F">
            <w:pPr>
              <w:spacing w:after="0" w:line="240" w:lineRule="auto"/>
              <w:ind w:firstLine="6"/>
              <w:rPr>
                <w:rFonts w:ascii="Times New Roman" w:hAnsi="Times New Roman" w:cs="Times New Roman"/>
              </w:rPr>
            </w:pPr>
            <w:r w:rsidRPr="00D31C45">
              <w:rPr>
                <w:rFonts w:ascii="Times New Roman" w:hAnsi="Times New Roman" w:cs="Times New Roman"/>
              </w:rPr>
              <w:lastRenderedPageBreak/>
              <w:t>земельного участка –    градостроительным регламентом не    устанавливается.</w:t>
            </w:r>
          </w:p>
        </w:tc>
        <w:tc>
          <w:tcPr>
            <w:tcW w:w="1410"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206"/>
        </w:trPr>
        <w:tc>
          <w:tcPr>
            <w:tcW w:w="1340" w:type="pct"/>
          </w:tcPr>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lastRenderedPageBreak/>
              <w:t>Объекты гражданской обороны и предотвращения чрезвычайных ситуаций</w:t>
            </w:r>
          </w:p>
          <w:p w:rsidR="00BC730F" w:rsidRPr="00D31C45" w:rsidRDefault="00BC730F" w:rsidP="00BC730F">
            <w:pPr>
              <w:spacing w:after="0" w:line="240" w:lineRule="auto"/>
              <w:ind w:firstLine="426"/>
              <w:rPr>
                <w:rFonts w:ascii="Times New Roman" w:eastAsia="Calibri" w:hAnsi="Times New Roman" w:cs="Times New Roman"/>
              </w:rPr>
            </w:pP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spacing w:after="0" w:line="240" w:lineRule="auto"/>
        <w:ind w:firstLine="426"/>
        <w:rPr>
          <w:rFonts w:ascii="Times New Roman" w:hAnsi="Times New Roman" w:cs="Times New Roman"/>
          <w:sz w:val="28"/>
          <w:szCs w:val="28"/>
        </w:rPr>
      </w:pPr>
    </w:p>
    <w:p w:rsidR="00BC730F" w:rsidRPr="00D31C45" w:rsidRDefault="00BC730F" w:rsidP="00BC730F">
      <w:pPr>
        <w:spacing w:after="0" w:line="240" w:lineRule="auto"/>
        <w:ind w:firstLine="426"/>
        <w:rPr>
          <w:rFonts w:ascii="Times New Roman" w:eastAsia="Calibri" w:hAnsi="Times New Roman" w:cs="Times New Roman"/>
          <w:b/>
          <w:sz w:val="28"/>
          <w:szCs w:val="28"/>
        </w:rPr>
      </w:pPr>
      <w:r w:rsidRPr="00D31C45">
        <w:rPr>
          <w:rFonts w:ascii="Times New Roman" w:hAnsi="Times New Roman" w:cs="Times New Roman"/>
          <w:sz w:val="28"/>
          <w:szCs w:val="28"/>
        </w:rPr>
        <w:t>5.</w:t>
      </w:r>
      <w:r w:rsidRPr="00D31C45">
        <w:rPr>
          <w:rFonts w:ascii="Times New Roman" w:hAnsi="Times New Roman" w:cs="Times New Roman"/>
          <w:b/>
          <w:sz w:val="28"/>
          <w:szCs w:val="28"/>
        </w:rPr>
        <w:t xml:space="preserve"> Вспомогательные виды разрешённого использования земельных участков и объектов капитального строительства</w:t>
      </w:r>
    </w:p>
    <w:tbl>
      <w:tblPr>
        <w:tblW w:w="4938" w:type="pct"/>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89"/>
        <w:gridCol w:w="4716"/>
        <w:gridCol w:w="2787"/>
      </w:tblGrid>
      <w:tr w:rsidR="00BC730F" w:rsidRPr="00D31C45" w:rsidTr="00490734">
        <w:trPr>
          <w:trHeight w:val="384"/>
          <w:jc w:val="center"/>
        </w:trPr>
        <w:tc>
          <w:tcPr>
            <w:tcW w:w="1355" w:type="pct"/>
            <w:vAlign w:val="center"/>
          </w:tcPr>
          <w:p w:rsidR="00BC730F" w:rsidRPr="00D31C45" w:rsidRDefault="00BC730F" w:rsidP="00BC730F">
            <w:pPr>
              <w:spacing w:after="0" w:line="240" w:lineRule="auto"/>
              <w:jc w:val="center"/>
              <w:rPr>
                <w:rFonts w:ascii="Times New Roman" w:eastAsia="Calibri" w:hAnsi="Times New Roman" w:cs="Times New Roman"/>
                <w:b/>
                <w:strike/>
              </w:rPr>
            </w:pPr>
            <w:r w:rsidRPr="00D31C45">
              <w:rPr>
                <w:rFonts w:ascii="Times New Roman" w:eastAsia="Calibri" w:hAnsi="Times New Roman" w:cs="Times New Roman"/>
              </w:rPr>
              <w:t xml:space="preserve">Состав вида разрешенного использования </w:t>
            </w: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91"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54" w:type="pct"/>
            <w:vAlign w:val="center"/>
          </w:tcPr>
          <w:p w:rsidR="00BC730F" w:rsidRPr="00D31C45" w:rsidRDefault="00BC730F" w:rsidP="00BC730F">
            <w:pPr>
              <w:spacing w:after="0" w:line="240" w:lineRule="auto"/>
              <w:ind w:firstLine="34"/>
              <w:jc w:val="center"/>
              <w:rPr>
                <w:rFonts w:ascii="Times New Roman" w:eastAsia="Calibri" w:hAnsi="Times New Roman" w:cs="Times New Roman"/>
                <w:b/>
              </w:rPr>
            </w:pPr>
            <w:r w:rsidRPr="00D31C45">
              <w:rPr>
                <w:rFonts w:ascii="Times New Roman" w:eastAsia="Calibri" w:hAnsi="Times New Roman" w:cs="Times New Roman"/>
              </w:rPr>
              <w:t xml:space="preserve">Примечание </w:t>
            </w:r>
          </w:p>
        </w:tc>
      </w:tr>
      <w:tr w:rsidR="00BC730F" w:rsidRPr="00D31C45" w:rsidTr="00490734">
        <w:trPr>
          <w:trHeight w:val="206"/>
          <w:jc w:val="center"/>
        </w:trPr>
        <w:tc>
          <w:tcPr>
            <w:tcW w:w="1355" w:type="pct"/>
          </w:tcPr>
          <w:p w:rsidR="00BC730F" w:rsidRPr="00D31C45" w:rsidRDefault="00BC730F" w:rsidP="00BC730F">
            <w:pPr>
              <w:spacing w:after="0" w:line="240" w:lineRule="auto"/>
              <w:ind w:hanging="60"/>
              <w:rPr>
                <w:rFonts w:ascii="Times New Roman" w:hAnsi="Times New Roman" w:cs="Times New Roman"/>
              </w:rPr>
            </w:pPr>
            <w:r w:rsidRPr="00D31C45">
              <w:rPr>
                <w:rFonts w:ascii="Times New Roman" w:hAnsi="Times New Roman" w:cs="Times New Roman"/>
              </w:rPr>
              <w:t xml:space="preserve"> Площадки общего пользования различного назначения: площадки для игр детей, отдыха взрослого населения, занятий физкультурой и др.</w:t>
            </w:r>
          </w:p>
        </w:tc>
        <w:tc>
          <w:tcPr>
            <w:tcW w:w="2291" w:type="pct"/>
          </w:tcPr>
          <w:p w:rsidR="00BC730F" w:rsidRPr="00D31C45" w:rsidRDefault="00BC730F" w:rsidP="00BC730F">
            <w:pPr>
              <w:spacing w:after="0" w:line="240" w:lineRule="auto"/>
              <w:ind w:firstLine="35"/>
              <w:rPr>
                <w:rFonts w:ascii="Times New Roman" w:hAnsi="Times New Roman" w:cs="Times New Roman"/>
              </w:rPr>
            </w:pPr>
            <w:r w:rsidRPr="00D31C45">
              <w:rPr>
                <w:rFonts w:ascii="Times New Roman" w:hAnsi="Times New Roman" w:cs="Times New Roman"/>
              </w:rPr>
              <w:t xml:space="preserve">   -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35"/>
              <w:rPr>
                <w:rFonts w:ascii="Times New Roman" w:hAnsi="Times New Roman" w:cs="Times New Roman"/>
              </w:rPr>
            </w:pPr>
            <w:r w:rsidRPr="00D31C45">
              <w:rPr>
                <w:rFonts w:ascii="Times New Roman" w:hAnsi="Times New Roman" w:cs="Times New Roman"/>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предельное количество этажей или предельная высота зданий, строений, сооружений - градостроительным регламентом </w:t>
            </w:r>
            <w:r w:rsidRPr="00D31C45">
              <w:rPr>
                <w:rFonts w:ascii="Times New Roman" w:hAnsi="Times New Roman" w:cs="Times New Roman"/>
              </w:rPr>
              <w:lastRenderedPageBreak/>
              <w:t>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p>
        </w:tc>
        <w:tc>
          <w:tcPr>
            <w:tcW w:w="1354" w:type="pct"/>
          </w:tcPr>
          <w:p w:rsidR="00BC730F" w:rsidRPr="00D31C45" w:rsidRDefault="00BC730F" w:rsidP="00BC730F">
            <w:pPr>
              <w:tabs>
                <w:tab w:val="left" w:pos="180"/>
              </w:tabs>
              <w:spacing w:after="0" w:line="240" w:lineRule="auto"/>
              <w:ind w:firstLine="426"/>
              <w:rPr>
                <w:rFonts w:ascii="Times New Roman" w:hAnsi="Times New Roman" w:cs="Times New Roman"/>
                <w:sz w:val="23"/>
                <w:szCs w:val="23"/>
              </w:rPr>
            </w:pPr>
            <w:r w:rsidRPr="00D31C45">
              <w:rPr>
                <w:rFonts w:ascii="Times New Roman" w:hAnsi="Times New Roman" w:cs="Times New Roman"/>
                <w:sz w:val="23"/>
                <w:szCs w:val="23"/>
              </w:rPr>
              <w:lastRenderedPageBreak/>
              <w:t xml:space="preserve">Размещение площадок необходимо предусматривать на расстоянии от окон жилых и общественных зданий не менее, м: </w:t>
            </w:r>
          </w:p>
          <w:p w:rsidR="00BC730F" w:rsidRPr="00D31C45" w:rsidRDefault="00BC730F" w:rsidP="00BC730F">
            <w:pPr>
              <w:tabs>
                <w:tab w:val="left" w:pos="180"/>
              </w:tabs>
              <w:spacing w:after="0" w:line="240" w:lineRule="auto"/>
              <w:ind w:firstLine="426"/>
              <w:rPr>
                <w:rFonts w:ascii="Times New Roman" w:hAnsi="Times New Roman" w:cs="Times New Roman"/>
              </w:rPr>
            </w:pPr>
            <w:r w:rsidRPr="00D31C45">
              <w:rPr>
                <w:rFonts w:ascii="Times New Roman" w:hAnsi="Times New Roman" w:cs="Times New Roman"/>
              </w:rPr>
              <w:t>для игр детей дошкольного и младшего школьного возраста -12;</w:t>
            </w:r>
          </w:p>
          <w:p w:rsidR="00BC730F" w:rsidRPr="00D31C45" w:rsidRDefault="00BC730F" w:rsidP="00BC730F">
            <w:pPr>
              <w:tabs>
                <w:tab w:val="left" w:pos="180"/>
              </w:tabs>
              <w:spacing w:after="0" w:line="240" w:lineRule="auto"/>
              <w:ind w:firstLine="426"/>
              <w:rPr>
                <w:rFonts w:ascii="Times New Roman" w:hAnsi="Times New Roman" w:cs="Times New Roman"/>
              </w:rPr>
            </w:pPr>
            <w:r w:rsidRPr="00D31C45">
              <w:rPr>
                <w:rFonts w:ascii="Times New Roman" w:hAnsi="Times New Roman" w:cs="Times New Roman"/>
              </w:rPr>
              <w:t xml:space="preserve"> для отдыха взрослого населения – 10;</w:t>
            </w:r>
          </w:p>
          <w:p w:rsidR="00BC730F" w:rsidRPr="00D31C45" w:rsidRDefault="00BC730F" w:rsidP="00BC730F">
            <w:pPr>
              <w:tabs>
                <w:tab w:val="left" w:pos="180"/>
              </w:tabs>
              <w:spacing w:after="0" w:line="240" w:lineRule="auto"/>
              <w:ind w:firstLine="426"/>
              <w:rPr>
                <w:rFonts w:ascii="Times New Roman" w:hAnsi="Times New Roman" w:cs="Times New Roman"/>
              </w:rPr>
            </w:pPr>
            <w:r w:rsidRPr="00D31C45">
              <w:rPr>
                <w:rFonts w:ascii="Times New Roman" w:hAnsi="Times New Roman" w:cs="Times New Roman"/>
              </w:rPr>
              <w:t xml:space="preserve"> для занятий физкультурой (в зависимости от шумовых </w:t>
            </w:r>
            <w:r w:rsidRPr="00D31C45">
              <w:rPr>
                <w:rFonts w:ascii="Times New Roman" w:hAnsi="Times New Roman" w:cs="Times New Roman"/>
              </w:rPr>
              <w:lastRenderedPageBreak/>
              <w:t>характеристик) - 10—40;</w:t>
            </w:r>
          </w:p>
          <w:p w:rsidR="00BC730F" w:rsidRPr="00D31C45" w:rsidRDefault="00BC730F" w:rsidP="00BC730F">
            <w:pPr>
              <w:tabs>
                <w:tab w:val="left" w:pos="180"/>
              </w:tabs>
              <w:spacing w:after="0" w:line="240" w:lineRule="auto"/>
              <w:ind w:firstLine="426"/>
              <w:rPr>
                <w:rFonts w:ascii="Times New Roman" w:hAnsi="Times New Roman" w:cs="Times New Roman"/>
              </w:rPr>
            </w:pPr>
            <w:r w:rsidRPr="00D31C45">
              <w:rPr>
                <w:rFonts w:ascii="Times New Roman" w:hAnsi="Times New Roman" w:cs="Times New Roman"/>
              </w:rPr>
              <w:t xml:space="preserve"> для хозяйственных целей – 20;</w:t>
            </w:r>
          </w:p>
          <w:p w:rsidR="00BC730F" w:rsidRPr="00D31C45" w:rsidRDefault="00BC730F" w:rsidP="00BC730F">
            <w:pPr>
              <w:tabs>
                <w:tab w:val="left" w:pos="180"/>
              </w:tabs>
              <w:spacing w:after="0" w:line="240" w:lineRule="auto"/>
              <w:ind w:firstLine="426"/>
              <w:rPr>
                <w:rFonts w:ascii="Times New Roman" w:hAnsi="Times New Roman" w:cs="Times New Roman"/>
              </w:rPr>
            </w:pPr>
            <w:r w:rsidRPr="00D31C45">
              <w:rPr>
                <w:rFonts w:ascii="Times New Roman" w:hAnsi="Times New Roman" w:cs="Times New Roman"/>
              </w:rPr>
              <w:t xml:space="preserve"> для выгула собак - 40;</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tc>
      </w:tr>
      <w:tr w:rsidR="00BC730F" w:rsidRPr="00D31C45" w:rsidTr="00490734">
        <w:trPr>
          <w:trHeight w:val="206"/>
          <w:jc w:val="center"/>
        </w:trPr>
        <w:tc>
          <w:tcPr>
            <w:tcW w:w="1355"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вспомогательного и  хозяйственного назначения, личного подсобного хозяйства:</w:t>
            </w:r>
          </w:p>
          <w:p w:rsidR="00BC730F" w:rsidRPr="00D31C45"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rPr>
            </w:pPr>
            <w:r w:rsidRPr="00D31C45">
              <w:rPr>
                <w:rFonts w:ascii="Times New Roman" w:hAnsi="Times New Roman" w:cs="Times New Roman"/>
              </w:rPr>
              <w:t xml:space="preserve">сады, огороды; </w:t>
            </w:r>
          </w:p>
          <w:p w:rsidR="00BC730F" w:rsidRPr="00D31C45"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rPr>
            </w:pPr>
            <w:r w:rsidRPr="00D31C45">
              <w:rPr>
                <w:rFonts w:ascii="Times New Roman" w:hAnsi="Times New Roman" w:cs="Times New Roman"/>
              </w:rPr>
              <w:t xml:space="preserve">теплицы, оранжереи индивидуального пользования; </w:t>
            </w:r>
          </w:p>
          <w:p w:rsidR="00BC730F" w:rsidRPr="00D31C45"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rPr>
            </w:pPr>
            <w:r w:rsidRPr="00D31C45">
              <w:rPr>
                <w:rFonts w:ascii="Times New Roman" w:hAnsi="Times New Roman" w:cs="Times New Roman"/>
              </w:rPr>
              <w:t>постройки для содержания скота и птицы;</w:t>
            </w:r>
          </w:p>
          <w:p w:rsidR="00BC730F" w:rsidRPr="00D31C45"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rPr>
            </w:pPr>
            <w:r w:rsidRPr="00D31C45">
              <w:rPr>
                <w:rFonts w:ascii="Times New Roman" w:hAnsi="Times New Roman" w:cs="Times New Roman"/>
              </w:rPr>
              <w:t>бани, сауны, бассейны индивидуального пользования;</w:t>
            </w:r>
          </w:p>
          <w:p w:rsidR="00BC730F" w:rsidRPr="00D31C45"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rPr>
            </w:pPr>
            <w:r w:rsidRPr="00D31C45">
              <w:rPr>
                <w:rFonts w:ascii="Times New Roman" w:hAnsi="Times New Roman" w:cs="Times New Roman"/>
              </w:rPr>
              <w:t xml:space="preserve">индивидуальные резервуары для хранения воды, скважины для забора воды, </w:t>
            </w:r>
          </w:p>
          <w:p w:rsidR="00BC730F" w:rsidRPr="00D31C45"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rPr>
            </w:pPr>
            <w:r w:rsidRPr="00D31C45">
              <w:rPr>
                <w:rFonts w:ascii="Times New Roman" w:hAnsi="Times New Roman" w:cs="Times New Roman"/>
              </w:rPr>
              <w:t xml:space="preserve">индивидуальные колодцы; </w:t>
            </w:r>
          </w:p>
          <w:p w:rsidR="00BC730F" w:rsidRPr="00D31C45"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rPr>
            </w:pPr>
            <w:r w:rsidRPr="00D31C45">
              <w:rPr>
                <w:rFonts w:ascii="Times New Roman" w:hAnsi="Times New Roman" w:cs="Times New Roman"/>
              </w:rPr>
              <w:t xml:space="preserve">надворные туалеты, септики, </w:t>
            </w:r>
          </w:p>
          <w:p w:rsidR="00BC730F" w:rsidRPr="00D31C45" w:rsidRDefault="00BC730F" w:rsidP="00BC730F">
            <w:pPr>
              <w:tabs>
                <w:tab w:val="left" w:pos="180"/>
              </w:tabs>
              <w:spacing w:after="0" w:line="240" w:lineRule="auto"/>
              <w:ind w:firstLine="426"/>
              <w:rPr>
                <w:rFonts w:ascii="Times New Roman" w:hAnsi="Times New Roman" w:cs="Times New Roman"/>
              </w:rPr>
            </w:pPr>
          </w:p>
        </w:tc>
        <w:tc>
          <w:tcPr>
            <w:tcW w:w="229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предельные (минимальные и (или) максимальные) размеры земельных участков, в том числе их площадь: - </w:t>
            </w:r>
            <w:r w:rsidRPr="00D31C45">
              <w:rPr>
                <w:rFonts w:ascii="Times New Roman" w:eastAsia="Calibri" w:hAnsi="Times New Roman" w:cs="Times New Roman"/>
              </w:rPr>
              <w:t xml:space="preserve">Минимальная площадь </w:t>
            </w:r>
            <w:r w:rsidRPr="00D31C45">
              <w:rPr>
                <w:rFonts w:ascii="Times New Roman" w:hAnsi="Times New Roman" w:cs="Times New Roman"/>
              </w:rPr>
              <w:t>земельного участка,</w:t>
            </w:r>
            <w:r w:rsidRPr="00D31C45">
              <w:rPr>
                <w:rFonts w:ascii="Times New Roman" w:eastAsia="Calibri" w:hAnsi="Times New Roman" w:cs="Times New Roman"/>
              </w:rPr>
              <w:t xml:space="preserve"> на котором разрешается строительство построек для содержания скота и птицы  – 1000 кв.м.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BC730F" w:rsidRPr="00D31C45" w:rsidRDefault="00BC730F" w:rsidP="00BC730F">
            <w:pPr>
              <w:spacing w:after="0" w:line="240" w:lineRule="auto"/>
              <w:rPr>
                <w:rFonts w:ascii="Times New Roman" w:hAnsi="Times New Roman" w:cs="Times New Roman"/>
              </w:rPr>
            </w:pPr>
          </w:p>
          <w:p w:rsidR="00BC730F" w:rsidRPr="00D31C45" w:rsidRDefault="00BC730F" w:rsidP="00BC730F">
            <w:pPr>
              <w:pStyle w:val="af8"/>
              <w:widowControl w:val="0"/>
              <w:spacing w:before="0" w:beforeAutospacing="0" w:after="0" w:afterAutospacing="0"/>
              <w:ind w:firstLine="426"/>
            </w:pPr>
          </w:p>
        </w:tc>
        <w:tc>
          <w:tcPr>
            <w:tcW w:w="135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Минимальные расстояния между постройками по санитарно-бытовым условиям должны быть, м:</w:t>
            </w:r>
            <w:r w:rsidRPr="00D31C45">
              <w:rPr>
                <w:rFonts w:ascii="Times New Roman" w:eastAsia="Calibri" w:hAnsi="Times New Roman" w:cs="Times New Roman"/>
              </w:rPr>
              <w:t xml:space="preserve"> </w:t>
            </w:r>
            <w:r w:rsidRPr="00D31C45">
              <w:rPr>
                <w:rFonts w:ascii="Times New Roman" w:hAnsi="Times New Roman" w:cs="Times New Roman"/>
              </w:rPr>
              <w:t>от жилого дома и погреба до уборной - 12; до душа, бани и сауны - 8;</w:t>
            </w:r>
            <w:r w:rsidRPr="00D31C45">
              <w:rPr>
                <w:rFonts w:ascii="Times New Roman" w:eastAsia="Calibri" w:hAnsi="Times New Roman" w:cs="Times New Roman"/>
              </w:rPr>
              <w:t xml:space="preserve"> </w:t>
            </w:r>
            <w:r w:rsidRPr="00D31C45">
              <w:rPr>
                <w:rFonts w:ascii="Times New Roman" w:hAnsi="Times New Roman" w:cs="Times New Roman"/>
              </w:rPr>
              <w:t>от колодца до уборной и компостного устройства – 8 до постройки для содержания мелкого скота и птицы, душа, бани, сауны - 12;</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от погреба до компостного устройства и постройки для содержания мелкого скота и птицы - 7.</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C730F" w:rsidRPr="00D31C45" w:rsidRDefault="00BC730F" w:rsidP="00BC730F">
            <w:pPr>
              <w:spacing w:after="0" w:line="240" w:lineRule="auto"/>
              <w:rPr>
                <w:rFonts w:ascii="Times New Roman" w:hAnsi="Times New Roman" w:cs="Times New Roman"/>
              </w:rPr>
            </w:pPr>
            <w:r w:rsidRPr="00D31C45">
              <w:rPr>
                <w:rFonts w:ascii="Times New Roman" w:eastAsia="Calibri"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D31C45">
                <w:rPr>
                  <w:rFonts w:ascii="Times New Roman" w:eastAsia="Calibri" w:hAnsi="Times New Roman" w:cs="Times New Roman"/>
                </w:rPr>
                <w:t>7 м</w:t>
              </w:r>
            </w:smartTag>
            <w:r w:rsidRPr="00D31C45">
              <w:rPr>
                <w:rFonts w:ascii="Times New Roman" w:eastAsia="Calibri" w:hAnsi="Times New Roman" w:cs="Times New Roman"/>
              </w:rPr>
              <w:t xml:space="preserve"> от входа в дом. </w:t>
            </w:r>
            <w:r w:rsidRPr="00D31C45">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D31C45" w:rsidTr="00490734">
        <w:trPr>
          <w:trHeight w:val="206"/>
          <w:jc w:val="center"/>
        </w:trPr>
        <w:tc>
          <w:tcPr>
            <w:tcW w:w="1355"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    Объекты хранения индивидуального автотранспорта:</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парковки;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автостоянки;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гостевые стоянки;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гаражи-стоянки;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гаражи </w:t>
            </w:r>
          </w:p>
        </w:tc>
        <w:tc>
          <w:tcPr>
            <w:tcW w:w="229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 предельные (минимальные и (или) максимальные) размеры земельных участков – градостроительным регламентом не устанавливаются;</w:t>
            </w:r>
          </w:p>
          <w:p w:rsidR="00BC730F" w:rsidRPr="00D31C45" w:rsidRDefault="00BC730F" w:rsidP="00BC730F">
            <w:pPr>
              <w:spacing w:after="0" w:line="240" w:lineRule="auto"/>
              <w:ind w:firstLine="35"/>
              <w:rPr>
                <w:rFonts w:ascii="Times New Roman" w:hAnsi="Times New Roman" w:cs="Times New Roman"/>
              </w:rPr>
            </w:pPr>
            <w:r w:rsidRPr="00D31C45">
              <w:rPr>
                <w:rFonts w:ascii="Times New Roman" w:hAnsi="Times New Roman" w:cs="Times New Roman"/>
              </w:rPr>
              <w:t>Минимальная площадь земельного</w:t>
            </w:r>
          </w:p>
          <w:p w:rsidR="00BC730F" w:rsidRPr="00D31C45" w:rsidRDefault="00BC730F" w:rsidP="00BC730F">
            <w:pPr>
              <w:spacing w:after="0" w:line="240" w:lineRule="auto"/>
              <w:ind w:firstLine="35"/>
              <w:rPr>
                <w:rFonts w:ascii="Times New Roman" w:hAnsi="Times New Roman" w:cs="Times New Roman"/>
              </w:rPr>
            </w:pPr>
            <w:r w:rsidRPr="00D31C45">
              <w:rPr>
                <w:rFonts w:ascii="Times New Roman" w:hAnsi="Times New Roman" w:cs="Times New Roman"/>
              </w:rPr>
              <w:t>участка, на котором разрешается</w:t>
            </w:r>
          </w:p>
          <w:p w:rsidR="00BC730F" w:rsidRPr="00D31C45" w:rsidRDefault="00BC730F" w:rsidP="00BC730F">
            <w:pPr>
              <w:spacing w:after="0" w:line="240" w:lineRule="auto"/>
              <w:ind w:firstLine="35"/>
              <w:rPr>
                <w:rFonts w:ascii="Times New Roman" w:hAnsi="Times New Roman" w:cs="Times New Roman"/>
              </w:rPr>
            </w:pPr>
            <w:r w:rsidRPr="00D31C45">
              <w:rPr>
                <w:rFonts w:ascii="Times New Roman" w:hAnsi="Times New Roman" w:cs="Times New Roman"/>
              </w:rPr>
              <w:t>возведение индивидуального гаража</w:t>
            </w:r>
          </w:p>
          <w:p w:rsidR="00BC730F" w:rsidRPr="00D31C45" w:rsidRDefault="00BC730F" w:rsidP="00BC730F">
            <w:pPr>
              <w:spacing w:after="0" w:line="240" w:lineRule="auto"/>
              <w:ind w:firstLine="35"/>
              <w:rPr>
                <w:rFonts w:ascii="Times New Roman" w:hAnsi="Times New Roman" w:cs="Times New Roman"/>
              </w:rPr>
            </w:pPr>
            <w:r w:rsidRPr="00D31C45">
              <w:rPr>
                <w:rFonts w:ascii="Times New Roman" w:hAnsi="Times New Roman" w:cs="Times New Roman"/>
              </w:rPr>
              <w:t>под автомобиль – 45 кв.м.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p>
        </w:tc>
        <w:tc>
          <w:tcPr>
            <w:tcW w:w="135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pStyle w:val="a3"/>
              <w:spacing w:after="0" w:line="240" w:lineRule="auto"/>
              <w:ind w:left="0"/>
              <w:rPr>
                <w:rFonts w:ascii="Times New Roman" w:hAnsi="Times New Roman" w:cs="Times New Roman"/>
              </w:rPr>
            </w:pPr>
            <w:r w:rsidRPr="00D31C45">
              <w:rPr>
                <w:rFonts w:ascii="Times New Roman" w:hAnsi="Times New Roman" w:cs="Times New Roman"/>
              </w:rPr>
              <w:t>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D31C45" w:rsidTr="00490734">
        <w:trPr>
          <w:trHeight w:val="206"/>
          <w:jc w:val="center"/>
        </w:trPr>
        <w:tc>
          <w:tcPr>
            <w:tcW w:w="1355"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инженерно-технического обеспечения.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коммунального хозяйства.</w:t>
            </w:r>
          </w:p>
          <w:p w:rsidR="00BC730F" w:rsidRPr="00D31C45" w:rsidRDefault="00BC730F" w:rsidP="00BC730F">
            <w:pPr>
              <w:tabs>
                <w:tab w:val="left" w:pos="180"/>
              </w:tabs>
              <w:spacing w:after="0" w:line="240" w:lineRule="auto"/>
              <w:rPr>
                <w:rFonts w:ascii="Times New Roman" w:hAnsi="Times New Roman" w:cs="Times New Roman"/>
              </w:rPr>
            </w:pPr>
            <w:r w:rsidRPr="00D31C45">
              <w:rPr>
                <w:rFonts w:ascii="Times New Roman" w:hAnsi="Times New Roman" w:cs="Times New Roman"/>
              </w:rPr>
              <w:t>Оборудование пожарной охраны (гидранты, резервуары).</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Общественные туалеты.</w:t>
            </w:r>
          </w:p>
          <w:p w:rsidR="00BC730F" w:rsidRPr="00D31C45" w:rsidRDefault="00BC730F" w:rsidP="00BC730F">
            <w:pPr>
              <w:tabs>
                <w:tab w:val="left" w:pos="180"/>
              </w:tabs>
              <w:spacing w:after="0" w:line="240" w:lineRule="auto"/>
              <w:rPr>
                <w:rFonts w:ascii="Times New Roman" w:hAnsi="Times New Roman" w:cs="Times New Roman"/>
              </w:rPr>
            </w:pPr>
            <w:r w:rsidRPr="00D31C45">
              <w:rPr>
                <w:rFonts w:ascii="Times New Roman" w:hAnsi="Times New Roman" w:cs="Times New Roman"/>
              </w:rPr>
              <w:t xml:space="preserve">Площадки для сбора мусора. </w:t>
            </w:r>
          </w:p>
          <w:p w:rsidR="00BC730F" w:rsidRPr="00D31C45" w:rsidRDefault="00BC730F" w:rsidP="00BC730F">
            <w:pPr>
              <w:spacing w:after="0" w:line="240" w:lineRule="auto"/>
              <w:ind w:firstLine="426"/>
              <w:rPr>
                <w:rFonts w:ascii="Times New Roman" w:hAnsi="Times New Roman" w:cs="Times New Roman"/>
              </w:rPr>
            </w:pPr>
          </w:p>
        </w:tc>
        <w:tc>
          <w:tcPr>
            <w:tcW w:w="229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предельное количество этажей или предельная высота зданий, строений, </w:t>
            </w:r>
            <w:r w:rsidRPr="00D31C45">
              <w:rPr>
                <w:rFonts w:ascii="Times New Roman" w:hAnsi="Times New Roman" w:cs="Times New Roman"/>
              </w:rPr>
              <w:lastRenderedPageBreak/>
              <w:t>сооружений - градостроительным регламентом не устанавливается;</w:t>
            </w:r>
          </w:p>
          <w:p w:rsidR="00BC730F" w:rsidRPr="00D31C45" w:rsidRDefault="00BC730F" w:rsidP="00BC730F">
            <w:pPr>
              <w:spacing w:after="0" w:line="240" w:lineRule="auto"/>
              <w:ind w:firstLine="35"/>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  Строительство осуществлять в соответствии со строительными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w:t>
            </w:r>
            <w:r w:rsidRPr="00D31C45">
              <w:rPr>
                <w:rFonts w:ascii="Times New Roman" w:hAnsi="Times New Roman" w:cs="Times New Roman"/>
              </w:rPr>
              <w:lastRenderedPageBreak/>
              <w:t>материала несущих и ограждающих конструкций определяются техническими регламентами.</w:t>
            </w:r>
          </w:p>
        </w:tc>
      </w:tr>
    </w:tbl>
    <w:p w:rsidR="00BC730F" w:rsidRPr="00D31C45" w:rsidRDefault="00BC730F" w:rsidP="00BC730F">
      <w:pPr>
        <w:pStyle w:val="1"/>
        <w:spacing w:line="240" w:lineRule="auto"/>
        <w:jc w:val="both"/>
        <w:rPr>
          <w:rFonts w:ascii="Times New Roman" w:eastAsia="Calibri" w:hAnsi="Times New Roman"/>
          <w:b w:val="0"/>
        </w:rPr>
      </w:pPr>
      <w:bookmarkStart w:id="5" w:name="_Toc335819985"/>
    </w:p>
    <w:p w:rsidR="00BC730F" w:rsidRPr="00D31C45" w:rsidRDefault="00BC730F" w:rsidP="00BC730F">
      <w:pPr>
        <w:pStyle w:val="1"/>
        <w:keepLines/>
        <w:numPr>
          <w:ilvl w:val="0"/>
          <w:numId w:val="40"/>
        </w:numPr>
        <w:suppressAutoHyphens/>
        <w:spacing w:line="240" w:lineRule="auto"/>
        <w:ind w:left="0"/>
        <w:jc w:val="both"/>
        <w:rPr>
          <w:rFonts w:ascii="Times New Roman" w:eastAsia="Calibri" w:hAnsi="Times New Roman"/>
          <w:b w:val="0"/>
        </w:rPr>
      </w:pPr>
      <w:r w:rsidRPr="00D31C45">
        <w:rPr>
          <w:rFonts w:ascii="Times New Roman" w:eastAsia="Calibri" w:hAnsi="Times New Roman"/>
          <w:b w:val="0"/>
        </w:rPr>
        <w:t>Статью 19 главы 2 изложить в следующей редакции:</w:t>
      </w:r>
    </w:p>
    <w:p w:rsidR="00BC730F" w:rsidRPr="00D31C45" w:rsidRDefault="00BC730F" w:rsidP="00BC730F">
      <w:pPr>
        <w:pStyle w:val="1"/>
        <w:spacing w:line="240" w:lineRule="auto"/>
        <w:jc w:val="both"/>
        <w:rPr>
          <w:rFonts w:ascii="Times New Roman" w:eastAsia="Calibri" w:hAnsi="Times New Roman"/>
          <w:b w:val="0"/>
          <w:u w:val="single"/>
        </w:rPr>
      </w:pPr>
      <w:r w:rsidRPr="00D31C45">
        <w:rPr>
          <w:rFonts w:ascii="Times New Roman" w:eastAsia="Calibri" w:hAnsi="Times New Roman"/>
          <w:b w:val="0"/>
        </w:rPr>
        <w:t>«</w:t>
      </w:r>
      <w:r w:rsidRPr="00D31C45">
        <w:rPr>
          <w:rFonts w:ascii="Times New Roman" w:eastAsia="Calibri" w:hAnsi="Times New Roman"/>
        </w:rPr>
        <w:t>Статья 19. Зона общественно-делового назначения  (ОД)</w:t>
      </w:r>
      <w:bookmarkEnd w:id="5"/>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2. В состав общественно-деловых зон могут включаться:</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1) зоны делового, общественного и коммерческого назначения;</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2) зоны размещения объектов социального и коммунально-бытового назначения;</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3) зоны обслуживания объектов, необходимых для осуществления производственной и предпринимательской деятельности;</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4) общественно-деловые зоны иных видов.</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BC730F" w:rsidRPr="00D31C45" w:rsidRDefault="00BC730F" w:rsidP="00BC730F">
      <w:pPr>
        <w:spacing w:after="0" w:line="240" w:lineRule="auto"/>
        <w:ind w:firstLine="426"/>
        <w:rPr>
          <w:rFonts w:ascii="Times New Roman" w:eastAsia="Calibri" w:hAnsi="Times New Roman" w:cs="Times New Roman"/>
          <w:sz w:val="28"/>
          <w:szCs w:val="28"/>
        </w:rPr>
      </w:pPr>
      <w:r w:rsidRPr="00D31C45">
        <w:rPr>
          <w:rFonts w:ascii="Times New Roman" w:hAnsi="Times New Roman" w:cs="Times New Roman"/>
          <w:sz w:val="28"/>
          <w:szCs w:val="28"/>
        </w:rPr>
        <w:t xml:space="preserve">4. </w:t>
      </w:r>
      <w:r w:rsidRPr="00D31C45">
        <w:rPr>
          <w:rFonts w:ascii="Times New Roman" w:hAnsi="Times New Roman" w:cs="Times New Roman"/>
          <w:b/>
          <w:sz w:val="28"/>
          <w:szCs w:val="28"/>
        </w:rPr>
        <w:t>Основные виды  разрешённого использования земельных участков и объектов капитально строительства</w:t>
      </w:r>
      <w:r w:rsidRPr="00D31C45">
        <w:rPr>
          <w:rFonts w:ascii="Times New Roman" w:eastAsia="Calibri" w:hAnsi="Times New Roman" w:cs="Times New Roman"/>
          <w:b/>
          <w:sz w:val="28"/>
          <w:szCs w:val="28"/>
        </w:rPr>
        <w:t>.</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строительство, содержание и использование зданий, сооружений, предназначенных для оказания гражданам и организациям бытовых услуг;</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строительство, содержание и использование зданий, сооружений, предназначенных для оказания гражданам социальной помощи;</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строительство, содержание и использование зданий, сооружений, предназначенных для оказания гражданам  медицинской помощи;</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строительство, содержание и использование зданий, сооружений, предназначенных воспитания, образования и  просвещения;</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lastRenderedPageBreak/>
        <w:t>- строительство, содержание и использование зданий, сооружений, предназначенных для отправления религиозных обрядов;</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r w:rsidRPr="00D31C45">
        <w:rPr>
          <w:rFonts w:ascii="Times New Roman" w:hAnsi="Times New Roman" w:cs="Times New Roman"/>
          <w:sz w:val="28"/>
          <w:szCs w:val="28"/>
        </w:rPr>
        <w:tab/>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строительство, содержание и использование жилых помещений различного вида, и обеспечение проживания в них.</w:t>
      </w:r>
    </w:p>
    <w:p w:rsidR="00BC730F" w:rsidRPr="00D31C45" w:rsidRDefault="00BC730F" w:rsidP="00BC730F">
      <w:pPr>
        <w:spacing w:after="0" w:line="240" w:lineRule="auto"/>
        <w:ind w:firstLine="426"/>
        <w:rPr>
          <w:rFonts w:ascii="Times New Roman" w:eastAsia="Calibri" w:hAnsi="Times New Roman" w:cs="Times New Roman"/>
          <w:b/>
          <w:sz w:val="28"/>
          <w:szCs w:val="28"/>
        </w:rPr>
      </w:pPr>
    </w:p>
    <w:tbl>
      <w:tblPr>
        <w:tblW w:w="4993" w:type="pct"/>
        <w:jc w:val="center"/>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3"/>
        <w:gridCol w:w="4826"/>
        <w:gridCol w:w="2787"/>
      </w:tblGrid>
      <w:tr w:rsidR="00BC730F" w:rsidRPr="00D31C45" w:rsidTr="00490734">
        <w:trPr>
          <w:trHeight w:val="384"/>
          <w:jc w:val="center"/>
        </w:trPr>
        <w:tc>
          <w:tcPr>
            <w:tcW w:w="1342"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319"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39"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Примечания</w:t>
            </w:r>
          </w:p>
        </w:tc>
      </w:tr>
      <w:tr w:rsidR="00BC730F" w:rsidRPr="00D31C45" w:rsidTr="00490734">
        <w:trPr>
          <w:trHeight w:val="206"/>
          <w:jc w:val="center"/>
        </w:trPr>
        <w:tc>
          <w:tcPr>
            <w:tcW w:w="134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бытового обслуживания,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Мастерские мелкого ремонта;</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Ателье;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Парикмахерские;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Бани;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Прачечные и химчистки;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Похоронные бюро;</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Ветеринарные клиники и ветеринарные пункты и т.п.</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hanging="20"/>
              <w:rPr>
                <w:rFonts w:ascii="Times New Roman" w:hAnsi="Times New Roman" w:cs="Times New Roman"/>
              </w:rPr>
            </w:pPr>
            <w:r w:rsidRPr="00D31C45">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w:t>
            </w:r>
            <w:r w:rsidRPr="00D31C45">
              <w:rPr>
                <w:rFonts w:ascii="Times New Roman" w:hAnsi="Times New Roman" w:cs="Times New Roman"/>
              </w:rPr>
              <w:lastRenderedPageBreak/>
              <w:t>противопожарных и других требований.</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06"/>
          <w:jc w:val="center"/>
        </w:trPr>
        <w:tc>
          <w:tcPr>
            <w:tcW w:w="134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социального обслуживания,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Служба занятости населения;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Дома престарелых;</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Дома ребенка;</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Детские дома;</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Службы психологической и юридической помощи;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Социальные и пенсионные службы;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Отделения почты и телеграфа;</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Объекты некоммерческих организаций, политических партий, профессиональных и отраслевых союзов и т.п.</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hanging="5"/>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w:t>
            </w:r>
            <w:r w:rsidRPr="00D31C45">
              <w:rPr>
                <w:rFonts w:ascii="Times New Roman" w:hAnsi="Times New Roman" w:cs="Times New Roman"/>
              </w:rPr>
              <w:lastRenderedPageBreak/>
              <w:t>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D31C45" w:rsidRDefault="00BC730F" w:rsidP="00BC730F">
            <w:pPr>
              <w:spacing w:after="0" w:line="240" w:lineRule="auto"/>
              <w:ind w:hanging="20"/>
              <w:rPr>
                <w:rFonts w:ascii="Times New Roman" w:eastAsia="Calibri"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06"/>
          <w:jc w:val="center"/>
        </w:trPr>
        <w:tc>
          <w:tcPr>
            <w:tcW w:w="134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здравоохранения,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Поликлиники;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Аптеки;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Фельдшерские пункты;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Больницы и пункты здравоохранения;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Родильные дома;</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Диагностические центры и т.п.</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D31C45">
              <w:rPr>
                <w:rFonts w:ascii="Times New Roman" w:hAnsi="Times New Roman" w:cs="Times New Roman"/>
              </w:rPr>
              <w:lastRenderedPageBreak/>
              <w:t>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p>
        </w:tc>
        <w:tc>
          <w:tcPr>
            <w:tcW w:w="1339" w:type="pct"/>
          </w:tcPr>
          <w:p w:rsidR="00BC730F" w:rsidRPr="00D31C45" w:rsidRDefault="00BC730F" w:rsidP="00BC730F">
            <w:pPr>
              <w:spacing w:after="0" w:line="240" w:lineRule="auto"/>
              <w:ind w:hanging="20"/>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D31C45">
              <w:rPr>
                <w:rFonts w:ascii="Times New Roman" w:hAnsi="Times New Roman" w:cs="Times New Roman"/>
              </w:rPr>
              <w:lastRenderedPageBreak/>
              <w:t>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06"/>
          <w:jc w:val="center"/>
        </w:trPr>
        <w:tc>
          <w:tcPr>
            <w:tcW w:w="134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образования и просвещения, в том числе;</w:t>
            </w:r>
          </w:p>
          <w:p w:rsidR="00BC730F" w:rsidRPr="00D31C45" w:rsidRDefault="00BC730F" w:rsidP="00BC730F">
            <w:pPr>
              <w:spacing w:after="0" w:line="240" w:lineRule="auto"/>
              <w:ind w:firstLine="277"/>
              <w:rPr>
                <w:rFonts w:ascii="Times New Roman" w:hAnsi="Times New Roman" w:cs="Times New Roman"/>
              </w:rPr>
            </w:pPr>
            <w:r w:rsidRPr="00D31C45">
              <w:rPr>
                <w:rFonts w:ascii="Times New Roman" w:hAnsi="Times New Roman" w:cs="Times New Roman"/>
              </w:rPr>
              <w:t>Детские ясли;</w:t>
            </w:r>
          </w:p>
          <w:p w:rsidR="00BC730F" w:rsidRPr="00D31C45" w:rsidRDefault="00BC730F" w:rsidP="00BC730F">
            <w:pPr>
              <w:spacing w:after="0" w:line="240" w:lineRule="auto"/>
              <w:ind w:firstLine="277"/>
              <w:rPr>
                <w:rFonts w:ascii="Times New Roman" w:hAnsi="Times New Roman" w:cs="Times New Roman"/>
              </w:rPr>
            </w:pPr>
            <w:r w:rsidRPr="00D31C45">
              <w:rPr>
                <w:rFonts w:ascii="Times New Roman" w:hAnsi="Times New Roman" w:cs="Times New Roman"/>
              </w:rPr>
              <w:t>Детские сады и иные учреждения дошкольного образования;</w:t>
            </w:r>
          </w:p>
          <w:p w:rsidR="00BC730F" w:rsidRPr="00D31C45" w:rsidRDefault="00BC730F" w:rsidP="00BC730F">
            <w:pPr>
              <w:spacing w:after="0" w:line="240" w:lineRule="auto"/>
              <w:ind w:firstLine="277"/>
              <w:rPr>
                <w:rFonts w:ascii="Times New Roman" w:hAnsi="Times New Roman" w:cs="Times New Roman"/>
              </w:rPr>
            </w:pPr>
            <w:r w:rsidRPr="00D31C45">
              <w:rPr>
                <w:rFonts w:ascii="Times New Roman" w:hAnsi="Times New Roman" w:cs="Times New Roman"/>
              </w:rPr>
              <w:t>Школы;</w:t>
            </w:r>
          </w:p>
          <w:p w:rsidR="00BC730F" w:rsidRPr="00D31C45" w:rsidRDefault="00BC730F" w:rsidP="00BC730F">
            <w:pPr>
              <w:spacing w:after="0" w:line="240" w:lineRule="auto"/>
              <w:ind w:firstLine="277"/>
              <w:rPr>
                <w:rFonts w:ascii="Times New Roman" w:hAnsi="Times New Roman" w:cs="Times New Roman"/>
              </w:rPr>
            </w:pPr>
            <w:r w:rsidRPr="00D31C45">
              <w:rPr>
                <w:rFonts w:ascii="Times New Roman" w:hAnsi="Times New Roman" w:cs="Times New Roman"/>
              </w:rPr>
              <w:t xml:space="preserve">Профессиональные технические училища, колледжи и иные </w:t>
            </w:r>
            <w:r w:rsidRPr="00D31C45">
              <w:rPr>
                <w:rFonts w:ascii="Times New Roman" w:hAnsi="Times New Roman" w:cs="Times New Roman"/>
              </w:rPr>
              <w:lastRenderedPageBreak/>
              <w:t>учреждения начального, среднего общего и среднего специального образования;</w:t>
            </w:r>
          </w:p>
          <w:p w:rsidR="00BC730F" w:rsidRPr="00D31C45" w:rsidRDefault="00BC730F" w:rsidP="00BC730F">
            <w:pPr>
              <w:spacing w:after="0" w:line="240" w:lineRule="auto"/>
              <w:ind w:firstLine="277"/>
              <w:rPr>
                <w:rFonts w:ascii="Times New Roman" w:hAnsi="Times New Roman" w:cs="Times New Roman"/>
              </w:rPr>
            </w:pPr>
            <w:r w:rsidRPr="00D31C45">
              <w:rPr>
                <w:rFonts w:ascii="Times New Roman" w:hAnsi="Times New Roman" w:cs="Times New Roman"/>
              </w:rPr>
              <w:t>Художественные, музыкальные школы и училища и иные учреждения специального образования и т.п.</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p>
        </w:tc>
        <w:tc>
          <w:tcPr>
            <w:tcW w:w="133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w:t>
            </w:r>
            <w:r w:rsidRPr="00D31C45">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06"/>
          <w:jc w:val="center"/>
        </w:trPr>
        <w:tc>
          <w:tcPr>
            <w:tcW w:w="134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культуры,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Музеи;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Выставочные залы;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Дома культуры;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Библиотеки;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Кинотеатры и кинозалы;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Цирки;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Площадки для празднеств и гуляний и т.п.</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D31C45">
              <w:rPr>
                <w:rFonts w:ascii="Times New Roman" w:hAnsi="Times New Roman" w:cs="Times New Roman"/>
              </w:rPr>
              <w:lastRenderedPageBreak/>
              <w:t>градостроительным регламентом не устанавливается.</w:t>
            </w:r>
          </w:p>
        </w:tc>
        <w:tc>
          <w:tcPr>
            <w:tcW w:w="1339" w:type="pct"/>
          </w:tcPr>
          <w:p w:rsidR="00BC730F" w:rsidRPr="00D31C45" w:rsidRDefault="00BC730F" w:rsidP="00BC730F">
            <w:pPr>
              <w:spacing w:after="0" w:line="240" w:lineRule="auto"/>
              <w:ind w:hanging="20"/>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hanging="20"/>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D31C45">
              <w:rPr>
                <w:rFonts w:ascii="Times New Roman" w:hAnsi="Times New Roman" w:cs="Times New Roman"/>
              </w:rPr>
              <w:lastRenderedPageBreak/>
              <w:t>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D31C45" w:rsidRDefault="00BC730F" w:rsidP="00BC730F">
            <w:pPr>
              <w:spacing w:after="0" w:line="240" w:lineRule="auto"/>
              <w:ind w:hanging="20"/>
              <w:rPr>
                <w:rFonts w:ascii="Times New Roman" w:eastAsia="Calibri"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06"/>
          <w:jc w:val="center"/>
        </w:trPr>
        <w:tc>
          <w:tcPr>
            <w:tcW w:w="134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религиозного назначения,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Церкви;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Храмы;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Часовни;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Молельные дома и т.п.</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31"/>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w:t>
            </w:r>
            <w:r w:rsidRPr="00D31C45">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hanging="20"/>
              <w:rPr>
                <w:rFonts w:ascii="Times New Roman" w:hAnsi="Times New Roman" w:cs="Times New Roman"/>
              </w:rPr>
            </w:pPr>
            <w:r w:rsidRPr="00D31C45">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06"/>
          <w:jc w:val="center"/>
        </w:trPr>
        <w:tc>
          <w:tcPr>
            <w:tcW w:w="134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Административные здания </w:t>
            </w:r>
            <w:r w:rsidRPr="00D31C45">
              <w:rPr>
                <w:rFonts w:ascii="Times New Roman" w:hAnsi="Times New Roman" w:cs="Times New Roman"/>
              </w:rPr>
              <w:lastRenderedPageBreak/>
              <w:t>и помещения органов государственной власти и органов местного управления, правоохранительных органов.</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xml:space="preserve">- предельные (минимальные и (или) </w:t>
            </w:r>
            <w:r w:rsidRPr="00D31C45">
              <w:rPr>
                <w:rFonts w:ascii="Times New Roman" w:hAnsi="Times New Roman" w:cs="Times New Roman"/>
              </w:rPr>
              <w:lastRenderedPageBreak/>
              <w:t>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Проектирование и </w:t>
            </w:r>
            <w:r w:rsidRPr="00D31C45">
              <w:rPr>
                <w:rFonts w:ascii="Times New Roman" w:hAnsi="Times New Roman" w:cs="Times New Roman"/>
              </w:rPr>
              <w:lastRenderedPageBreak/>
              <w:t>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D31C45" w:rsidRDefault="00BC730F" w:rsidP="00BC730F">
            <w:pPr>
              <w:spacing w:after="0" w:line="240" w:lineRule="auto"/>
              <w:ind w:hanging="20"/>
              <w:rPr>
                <w:rFonts w:ascii="Times New Roman" w:eastAsia="Calibri"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w:t>
            </w:r>
            <w:r w:rsidRPr="00D31C45">
              <w:rPr>
                <w:rFonts w:ascii="Times New Roman" w:hAnsi="Times New Roman" w:cs="Times New Roman"/>
              </w:rPr>
              <w:lastRenderedPageBreak/>
              <w:t xml:space="preserve">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06"/>
          <w:jc w:val="center"/>
        </w:trPr>
        <w:tc>
          <w:tcPr>
            <w:tcW w:w="1342" w:type="pct"/>
          </w:tcPr>
          <w:p w:rsidR="00BC730F" w:rsidRPr="00D31C45" w:rsidRDefault="00BC730F" w:rsidP="00BC730F">
            <w:pPr>
              <w:spacing w:after="0" w:line="240" w:lineRule="auto"/>
              <w:ind w:hanging="7"/>
              <w:rPr>
                <w:rFonts w:ascii="Times New Roman" w:hAnsi="Times New Roman" w:cs="Times New Roman"/>
              </w:rPr>
            </w:pPr>
            <w:r w:rsidRPr="00D31C45">
              <w:rPr>
                <w:rFonts w:ascii="Times New Roman" w:hAnsi="Times New Roman" w:cs="Times New Roman"/>
              </w:rPr>
              <w:lastRenderedPageBreak/>
              <w:t>Объекты предпринимательской деятельности,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Торговые центры;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Рынки (ярмарки);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Магазины;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Для размещения организаций, оказывающих гражданам банковские, страховые, кредитные услуги;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Объекты общественного питания;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Объекты гостиничного обслуживания;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Объекты развлекательных услуг (дискотек, танцевальных площадок, ночных клубов, аттракционов)</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pStyle w:val="Default"/>
              <w:ind w:firstLine="426"/>
            </w:pPr>
          </w:p>
        </w:tc>
        <w:tc>
          <w:tcPr>
            <w:tcW w:w="133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w:t>
            </w:r>
            <w:r w:rsidRPr="00D31C45">
              <w:rPr>
                <w:rFonts w:ascii="Times New Roman" w:hAnsi="Times New Roman" w:cs="Times New Roman"/>
              </w:rPr>
              <w:lastRenderedPageBreak/>
              <w:t xml:space="preserve">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06"/>
          <w:jc w:val="center"/>
        </w:trPr>
        <w:tc>
          <w:tcPr>
            <w:tcW w:w="134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спорта,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Спортивные школы;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Спортивные клубы;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Спортивные залы;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Бассейны;</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Площадки для занятий спортом и физкультурой</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D31C45" w:rsidRDefault="00BC730F" w:rsidP="00BC730F">
            <w:pPr>
              <w:spacing w:after="0" w:line="240" w:lineRule="auto"/>
              <w:rPr>
                <w:rFonts w:ascii="Times New Roman" w:hAnsi="Times New Roman" w:cs="Times New Roman"/>
              </w:rPr>
            </w:pPr>
            <w:r w:rsidRPr="00D31C45">
              <w:rPr>
                <w:rFonts w:ascii="Times New Roman" w:eastAsia="Calibri" w:hAnsi="Times New Roman" w:cs="Times New Roman"/>
              </w:rPr>
              <w:t>Объекты капитального строительства</w:t>
            </w:r>
            <w:r w:rsidRPr="00D31C45">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Проектирование и строительство осуществлять в соответствии со строительными и санитарными нормами, правилами и техническими </w:t>
            </w:r>
            <w:r w:rsidRPr="00D31C45">
              <w:rPr>
                <w:rFonts w:ascii="Times New Roman" w:hAnsi="Times New Roman" w:cs="Times New Roman"/>
              </w:rPr>
              <w:lastRenderedPageBreak/>
              <w:t>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сооружения на подрабатываемых 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tc>
      </w:tr>
      <w:tr w:rsidR="00BC730F" w:rsidRPr="00D31C45" w:rsidTr="00490734">
        <w:trPr>
          <w:trHeight w:val="206"/>
          <w:jc w:val="center"/>
        </w:trPr>
        <w:tc>
          <w:tcPr>
            <w:tcW w:w="134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Жилые дома,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Индивидуальные (одноквартирные) жилые дома,</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Жилые дома блокированной застройки,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Малоэтажные жилые дома.</w:t>
            </w:r>
          </w:p>
        </w:tc>
        <w:tc>
          <w:tcPr>
            <w:tcW w:w="231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xml:space="preserve">- </w:t>
            </w:r>
            <w:r w:rsidRPr="00D31C45">
              <w:rPr>
                <w:rFonts w:ascii="Times New Roman" w:eastAsia="Calibri" w:hAnsi="Times New Roman" w:cs="Times New Roman"/>
              </w:rPr>
              <w:t xml:space="preserve">минимальная площадь </w:t>
            </w:r>
            <w:r w:rsidRPr="00D31C45">
              <w:rPr>
                <w:rFonts w:ascii="Times New Roman" w:hAnsi="Times New Roman" w:cs="Times New Roman"/>
              </w:rPr>
              <w:t>земельного участка,</w:t>
            </w:r>
            <w:r w:rsidRPr="00D31C45">
              <w:rPr>
                <w:rFonts w:ascii="Times New Roman" w:eastAsia="Calibri" w:hAnsi="Times New Roman" w:cs="Times New Roman"/>
              </w:rPr>
              <w:t xml:space="preserve"> на котором разрешается строительство индивидуального жилого дома – 600 кв.м.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xml:space="preserve">- </w:t>
            </w:r>
            <w:r w:rsidRPr="00D31C45">
              <w:rPr>
                <w:rFonts w:ascii="Times New Roman" w:eastAsia="Calibri" w:hAnsi="Times New Roman" w:cs="Times New Roman"/>
              </w:rPr>
              <w:t xml:space="preserve">минимальная площадь </w:t>
            </w:r>
            <w:r w:rsidRPr="00D31C45">
              <w:rPr>
                <w:rFonts w:ascii="Times New Roman" w:hAnsi="Times New Roman" w:cs="Times New Roman"/>
              </w:rPr>
              <w:t>земельного участка,</w:t>
            </w:r>
            <w:r w:rsidRPr="00D31C45">
              <w:rPr>
                <w:rFonts w:ascii="Times New Roman" w:eastAsia="Calibri" w:hAnsi="Times New Roman" w:cs="Times New Roman"/>
              </w:rPr>
              <w:t xml:space="preserve"> на котором размещается </w:t>
            </w:r>
            <w:r w:rsidRPr="00D31C45">
              <w:rPr>
                <w:rFonts w:ascii="Times New Roman" w:hAnsi="Times New Roman" w:cs="Times New Roman"/>
              </w:rPr>
              <w:t>каждый жилой блок</w:t>
            </w:r>
            <w:r w:rsidRPr="00D31C45">
              <w:rPr>
                <w:rFonts w:ascii="Times New Roman" w:eastAsia="Calibri" w:hAnsi="Times New Roman" w:cs="Times New Roman"/>
              </w:rPr>
              <w:t xml:space="preserve"> – 200 кв.м.</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иные предельные размеры земельных участков, в том числе их максимальная площадь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от красной линии улиц 5м;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от красной линии переулков (проездов) -  3 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от иных границ земельных участков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предельное количество этажей – 3,  </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предельная высота зданий, строений, сооружений - градостроительным регламентом не</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устанавливаются;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339" w:type="pct"/>
          </w:tcPr>
          <w:p w:rsidR="00BC730F" w:rsidRPr="00D31C45" w:rsidRDefault="00BC730F" w:rsidP="00BC730F">
            <w:pPr>
              <w:spacing w:after="0" w:line="240" w:lineRule="auto"/>
              <w:ind w:firstLine="426"/>
              <w:rPr>
                <w:rFonts w:ascii="Times New Roman" w:hAnsi="Times New Roman" w:cs="Times New Roman"/>
              </w:rPr>
            </w:pPr>
          </w:p>
          <w:p w:rsidR="00BC730F" w:rsidRPr="00D31C45" w:rsidRDefault="00BC730F" w:rsidP="00BC730F">
            <w:pPr>
              <w:spacing w:after="0" w:line="240" w:lineRule="auto"/>
              <w:ind w:hanging="20"/>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hanging="20"/>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сооружения на </w:t>
            </w:r>
            <w:r w:rsidRPr="00D31C45">
              <w:rPr>
                <w:rFonts w:ascii="Times New Roman" w:eastAsia="Calibri" w:hAnsi="Times New Roman" w:cs="Times New Roman"/>
              </w:rPr>
              <w:lastRenderedPageBreak/>
              <w:t xml:space="preserve">подрабатываемых 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tc>
      </w:tr>
    </w:tbl>
    <w:p w:rsidR="00BC730F" w:rsidRPr="00D367FF" w:rsidRDefault="00BC730F" w:rsidP="00BC730F">
      <w:pPr>
        <w:spacing w:after="0" w:line="240" w:lineRule="auto"/>
        <w:ind w:firstLine="426"/>
        <w:rPr>
          <w:rFonts w:eastAsia="Calibri"/>
          <w:b/>
        </w:rPr>
      </w:pPr>
    </w:p>
    <w:p w:rsidR="00BC730F" w:rsidRPr="00D31C45" w:rsidRDefault="00BC730F" w:rsidP="00BC730F">
      <w:pPr>
        <w:spacing w:after="0" w:line="240" w:lineRule="auto"/>
        <w:ind w:firstLine="426"/>
        <w:rPr>
          <w:rFonts w:ascii="Times New Roman" w:hAnsi="Times New Roman" w:cs="Times New Roman"/>
          <w:b/>
          <w:sz w:val="28"/>
          <w:szCs w:val="28"/>
        </w:rPr>
      </w:pPr>
      <w:r w:rsidRPr="00D31C45">
        <w:rPr>
          <w:rFonts w:ascii="Times New Roman" w:hAnsi="Times New Roman" w:cs="Times New Roman"/>
          <w:sz w:val="28"/>
          <w:szCs w:val="28"/>
        </w:rPr>
        <w:t xml:space="preserve">5. </w:t>
      </w:r>
      <w:r w:rsidRPr="00D31C45">
        <w:rPr>
          <w:rFonts w:ascii="Times New Roman" w:hAnsi="Times New Roman" w:cs="Times New Roman"/>
          <w:b/>
          <w:sz w:val="28"/>
          <w:szCs w:val="28"/>
        </w:rPr>
        <w:t>Условно разрешённые виды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BC730F" w:rsidRPr="00D31C45" w:rsidRDefault="00BC730F" w:rsidP="00BC730F">
      <w:pPr>
        <w:pStyle w:val="a3"/>
        <w:spacing w:after="0" w:line="240" w:lineRule="auto"/>
        <w:ind w:left="0" w:firstLine="426"/>
        <w:rPr>
          <w:rFonts w:ascii="Times New Roman" w:hAnsi="Times New Roman" w:cs="Times New Roman"/>
          <w:sz w:val="28"/>
          <w:szCs w:val="28"/>
        </w:rPr>
      </w:pPr>
    </w:p>
    <w:tbl>
      <w:tblPr>
        <w:tblW w:w="5004" w:type="pct"/>
        <w:jc w:val="center"/>
        <w:tblInd w:w="-2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9"/>
        <w:gridCol w:w="4715"/>
        <w:gridCol w:w="2855"/>
      </w:tblGrid>
      <w:tr w:rsidR="00BC730F" w:rsidRPr="00D31C45" w:rsidTr="00490734">
        <w:trPr>
          <w:trHeight w:val="384"/>
          <w:jc w:val="center"/>
        </w:trPr>
        <w:tc>
          <w:tcPr>
            <w:tcW w:w="1370" w:type="pct"/>
            <w:vAlign w:val="center"/>
          </w:tcPr>
          <w:p w:rsidR="00BC730F" w:rsidRPr="00D31C45" w:rsidRDefault="00BC730F" w:rsidP="00BC730F">
            <w:pPr>
              <w:spacing w:after="0" w:line="240" w:lineRule="auto"/>
              <w:ind w:firstLine="4"/>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firstLine="4"/>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60"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69"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206"/>
          <w:jc w:val="center"/>
        </w:trPr>
        <w:tc>
          <w:tcPr>
            <w:tcW w:w="1370" w:type="pct"/>
          </w:tcPr>
          <w:p w:rsidR="00BC730F" w:rsidRPr="00D31C45" w:rsidRDefault="00BC730F" w:rsidP="00BC730F">
            <w:pPr>
              <w:spacing w:after="0" w:line="240" w:lineRule="auto"/>
              <w:ind w:firstLine="4"/>
              <w:rPr>
                <w:rFonts w:ascii="Times New Roman" w:hAnsi="Times New Roman" w:cs="Times New Roman"/>
              </w:rPr>
            </w:pPr>
            <w:r w:rsidRPr="00D31C45">
              <w:rPr>
                <w:rFonts w:ascii="Times New Roman" w:hAnsi="Times New Roman" w:cs="Times New Roman"/>
              </w:rPr>
              <w:t>Объекты, обслуживающие транспорт населения,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автозаправочные станции (бензиновые, газовые и др.);</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автомобильные мойки, прачечные автомобильных принадлежностей;</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мастерские для ремонта и обслуживания автомобилей.</w:t>
            </w:r>
          </w:p>
        </w:tc>
        <w:tc>
          <w:tcPr>
            <w:tcW w:w="2260"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206"/>
          <w:jc w:val="center"/>
        </w:trPr>
        <w:tc>
          <w:tcPr>
            <w:tcW w:w="1370" w:type="pct"/>
          </w:tcPr>
          <w:p w:rsidR="00BC730F" w:rsidRPr="00D31C45" w:rsidRDefault="00BC730F" w:rsidP="00BC730F">
            <w:pPr>
              <w:spacing w:after="0" w:line="240" w:lineRule="auto"/>
              <w:ind w:firstLine="4"/>
              <w:rPr>
                <w:rFonts w:ascii="Times New Roman" w:hAnsi="Times New Roman" w:cs="Times New Roman"/>
              </w:rPr>
            </w:pPr>
            <w:r w:rsidRPr="00D31C45">
              <w:rPr>
                <w:rFonts w:ascii="Times New Roman" w:hAnsi="Times New Roman" w:cs="Times New Roman"/>
              </w:rPr>
              <w:t xml:space="preserve">Промышленные </w:t>
            </w:r>
            <w:proofErr w:type="spellStart"/>
            <w:r w:rsidRPr="00D31C45">
              <w:rPr>
                <w:rFonts w:ascii="Times New Roman" w:hAnsi="Times New Roman" w:cs="Times New Roman"/>
              </w:rPr>
              <w:t>микропредприятия</w:t>
            </w:r>
            <w:proofErr w:type="spellEnd"/>
            <w:r w:rsidRPr="00D31C45">
              <w:rPr>
                <w:rFonts w:ascii="Times New Roman" w:hAnsi="Times New Roman" w:cs="Times New Roman"/>
              </w:rPr>
              <w:t xml:space="preserve">  и производства малого бизнеса III,IV,V классов опасности</w:t>
            </w:r>
          </w:p>
        </w:tc>
        <w:tc>
          <w:tcPr>
            <w:tcW w:w="2260"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w:t>
            </w:r>
            <w:r w:rsidRPr="00D31C45">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сооружения на подрабатываемых 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tc>
      </w:tr>
      <w:tr w:rsidR="00BC730F" w:rsidRPr="00D31C45" w:rsidTr="00490734">
        <w:trPr>
          <w:trHeight w:val="206"/>
          <w:jc w:val="center"/>
        </w:trPr>
        <w:tc>
          <w:tcPr>
            <w:tcW w:w="1370" w:type="pct"/>
          </w:tcPr>
          <w:p w:rsidR="00BC730F" w:rsidRPr="00D31C45" w:rsidRDefault="00BC730F" w:rsidP="00BC730F">
            <w:pPr>
              <w:spacing w:after="0" w:line="240" w:lineRule="auto"/>
              <w:ind w:firstLine="4"/>
              <w:rPr>
                <w:rFonts w:ascii="Times New Roman" w:hAnsi="Times New Roman" w:cs="Times New Roman"/>
                <w:highlight w:val="yellow"/>
              </w:rPr>
            </w:pPr>
            <w:r w:rsidRPr="00D31C45">
              <w:rPr>
                <w:rFonts w:ascii="Times New Roman" w:hAnsi="Times New Roman" w:cs="Times New Roman"/>
              </w:rPr>
              <w:lastRenderedPageBreak/>
              <w:t>Объекты связи</w:t>
            </w:r>
          </w:p>
        </w:tc>
        <w:tc>
          <w:tcPr>
            <w:tcW w:w="2260"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bl>
    <w:p w:rsidR="00BC730F" w:rsidRPr="00D31C45" w:rsidRDefault="00BC730F" w:rsidP="00BC730F">
      <w:pPr>
        <w:spacing w:after="0" w:line="240" w:lineRule="auto"/>
        <w:ind w:firstLine="426"/>
        <w:rPr>
          <w:rFonts w:ascii="Times New Roman" w:hAnsi="Times New Roman" w:cs="Times New Roman"/>
          <w:b/>
          <w:sz w:val="28"/>
          <w:szCs w:val="28"/>
        </w:rPr>
      </w:pPr>
    </w:p>
    <w:p w:rsidR="00BC730F" w:rsidRPr="00D31C45" w:rsidRDefault="00BC730F" w:rsidP="00BC730F">
      <w:pPr>
        <w:pStyle w:val="a3"/>
        <w:spacing w:after="0" w:line="240" w:lineRule="auto"/>
        <w:ind w:left="0" w:firstLine="426"/>
        <w:rPr>
          <w:rFonts w:ascii="Times New Roman" w:hAnsi="Times New Roman" w:cs="Times New Roman"/>
          <w:b/>
          <w:sz w:val="28"/>
          <w:szCs w:val="28"/>
        </w:rPr>
      </w:pPr>
      <w:r w:rsidRPr="00D31C45">
        <w:rPr>
          <w:rFonts w:ascii="Times New Roman" w:hAnsi="Times New Roman" w:cs="Times New Roman"/>
          <w:sz w:val="28"/>
          <w:szCs w:val="28"/>
        </w:rPr>
        <w:lastRenderedPageBreak/>
        <w:t>6.</w:t>
      </w:r>
      <w:r w:rsidRPr="00D31C45">
        <w:rPr>
          <w:rFonts w:ascii="Times New Roman" w:hAnsi="Times New Roman" w:cs="Times New Roman"/>
          <w:b/>
          <w:sz w:val="28"/>
          <w:szCs w:val="28"/>
        </w:rPr>
        <w:t xml:space="preserve"> Вспомогательные виды  разрешённого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color w:val="FF0000"/>
          <w:sz w:val="28"/>
          <w:szCs w:val="28"/>
        </w:rPr>
      </w:pPr>
    </w:p>
    <w:tbl>
      <w:tblPr>
        <w:tblW w:w="5077" w:type="pct"/>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44"/>
        <w:gridCol w:w="4764"/>
        <w:gridCol w:w="2973"/>
      </w:tblGrid>
      <w:tr w:rsidR="00BC730F" w:rsidRPr="00D31C45" w:rsidTr="00490734">
        <w:trPr>
          <w:trHeight w:val="384"/>
          <w:jc w:val="center"/>
        </w:trPr>
        <w:tc>
          <w:tcPr>
            <w:tcW w:w="1344"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51"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и предельные параметры разрешенного строительства, реконструкции</w:t>
            </w:r>
            <w:r w:rsidRPr="00D31C45">
              <w:rPr>
                <w:rFonts w:ascii="Times New Roman" w:eastAsia="Calibri" w:hAnsi="Times New Roman" w:cs="Times New Roman"/>
              </w:rPr>
              <w:t xml:space="preserve"> объекта капитального строительства</w:t>
            </w:r>
          </w:p>
        </w:tc>
        <w:tc>
          <w:tcPr>
            <w:tcW w:w="1406"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Особые условия реализации регламента</w:t>
            </w:r>
          </w:p>
        </w:tc>
      </w:tr>
      <w:tr w:rsidR="00BC730F" w:rsidRPr="00D31C45" w:rsidTr="00490734">
        <w:trPr>
          <w:trHeight w:val="206"/>
          <w:jc w:val="center"/>
        </w:trPr>
        <w:tc>
          <w:tcPr>
            <w:tcW w:w="1344"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Здания и сооружения для обеспечения граждан и организаций коммунальными услугами.</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206"/>
          <w:jc w:val="center"/>
        </w:trPr>
        <w:tc>
          <w:tcPr>
            <w:tcW w:w="1344"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инженерной инфраструктуры</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1184"/>
          <w:jc w:val="center"/>
        </w:trPr>
        <w:tc>
          <w:tcPr>
            <w:tcW w:w="1344"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Гаражи и парковки для размещения транспорта сотрудников и посетителей.</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w:t>
            </w:r>
            <w:r w:rsidRPr="00D31C45">
              <w:rPr>
                <w:rFonts w:ascii="Times New Roman" w:hAnsi="Times New Roman" w:cs="Times New Roman"/>
              </w:rPr>
              <w:lastRenderedPageBreak/>
              <w:t>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807"/>
          <w:jc w:val="center"/>
        </w:trPr>
        <w:tc>
          <w:tcPr>
            <w:tcW w:w="1344"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lastRenderedPageBreak/>
              <w:t>Общественные туалеты.</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Площадки для сбора мусора</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суммарной площади земельного</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участка, которая может быть застроена, ко всей площади   земельного участка - градостроительным регламентом не устанавливается.</w:t>
            </w:r>
          </w:p>
        </w:tc>
        <w:tc>
          <w:tcPr>
            <w:tcW w:w="140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pStyle w:val="1"/>
        <w:spacing w:line="240" w:lineRule="auto"/>
        <w:ind w:firstLine="425"/>
        <w:jc w:val="both"/>
        <w:rPr>
          <w:rFonts w:ascii="Times New Roman" w:eastAsia="Calibri" w:hAnsi="Times New Roman"/>
          <w:b w:val="0"/>
        </w:rPr>
      </w:pPr>
      <w:bookmarkStart w:id="6" w:name="_Toc335819986"/>
    </w:p>
    <w:p w:rsidR="00BC730F" w:rsidRPr="00D31C45" w:rsidRDefault="00BC730F" w:rsidP="00BC730F">
      <w:pPr>
        <w:pStyle w:val="1"/>
        <w:spacing w:line="240" w:lineRule="auto"/>
        <w:ind w:firstLine="425"/>
        <w:jc w:val="both"/>
        <w:rPr>
          <w:rFonts w:ascii="Times New Roman" w:eastAsia="Calibri" w:hAnsi="Times New Roman"/>
          <w:b w:val="0"/>
        </w:rPr>
      </w:pPr>
      <w:r w:rsidRPr="00D31C45">
        <w:rPr>
          <w:rFonts w:ascii="Times New Roman" w:eastAsia="Calibri" w:hAnsi="Times New Roman"/>
          <w:b w:val="0"/>
        </w:rPr>
        <w:t>6. Статью 20 главы 2 изложить в следующей редакции:</w:t>
      </w:r>
    </w:p>
    <w:p w:rsidR="00BC730F" w:rsidRPr="00D31C45" w:rsidRDefault="00BC730F" w:rsidP="00BC730F">
      <w:pPr>
        <w:pStyle w:val="1"/>
        <w:spacing w:line="240" w:lineRule="auto"/>
        <w:jc w:val="both"/>
        <w:rPr>
          <w:rFonts w:ascii="Times New Roman" w:eastAsia="Calibri" w:hAnsi="Times New Roman"/>
        </w:rPr>
      </w:pPr>
      <w:r w:rsidRPr="00D31C45">
        <w:rPr>
          <w:rFonts w:ascii="Times New Roman" w:eastAsia="Calibri" w:hAnsi="Times New Roman"/>
          <w:b w:val="0"/>
        </w:rPr>
        <w:t>«</w:t>
      </w:r>
      <w:r w:rsidRPr="00D31C45">
        <w:rPr>
          <w:rFonts w:ascii="Times New Roman" w:eastAsia="Calibri" w:hAnsi="Times New Roman"/>
        </w:rPr>
        <w:t xml:space="preserve"> Статья 20. Зона рекреационно-ландшафтных территорий (Р-1)</w:t>
      </w:r>
      <w:bookmarkEnd w:id="6"/>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BC730F" w:rsidRPr="00D31C45" w:rsidRDefault="00BC730F" w:rsidP="00BC730F">
      <w:pPr>
        <w:spacing w:after="0" w:line="240" w:lineRule="auto"/>
        <w:ind w:firstLine="426"/>
        <w:rPr>
          <w:rFonts w:ascii="Times New Roman" w:eastAsia="Calibri" w:hAnsi="Times New Roman" w:cs="Times New Roman"/>
          <w:sz w:val="28"/>
          <w:szCs w:val="28"/>
        </w:rPr>
      </w:pPr>
      <w:r w:rsidRPr="00D31C45">
        <w:rPr>
          <w:rFonts w:ascii="Times New Roman" w:eastAsia="Calibri" w:hAnsi="Times New Roman" w:cs="Times New Roman"/>
          <w:sz w:val="28"/>
          <w:szCs w:val="28"/>
        </w:rPr>
        <w:t xml:space="preserve">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w:t>
      </w:r>
      <w:r w:rsidRPr="00D31C45">
        <w:rPr>
          <w:rFonts w:ascii="Times New Roman" w:eastAsia="Calibri" w:hAnsi="Times New Roman" w:cs="Times New Roman"/>
          <w:sz w:val="28"/>
          <w:szCs w:val="28"/>
        </w:rPr>
        <w:lastRenderedPageBreak/>
        <w:t>территорий общего пользования в иные территории, на которые распространяется действие градостроительных регламентов.</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eastAsia="Calibri" w:hAnsi="Times New Roman" w:cs="Times New Roman"/>
          <w:sz w:val="28"/>
          <w:szCs w:val="28"/>
        </w:rPr>
        <w:t xml:space="preserve">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D31C45">
        <w:rPr>
          <w:rFonts w:ascii="Times New Roman" w:hAnsi="Times New Roman" w:cs="Times New Roman"/>
          <w:sz w:val="28"/>
          <w:szCs w:val="28"/>
        </w:rPr>
        <w:t>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C730F" w:rsidRPr="00D31C45" w:rsidRDefault="00BC730F" w:rsidP="00BC730F">
      <w:pPr>
        <w:spacing w:after="0" w:line="240" w:lineRule="auto"/>
        <w:ind w:firstLine="426"/>
        <w:rPr>
          <w:rFonts w:ascii="Times New Roman" w:hAnsi="Times New Roman" w:cs="Times New Roman"/>
          <w:b/>
          <w:sz w:val="28"/>
          <w:szCs w:val="28"/>
          <w:u w:val="single"/>
        </w:rPr>
      </w:pPr>
      <w:r w:rsidRPr="00D31C45">
        <w:rPr>
          <w:rFonts w:ascii="Times New Roman" w:hAnsi="Times New Roman" w:cs="Times New Roman"/>
          <w:sz w:val="28"/>
          <w:szCs w:val="28"/>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BC730F" w:rsidRPr="00D31C45" w:rsidRDefault="00BC730F" w:rsidP="00BC730F">
      <w:pPr>
        <w:pStyle w:val="a3"/>
        <w:spacing w:after="0" w:line="240" w:lineRule="auto"/>
        <w:ind w:left="0" w:firstLine="426"/>
        <w:rPr>
          <w:rFonts w:ascii="Times New Roman" w:hAnsi="Times New Roman" w:cs="Times New Roman"/>
          <w:b/>
          <w:sz w:val="28"/>
          <w:szCs w:val="28"/>
        </w:rPr>
      </w:pPr>
      <w:r w:rsidRPr="00D31C45">
        <w:rPr>
          <w:rFonts w:ascii="Times New Roman" w:hAnsi="Times New Roman" w:cs="Times New Roman"/>
          <w:sz w:val="28"/>
          <w:szCs w:val="28"/>
        </w:rPr>
        <w:t xml:space="preserve">5.  </w:t>
      </w:r>
      <w:r w:rsidRPr="00D31C45">
        <w:rPr>
          <w:rFonts w:ascii="Times New Roman" w:hAnsi="Times New Roman" w:cs="Times New Roman"/>
          <w:b/>
          <w:sz w:val="28"/>
          <w:szCs w:val="28"/>
        </w:rPr>
        <w:t>Основные виды  разрешённого использования земельных участков и объектов капитально строительства.</w:t>
      </w:r>
    </w:p>
    <w:p w:rsidR="00BC730F" w:rsidRPr="00D31C45" w:rsidRDefault="00BC730F" w:rsidP="00BC730F">
      <w:pPr>
        <w:pStyle w:val="a3"/>
        <w:spacing w:after="0" w:line="240" w:lineRule="auto"/>
        <w:ind w:left="0" w:firstLine="426"/>
        <w:rPr>
          <w:rFonts w:ascii="Times New Roman" w:hAnsi="Times New Roman" w:cs="Times New Roman"/>
          <w:color w:val="FF0000"/>
          <w:sz w:val="28"/>
          <w:szCs w:val="28"/>
        </w:rPr>
      </w:pPr>
      <w:r w:rsidRPr="00D31C45">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r w:rsidRPr="00D31C45">
        <w:rPr>
          <w:rFonts w:ascii="Times New Roman" w:hAnsi="Times New Roman" w:cs="Times New Roman"/>
          <w:color w:val="FF0000"/>
          <w:sz w:val="28"/>
          <w:szCs w:val="28"/>
        </w:rPr>
        <w:t>.</w:t>
      </w:r>
    </w:p>
    <w:p w:rsidR="00BC730F" w:rsidRPr="00D31C45" w:rsidRDefault="00BC730F" w:rsidP="00BC730F">
      <w:pPr>
        <w:spacing w:after="0" w:line="240" w:lineRule="auto"/>
        <w:ind w:firstLine="426"/>
        <w:jc w:val="center"/>
        <w:rPr>
          <w:rFonts w:ascii="Times New Roman" w:eastAsia="Calibri" w:hAnsi="Times New Roman" w:cs="Times New Roman"/>
          <w:b/>
          <w:sz w:val="28"/>
          <w:szCs w:val="28"/>
          <w:u w:val="single"/>
        </w:rPr>
      </w:pPr>
    </w:p>
    <w:tbl>
      <w:tblPr>
        <w:tblW w:w="5169" w:type="pct"/>
        <w:jc w:val="center"/>
        <w:tblInd w:w="-1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26"/>
        <w:gridCol w:w="4716"/>
        <w:gridCol w:w="3331"/>
      </w:tblGrid>
      <w:tr w:rsidR="00BC730F" w:rsidRPr="00D31C45" w:rsidTr="00490734">
        <w:trPr>
          <w:trHeight w:val="384"/>
          <w:jc w:val="center"/>
        </w:trPr>
        <w:tc>
          <w:tcPr>
            <w:tcW w:w="1265"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189"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546"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eastAsia="Calibri" w:hAnsi="Times New Roman" w:cs="Times New Roman"/>
              </w:rPr>
              <w:t xml:space="preserve">Примечание </w:t>
            </w:r>
          </w:p>
        </w:tc>
      </w:tr>
      <w:tr w:rsidR="00BC730F" w:rsidRPr="00D31C45" w:rsidTr="00490734">
        <w:trPr>
          <w:trHeight w:val="3106"/>
          <w:jc w:val="center"/>
        </w:trPr>
        <w:tc>
          <w:tcPr>
            <w:tcW w:w="1265" w:type="pct"/>
          </w:tcPr>
          <w:p w:rsidR="00BC730F" w:rsidRPr="00D31C45" w:rsidRDefault="00BC730F" w:rsidP="00BC730F">
            <w:pPr>
              <w:spacing w:after="0" w:line="240" w:lineRule="auto"/>
              <w:ind w:firstLine="22"/>
              <w:rPr>
                <w:rFonts w:ascii="Times New Roman" w:hAnsi="Times New Roman" w:cs="Times New Roman"/>
              </w:rPr>
            </w:pPr>
            <w:r w:rsidRPr="00D31C45">
              <w:rPr>
                <w:rFonts w:ascii="Times New Roman" w:hAnsi="Times New Roman" w:cs="Times New Roman"/>
              </w:rPr>
              <w:t>Объекты спорта и физкультуры, в том числе:</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-спортивных клубов;</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-спортивных залов;</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-бассейнов;</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-устройство площадок и сооружений для занятий спортом (беговые дорожки, теннисные корты, поля для спортивной игры, вело-, авто-, мотодромы и др.)</w:t>
            </w:r>
          </w:p>
          <w:p w:rsidR="00BC730F" w:rsidRPr="00D31C45" w:rsidRDefault="00BC730F" w:rsidP="00BC730F">
            <w:pPr>
              <w:spacing w:after="0" w:line="240" w:lineRule="auto"/>
              <w:ind w:firstLine="426"/>
              <w:rPr>
                <w:rFonts w:ascii="Times New Roman" w:hAnsi="Times New Roman" w:cs="Times New Roman"/>
              </w:rPr>
            </w:pPr>
          </w:p>
        </w:tc>
        <w:tc>
          <w:tcPr>
            <w:tcW w:w="218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w:t>
            </w:r>
          </w:p>
          <w:p w:rsidR="00BC730F" w:rsidRPr="00D31C45" w:rsidRDefault="00BC730F" w:rsidP="00BC730F">
            <w:pPr>
              <w:pStyle w:val="a3"/>
              <w:spacing w:after="0" w:line="240" w:lineRule="auto"/>
              <w:ind w:left="0" w:firstLine="34"/>
              <w:rPr>
                <w:rFonts w:ascii="Times New Roman" w:hAnsi="Times New Roman" w:cs="Times New Roman"/>
              </w:rPr>
            </w:pPr>
            <w:r w:rsidRPr="00D31C45">
              <w:rPr>
                <w:rFonts w:ascii="Times New Roman" w:hAnsi="Times New Roman" w:cs="Times New Roman"/>
              </w:rPr>
              <w:t>суммарной         площади   земельного</w:t>
            </w:r>
          </w:p>
          <w:p w:rsidR="00BC730F" w:rsidRPr="00D31C45" w:rsidRDefault="00BC730F" w:rsidP="00BC730F">
            <w:pPr>
              <w:pStyle w:val="a3"/>
              <w:spacing w:after="0" w:line="240" w:lineRule="auto"/>
              <w:ind w:left="0" w:firstLine="34"/>
              <w:rPr>
                <w:rFonts w:ascii="Times New Roman" w:hAnsi="Times New Roman" w:cs="Times New Roman"/>
              </w:rPr>
            </w:pPr>
            <w:r w:rsidRPr="00D31C45">
              <w:rPr>
                <w:rFonts w:ascii="Times New Roman" w:hAnsi="Times New Roman" w:cs="Times New Roman"/>
              </w:rPr>
              <w:t>участка,      которая         может      быть</w:t>
            </w:r>
          </w:p>
          <w:p w:rsidR="00BC730F" w:rsidRPr="00D31C45" w:rsidRDefault="00BC730F" w:rsidP="00BC730F">
            <w:pPr>
              <w:pStyle w:val="a3"/>
              <w:spacing w:after="0" w:line="240" w:lineRule="auto"/>
              <w:ind w:left="0" w:firstLine="34"/>
              <w:rPr>
                <w:rFonts w:ascii="Times New Roman" w:hAnsi="Times New Roman" w:cs="Times New Roman"/>
              </w:rPr>
            </w:pPr>
            <w:r w:rsidRPr="00D31C45">
              <w:rPr>
                <w:rFonts w:ascii="Times New Roman" w:hAnsi="Times New Roman" w:cs="Times New Roman"/>
              </w:rPr>
              <w:t>застроена,         ко      всей         площади</w:t>
            </w:r>
          </w:p>
          <w:p w:rsidR="00BC730F" w:rsidRPr="00D31C45" w:rsidRDefault="00BC730F" w:rsidP="00BC730F">
            <w:pPr>
              <w:pStyle w:val="a3"/>
              <w:spacing w:after="0" w:line="240" w:lineRule="auto"/>
              <w:ind w:left="0" w:firstLine="34"/>
              <w:rPr>
                <w:rFonts w:ascii="Times New Roman" w:hAnsi="Times New Roman" w:cs="Times New Roman"/>
              </w:rPr>
            </w:pPr>
            <w:r w:rsidRPr="00D31C45">
              <w:rPr>
                <w:rFonts w:ascii="Times New Roman" w:hAnsi="Times New Roman" w:cs="Times New Roman"/>
              </w:rPr>
              <w:t xml:space="preserve">земельного участка – градостроительным </w:t>
            </w:r>
            <w:r w:rsidRPr="00D31C45">
              <w:rPr>
                <w:rFonts w:ascii="Times New Roman" w:hAnsi="Times New Roman" w:cs="Times New Roman"/>
              </w:rPr>
              <w:lastRenderedPageBreak/>
              <w:t>регламентом</w:t>
            </w:r>
          </w:p>
          <w:p w:rsidR="00BC730F" w:rsidRPr="00D31C45" w:rsidRDefault="00BC730F" w:rsidP="00BC730F">
            <w:pPr>
              <w:pStyle w:val="a3"/>
              <w:spacing w:after="0" w:line="240" w:lineRule="auto"/>
              <w:ind w:left="0" w:firstLine="34"/>
              <w:rPr>
                <w:rFonts w:ascii="Times New Roman" w:hAnsi="Times New Roman" w:cs="Times New Roman"/>
              </w:rPr>
            </w:pPr>
            <w:r w:rsidRPr="00D31C45">
              <w:rPr>
                <w:rFonts w:ascii="Times New Roman" w:hAnsi="Times New Roman" w:cs="Times New Roman"/>
              </w:rPr>
              <w:t>не устанавливается.</w:t>
            </w:r>
          </w:p>
        </w:tc>
        <w:tc>
          <w:tcPr>
            <w:tcW w:w="154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w:t>
            </w:r>
            <w:r w:rsidRPr="00D31C45">
              <w:rPr>
                <w:rFonts w:ascii="Times New Roman" w:eastAsia="Calibri" w:hAnsi="Times New Roman" w:cs="Times New Roman"/>
              </w:rPr>
              <w:lastRenderedPageBreak/>
              <w:t xml:space="preserve">сооружения на подрабатываемых 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tc>
      </w:tr>
      <w:tr w:rsidR="00BC730F" w:rsidRPr="00D31C45" w:rsidTr="00490734">
        <w:trPr>
          <w:trHeight w:val="206"/>
          <w:jc w:val="center"/>
        </w:trPr>
        <w:tc>
          <w:tcPr>
            <w:tcW w:w="1265"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Прогулочные объекты, в том числе: </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-прогулочные зоны и зоны отдыха в городских лесах, лесах;</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-обустройство мест для купаний и лодочных прогулок на водоемах;</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-спасательные станции;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-обустройство мест для пикников.</w:t>
            </w:r>
          </w:p>
        </w:tc>
        <w:tc>
          <w:tcPr>
            <w:tcW w:w="218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hAnsi="Times New Roman" w:cs="Times New Roman"/>
                <w:sz w:val="23"/>
                <w:szCs w:val="23"/>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r w:rsidRPr="00D31C45">
              <w:rPr>
                <w:rFonts w:ascii="Times New Roman" w:hAnsi="Times New Roman" w:cs="Times New Roman"/>
                <w:sz w:val="23"/>
                <w:szCs w:val="23"/>
              </w:rPr>
              <w:t xml:space="preserve"> </w:t>
            </w:r>
          </w:p>
        </w:tc>
        <w:tc>
          <w:tcPr>
            <w:tcW w:w="154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206"/>
          <w:jc w:val="center"/>
        </w:trPr>
        <w:tc>
          <w:tcPr>
            <w:tcW w:w="1265" w:type="pct"/>
          </w:tcPr>
          <w:p w:rsidR="00BC730F" w:rsidRPr="00D31C45" w:rsidRDefault="00BC730F" w:rsidP="00BC730F">
            <w:pPr>
              <w:spacing w:after="0" w:line="240" w:lineRule="auto"/>
              <w:ind w:firstLine="22"/>
              <w:rPr>
                <w:rFonts w:ascii="Times New Roman" w:hAnsi="Times New Roman" w:cs="Times New Roman"/>
              </w:rPr>
            </w:pPr>
            <w:r w:rsidRPr="00D31C45">
              <w:rPr>
                <w:rFonts w:ascii="Times New Roman" w:hAnsi="Times New Roman" w:cs="Times New Roman"/>
              </w:rPr>
              <w:t>Объекты природно-познавательного туризма, в том числе:</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-устройство баз и палаточных лагерей для проведения походов и экскурсий по ознакомлению с природой;</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-устройство троп и дорожек;</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-размещение информационных щитов.</w:t>
            </w:r>
          </w:p>
        </w:tc>
        <w:tc>
          <w:tcPr>
            <w:tcW w:w="218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c>
          <w:tcPr>
            <w:tcW w:w="154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206"/>
          <w:jc w:val="center"/>
        </w:trPr>
        <w:tc>
          <w:tcPr>
            <w:tcW w:w="1265" w:type="pct"/>
          </w:tcPr>
          <w:p w:rsidR="00BC730F" w:rsidRPr="00D31C45" w:rsidRDefault="00BC730F" w:rsidP="00BC730F">
            <w:pPr>
              <w:spacing w:after="0" w:line="240" w:lineRule="auto"/>
              <w:ind w:firstLine="22"/>
              <w:rPr>
                <w:rFonts w:ascii="Times New Roman" w:hAnsi="Times New Roman" w:cs="Times New Roman"/>
              </w:rPr>
            </w:pPr>
            <w:r w:rsidRPr="00D31C45">
              <w:rPr>
                <w:rFonts w:ascii="Times New Roman" w:hAnsi="Times New Roman" w:cs="Times New Roman"/>
              </w:rPr>
              <w:t>Объекты  охоты и рыбалки,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обустройство мест для охоты и рыбалки;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сооружения, необходимые для восстановления и (или) поддержания поголовья зверей или количества рыбы</w:t>
            </w:r>
          </w:p>
        </w:tc>
        <w:tc>
          <w:tcPr>
            <w:tcW w:w="218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c>
          <w:tcPr>
            <w:tcW w:w="154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w:t>
            </w:r>
            <w:r w:rsidRPr="00D31C45">
              <w:rPr>
                <w:rFonts w:ascii="Times New Roman" w:hAnsi="Times New Roman" w:cs="Times New Roman"/>
              </w:rPr>
              <w:lastRenderedPageBreak/>
              <w:t>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206"/>
          <w:jc w:val="center"/>
        </w:trPr>
        <w:tc>
          <w:tcPr>
            <w:tcW w:w="1265" w:type="pct"/>
          </w:tcPr>
          <w:p w:rsidR="00BC730F" w:rsidRPr="00D31C45" w:rsidRDefault="00BC730F" w:rsidP="00BC730F">
            <w:pPr>
              <w:spacing w:after="0" w:line="240" w:lineRule="auto"/>
              <w:ind w:firstLine="22"/>
              <w:rPr>
                <w:rFonts w:ascii="Times New Roman" w:hAnsi="Times New Roman" w:cs="Times New Roman"/>
              </w:rPr>
            </w:pPr>
            <w:r w:rsidRPr="00D31C45">
              <w:rPr>
                <w:rFonts w:ascii="Times New Roman" w:hAnsi="Times New Roman" w:cs="Times New Roman"/>
              </w:rPr>
              <w:lastRenderedPageBreak/>
              <w:t>Для природоохранных целей</w:t>
            </w:r>
          </w:p>
        </w:tc>
        <w:tc>
          <w:tcPr>
            <w:tcW w:w="218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сооружения на подрабатываемых 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tc>
      </w:tr>
      <w:tr w:rsidR="00BC730F" w:rsidRPr="00D31C45" w:rsidTr="00490734">
        <w:trPr>
          <w:trHeight w:val="206"/>
          <w:jc w:val="center"/>
        </w:trPr>
        <w:tc>
          <w:tcPr>
            <w:tcW w:w="1265" w:type="pct"/>
          </w:tcPr>
          <w:p w:rsidR="00BC730F" w:rsidRPr="00D31C45" w:rsidRDefault="00BC730F" w:rsidP="00BC730F">
            <w:pPr>
              <w:spacing w:after="0" w:line="240" w:lineRule="auto"/>
              <w:ind w:firstLine="22"/>
              <w:rPr>
                <w:rFonts w:ascii="Times New Roman" w:hAnsi="Times New Roman" w:cs="Times New Roman"/>
              </w:rPr>
            </w:pPr>
            <w:r w:rsidRPr="00D31C45">
              <w:rPr>
                <w:rFonts w:ascii="Times New Roman" w:hAnsi="Times New Roman" w:cs="Times New Roman"/>
              </w:rPr>
              <w:t>Для размещения объектов гражданской обороны и предотвращения чрезвычайных ситуаций</w:t>
            </w:r>
          </w:p>
        </w:tc>
        <w:tc>
          <w:tcPr>
            <w:tcW w:w="218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w:t>
            </w:r>
            <w:r w:rsidRPr="00D31C45">
              <w:rPr>
                <w:rFonts w:ascii="Times New Roman" w:hAnsi="Times New Roman" w:cs="Times New Roman"/>
              </w:rPr>
              <w:lastRenderedPageBreak/>
              <w:t>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pStyle w:val="a3"/>
        <w:spacing w:after="0" w:line="240" w:lineRule="auto"/>
        <w:ind w:left="0" w:firstLine="426"/>
        <w:rPr>
          <w:rFonts w:ascii="Times New Roman" w:hAnsi="Times New Roman" w:cs="Times New Roman"/>
          <w:sz w:val="28"/>
          <w:szCs w:val="28"/>
        </w:rPr>
      </w:pP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xml:space="preserve">6. </w:t>
      </w:r>
      <w:r w:rsidRPr="00D31C45">
        <w:rPr>
          <w:rFonts w:ascii="Times New Roman" w:hAnsi="Times New Roman" w:cs="Times New Roman"/>
          <w:b/>
          <w:sz w:val="28"/>
          <w:szCs w:val="28"/>
        </w:rPr>
        <w:t>Условно разрешённые виды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BC730F" w:rsidRPr="00D31C45" w:rsidRDefault="00BC730F" w:rsidP="00BC730F">
      <w:pPr>
        <w:pStyle w:val="a3"/>
        <w:spacing w:after="0" w:line="240" w:lineRule="auto"/>
        <w:ind w:left="0" w:firstLine="426"/>
        <w:rPr>
          <w:rFonts w:ascii="Times New Roman" w:hAnsi="Times New Roman" w:cs="Times New Roman"/>
          <w:sz w:val="28"/>
          <w:szCs w:val="28"/>
        </w:rPr>
      </w:pPr>
    </w:p>
    <w:tbl>
      <w:tblPr>
        <w:tblW w:w="4975" w:type="pct"/>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75"/>
        <w:gridCol w:w="4716"/>
        <w:gridCol w:w="2978"/>
      </w:tblGrid>
      <w:tr w:rsidR="00BC730F" w:rsidRPr="00D31C45" w:rsidTr="00490734">
        <w:trPr>
          <w:trHeight w:val="384"/>
          <w:jc w:val="center"/>
        </w:trPr>
        <w:tc>
          <w:tcPr>
            <w:tcW w:w="1290" w:type="pct"/>
            <w:vAlign w:val="center"/>
          </w:tcPr>
          <w:p w:rsidR="00BC730F" w:rsidRPr="00D31C45" w:rsidRDefault="00BC730F" w:rsidP="00BC730F">
            <w:pPr>
              <w:spacing w:after="0" w:line="240" w:lineRule="auto"/>
              <w:ind w:firstLine="16"/>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firstLine="16"/>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74"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436"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695"/>
          <w:jc w:val="center"/>
        </w:trPr>
        <w:tc>
          <w:tcPr>
            <w:tcW w:w="1290"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Временные объекты общественного питания</w:t>
            </w:r>
          </w:p>
          <w:p w:rsidR="00BC730F" w:rsidRPr="00D31C45" w:rsidRDefault="00BC730F" w:rsidP="00BC730F">
            <w:pPr>
              <w:spacing w:after="0" w:line="240" w:lineRule="auto"/>
              <w:ind w:firstLine="426"/>
              <w:rPr>
                <w:rFonts w:ascii="Times New Roman" w:hAnsi="Times New Roman" w:cs="Times New Roman"/>
              </w:rPr>
            </w:pPr>
          </w:p>
        </w:tc>
        <w:tc>
          <w:tcPr>
            <w:tcW w:w="227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b/>
                <w:u w:val="single"/>
              </w:rPr>
            </w:pPr>
          </w:p>
        </w:tc>
      </w:tr>
      <w:tr w:rsidR="00BC730F" w:rsidRPr="00D31C45" w:rsidTr="00490734">
        <w:trPr>
          <w:trHeight w:val="697"/>
          <w:jc w:val="center"/>
        </w:trPr>
        <w:tc>
          <w:tcPr>
            <w:tcW w:w="1290"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Дом рыболова и (или) охотника</w:t>
            </w:r>
          </w:p>
        </w:tc>
        <w:tc>
          <w:tcPr>
            <w:tcW w:w="227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eastAsia="Calibri" w:hAnsi="Times New Roman" w:cs="Times New Roman"/>
              </w:rPr>
            </w:pPr>
            <w:r w:rsidRPr="00D31C45">
              <w:rPr>
                <w:rFonts w:ascii="Times New Roman" w:hAnsi="Times New Roman" w:cs="Times New Roman"/>
              </w:rPr>
              <w:lastRenderedPageBreak/>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w:t>
            </w:r>
            <w:r w:rsidRPr="00D31C45">
              <w:rPr>
                <w:rFonts w:ascii="Times New Roman" w:hAnsi="Times New Roman" w:cs="Times New Roman"/>
              </w:rPr>
              <w:lastRenderedPageBreak/>
              <w:t>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697"/>
          <w:jc w:val="center"/>
        </w:trPr>
        <w:tc>
          <w:tcPr>
            <w:tcW w:w="1290"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Временные павильоны розничной торговли и обслуживания</w:t>
            </w:r>
          </w:p>
        </w:tc>
        <w:tc>
          <w:tcPr>
            <w:tcW w:w="227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p>
        </w:tc>
      </w:tr>
    </w:tbl>
    <w:p w:rsidR="00BC730F" w:rsidRPr="00D31C45" w:rsidRDefault="00BC730F" w:rsidP="00BC730F">
      <w:pPr>
        <w:pStyle w:val="a3"/>
        <w:spacing w:after="0" w:line="240" w:lineRule="auto"/>
        <w:ind w:left="0" w:firstLine="426"/>
        <w:jc w:val="center"/>
        <w:rPr>
          <w:rFonts w:ascii="Times New Roman" w:hAnsi="Times New Roman" w:cs="Times New Roman"/>
          <w:b/>
          <w:sz w:val="28"/>
          <w:szCs w:val="28"/>
        </w:rPr>
      </w:pPr>
    </w:p>
    <w:p w:rsidR="00BC730F" w:rsidRPr="00D31C45" w:rsidRDefault="00BC730F" w:rsidP="00BC730F">
      <w:pPr>
        <w:pStyle w:val="a3"/>
        <w:spacing w:after="0" w:line="240" w:lineRule="auto"/>
        <w:ind w:left="0" w:firstLine="426"/>
        <w:rPr>
          <w:rFonts w:ascii="Times New Roman" w:hAnsi="Times New Roman" w:cs="Times New Roman"/>
          <w:b/>
          <w:sz w:val="28"/>
          <w:szCs w:val="28"/>
        </w:rPr>
      </w:pPr>
      <w:r w:rsidRPr="00D31C45">
        <w:rPr>
          <w:rFonts w:ascii="Times New Roman" w:hAnsi="Times New Roman" w:cs="Times New Roman"/>
          <w:sz w:val="28"/>
          <w:szCs w:val="28"/>
        </w:rPr>
        <w:t xml:space="preserve">7. </w:t>
      </w:r>
      <w:r w:rsidRPr="00D31C4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p>
    <w:p w:rsidR="00BC730F" w:rsidRPr="00D31C45" w:rsidRDefault="00BC730F" w:rsidP="00BC730F">
      <w:pPr>
        <w:spacing w:after="0" w:line="240" w:lineRule="auto"/>
        <w:ind w:firstLine="426"/>
        <w:jc w:val="center"/>
        <w:rPr>
          <w:rFonts w:ascii="Times New Roman" w:hAnsi="Times New Roman" w:cs="Times New Roman"/>
          <w:sz w:val="28"/>
          <w:szCs w:val="28"/>
        </w:rPr>
      </w:pPr>
    </w:p>
    <w:tbl>
      <w:tblPr>
        <w:tblW w:w="5005" w:type="pct"/>
        <w:jc w:val="center"/>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28"/>
        <w:gridCol w:w="4720"/>
        <w:gridCol w:w="2883"/>
      </w:tblGrid>
      <w:tr w:rsidR="00BC730F" w:rsidRPr="00D31C45" w:rsidTr="00490734">
        <w:trPr>
          <w:trHeight w:val="384"/>
          <w:jc w:val="center"/>
        </w:trPr>
        <w:tc>
          <w:tcPr>
            <w:tcW w:w="1355" w:type="pct"/>
            <w:vAlign w:val="center"/>
          </w:tcPr>
          <w:p w:rsidR="00BC730F" w:rsidRPr="00D31C45" w:rsidRDefault="00BC730F" w:rsidP="00BC730F">
            <w:pPr>
              <w:spacing w:after="0" w:line="240" w:lineRule="auto"/>
              <w:ind w:firstLine="5"/>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firstLine="5"/>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62"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82"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 xml:space="preserve">Примечание </w:t>
            </w:r>
          </w:p>
        </w:tc>
      </w:tr>
      <w:tr w:rsidR="00BC730F" w:rsidRPr="00D31C45" w:rsidTr="00490734">
        <w:trPr>
          <w:trHeight w:val="384"/>
          <w:jc w:val="center"/>
        </w:trPr>
        <w:tc>
          <w:tcPr>
            <w:tcW w:w="1355" w:type="pct"/>
            <w:vAlign w:val="center"/>
          </w:tcPr>
          <w:p w:rsidR="00BC730F" w:rsidRPr="00D31C45" w:rsidRDefault="00BC730F" w:rsidP="00BC730F">
            <w:pPr>
              <w:spacing w:after="0" w:line="240" w:lineRule="auto"/>
              <w:ind w:firstLine="5"/>
              <w:rPr>
                <w:rFonts w:ascii="Times New Roman" w:eastAsia="Calibri" w:hAnsi="Times New Roman" w:cs="Times New Roman"/>
              </w:rPr>
            </w:pPr>
            <w:r w:rsidRPr="00D31C45">
              <w:rPr>
                <w:rFonts w:ascii="Times New Roman" w:eastAsia="Calibri" w:hAnsi="Times New Roman" w:cs="Times New Roman"/>
              </w:rPr>
              <w:t>Хозяйственные объекты вспомогательного назначения</w:t>
            </w:r>
          </w:p>
        </w:tc>
        <w:tc>
          <w:tcPr>
            <w:tcW w:w="2262" w:type="pct"/>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предельное количество этажей или </w:t>
            </w:r>
            <w:r w:rsidRPr="00D31C45">
              <w:rPr>
                <w:rFonts w:ascii="Times New Roman" w:hAnsi="Times New Roman" w:cs="Times New Roman"/>
              </w:rPr>
              <w:lastRenderedPageBreak/>
              <w:t>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vAlign w:val="center"/>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Противопожарные расстояния между строениями и </w:t>
            </w:r>
            <w:r w:rsidRPr="00D31C45">
              <w:rPr>
                <w:rFonts w:ascii="Times New Roman" w:hAnsi="Times New Roman" w:cs="Times New Roman"/>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D31C45" w:rsidTr="00490734">
        <w:trPr>
          <w:trHeight w:val="384"/>
          <w:jc w:val="center"/>
        </w:trPr>
        <w:tc>
          <w:tcPr>
            <w:tcW w:w="1355" w:type="pct"/>
          </w:tcPr>
          <w:p w:rsidR="00BC730F" w:rsidRPr="00D31C45" w:rsidRDefault="00BC730F" w:rsidP="00BC730F">
            <w:pPr>
              <w:spacing w:after="0" w:line="240" w:lineRule="auto"/>
              <w:ind w:firstLine="5"/>
              <w:rPr>
                <w:rFonts w:ascii="Times New Roman" w:eastAsia="Calibri" w:hAnsi="Times New Roman" w:cs="Times New Roman"/>
              </w:rPr>
            </w:pPr>
            <w:r w:rsidRPr="00D31C45">
              <w:rPr>
                <w:rFonts w:ascii="Times New Roman" w:eastAsia="Calibri" w:hAnsi="Times New Roman" w:cs="Times New Roman"/>
              </w:rPr>
              <w:lastRenderedPageBreak/>
              <w:t>Объекты инженерной инфраструктуры</w:t>
            </w:r>
          </w:p>
        </w:tc>
        <w:tc>
          <w:tcPr>
            <w:tcW w:w="2262" w:type="pct"/>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vAlign w:val="center"/>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D31C45" w:rsidTr="00490734">
        <w:trPr>
          <w:trHeight w:val="687"/>
          <w:jc w:val="center"/>
        </w:trPr>
        <w:tc>
          <w:tcPr>
            <w:tcW w:w="1355" w:type="pct"/>
          </w:tcPr>
          <w:p w:rsidR="00BC730F" w:rsidRPr="00D31C45" w:rsidRDefault="00BC730F" w:rsidP="00BC730F">
            <w:pPr>
              <w:spacing w:after="0" w:line="240" w:lineRule="auto"/>
              <w:ind w:firstLine="5"/>
              <w:rPr>
                <w:rFonts w:ascii="Times New Roman" w:eastAsia="Calibri" w:hAnsi="Times New Roman" w:cs="Times New Roman"/>
              </w:rPr>
            </w:pPr>
            <w:r w:rsidRPr="00D31C45">
              <w:rPr>
                <w:rFonts w:ascii="Times New Roman" w:eastAsia="Calibri" w:hAnsi="Times New Roman" w:cs="Times New Roman"/>
              </w:rPr>
              <w:t>Гаражи и парковки для размещения транспорта сотрудников и посетителей.</w:t>
            </w:r>
          </w:p>
        </w:tc>
        <w:tc>
          <w:tcPr>
            <w:tcW w:w="2262"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D31C45" w:rsidTr="00490734">
        <w:trPr>
          <w:trHeight w:val="687"/>
          <w:jc w:val="center"/>
        </w:trPr>
        <w:tc>
          <w:tcPr>
            <w:tcW w:w="1355" w:type="pct"/>
          </w:tcPr>
          <w:p w:rsidR="00BC730F" w:rsidRPr="00D31C45" w:rsidRDefault="00BC730F" w:rsidP="00BC730F">
            <w:pPr>
              <w:spacing w:after="0" w:line="240" w:lineRule="auto"/>
              <w:ind w:firstLine="5"/>
              <w:rPr>
                <w:rFonts w:ascii="Times New Roman" w:eastAsia="Calibri" w:hAnsi="Times New Roman" w:cs="Times New Roman"/>
              </w:rPr>
            </w:pPr>
            <w:r w:rsidRPr="00D31C45">
              <w:rPr>
                <w:rFonts w:ascii="Times New Roman" w:eastAsia="Calibri" w:hAnsi="Times New Roman" w:cs="Times New Roman"/>
              </w:rPr>
              <w:t>Общественные туалеты.</w:t>
            </w:r>
          </w:p>
          <w:p w:rsidR="00BC730F" w:rsidRPr="00D31C45" w:rsidRDefault="00BC730F" w:rsidP="00BC730F">
            <w:pPr>
              <w:spacing w:after="0" w:line="240" w:lineRule="auto"/>
              <w:ind w:firstLine="5"/>
              <w:rPr>
                <w:rFonts w:ascii="Times New Roman" w:eastAsia="Calibri" w:hAnsi="Times New Roman" w:cs="Times New Roman"/>
              </w:rPr>
            </w:pPr>
            <w:r w:rsidRPr="00D31C45">
              <w:rPr>
                <w:rFonts w:ascii="Times New Roman" w:eastAsia="Calibri" w:hAnsi="Times New Roman" w:cs="Times New Roman"/>
              </w:rPr>
              <w:t>Площадки для сбора мусора</w:t>
            </w:r>
          </w:p>
        </w:tc>
        <w:tc>
          <w:tcPr>
            <w:tcW w:w="2262"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D31C45">
              <w:rPr>
                <w:rFonts w:ascii="Times New Roman" w:hAnsi="Times New Roman" w:cs="Times New Roman"/>
              </w:rPr>
              <w:lastRenderedPageBreak/>
              <w:t>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BC730F" w:rsidRPr="00D31C45" w:rsidRDefault="00BC730F" w:rsidP="00BC730F">
      <w:pPr>
        <w:pStyle w:val="1"/>
        <w:spacing w:line="240" w:lineRule="auto"/>
        <w:ind w:firstLine="425"/>
        <w:jc w:val="both"/>
        <w:rPr>
          <w:rFonts w:ascii="Times New Roman" w:hAnsi="Times New Roman"/>
          <w:b w:val="0"/>
        </w:rPr>
      </w:pPr>
      <w:bookmarkStart w:id="7" w:name="_Toc335819987"/>
    </w:p>
    <w:p w:rsidR="00BC730F" w:rsidRPr="00D31C45" w:rsidRDefault="00BC730F" w:rsidP="00BC730F">
      <w:pPr>
        <w:pStyle w:val="1"/>
        <w:spacing w:line="240" w:lineRule="auto"/>
        <w:ind w:firstLine="425"/>
        <w:jc w:val="both"/>
        <w:rPr>
          <w:rFonts w:ascii="Times New Roman" w:hAnsi="Times New Roman"/>
          <w:b w:val="0"/>
        </w:rPr>
      </w:pPr>
      <w:r w:rsidRPr="00D31C45">
        <w:rPr>
          <w:rFonts w:ascii="Times New Roman" w:hAnsi="Times New Roman"/>
          <w:b w:val="0"/>
        </w:rPr>
        <w:t>7. Статью 21 главы 2 изложить в следующей редакции:</w:t>
      </w:r>
    </w:p>
    <w:p w:rsidR="00BC730F" w:rsidRPr="00D31C45" w:rsidRDefault="00BC730F" w:rsidP="00BC730F">
      <w:pPr>
        <w:pStyle w:val="1"/>
        <w:spacing w:line="240" w:lineRule="auto"/>
        <w:jc w:val="both"/>
        <w:rPr>
          <w:rFonts w:ascii="Times New Roman" w:hAnsi="Times New Roman"/>
        </w:rPr>
      </w:pPr>
      <w:bookmarkStart w:id="8" w:name="_Toc335819988"/>
      <w:bookmarkEnd w:id="7"/>
      <w:r w:rsidRPr="00D31C45">
        <w:rPr>
          <w:rFonts w:ascii="Times New Roman" w:hAnsi="Times New Roman"/>
          <w:b w:val="0"/>
        </w:rPr>
        <w:t>«</w:t>
      </w:r>
      <w:r w:rsidRPr="00D31C45">
        <w:rPr>
          <w:rFonts w:ascii="Times New Roman" w:hAnsi="Times New Roman"/>
        </w:rPr>
        <w:t>Статья 21. Зона производственного назначения объектов  III класса опасности (П - 3).</w:t>
      </w:r>
      <w:bookmarkEnd w:id="8"/>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ab/>
        <w:t>1. Зона производственного назначения объектов III класса опасности П- 3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300м и не рекомендуемых для размещения в иных зонах.</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b/>
          <w:sz w:val="28"/>
          <w:szCs w:val="28"/>
        </w:rPr>
      </w:pPr>
      <w:r w:rsidRPr="00D31C45">
        <w:rPr>
          <w:rFonts w:ascii="Times New Roman" w:hAnsi="Times New Roman" w:cs="Times New Roman"/>
          <w:sz w:val="28"/>
          <w:szCs w:val="28"/>
        </w:rPr>
        <w:tab/>
        <w:t>2.</w:t>
      </w:r>
      <w:r w:rsidRPr="00D31C45">
        <w:rPr>
          <w:rFonts w:ascii="Times New Roman" w:hAnsi="Times New Roman" w:cs="Times New Roman"/>
          <w:b/>
          <w:sz w:val="28"/>
          <w:szCs w:val="28"/>
        </w:rPr>
        <w:t xml:space="preserve"> Основные виды  разрешённого использования земельных участков и объектов капитально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ab/>
      </w:r>
      <w:r w:rsidRPr="00D31C45">
        <w:rPr>
          <w:rFonts w:ascii="Times New Roman" w:hAnsi="Times New Roman" w:cs="Times New Roman"/>
          <w:sz w:val="28"/>
          <w:szCs w:val="28"/>
        </w:rPr>
        <w:tab/>
        <w:t>Деятельность правообладателя земельного участка и объекта капитального строительства, соответствующая виду разрешенного использования</w:t>
      </w:r>
      <w:r w:rsidRPr="00D31C45">
        <w:rPr>
          <w:rFonts w:ascii="Times New Roman" w:hAnsi="Times New Roman" w:cs="Times New Roman"/>
          <w:sz w:val="28"/>
          <w:szCs w:val="28"/>
        </w:rPr>
        <w:tab/>
        <w:t>- строительство и эксплуатация зданий, сооружений в целях осуществления деятельности, разрешенной в данной территориальной зоне.</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rPr>
        <w:tab/>
      </w:r>
      <w:r w:rsidRPr="00D31C45">
        <w:rPr>
          <w:rFonts w:ascii="Times New Roman" w:hAnsi="Times New Roman" w:cs="Times New Roman"/>
          <w:sz w:val="28"/>
          <w:szCs w:val="28"/>
        </w:rPr>
        <w:t>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BC730F" w:rsidRPr="00D31C45" w:rsidRDefault="00BC730F" w:rsidP="00BC730F">
      <w:pPr>
        <w:pStyle w:val="a3"/>
        <w:spacing w:after="0" w:line="240" w:lineRule="auto"/>
        <w:ind w:left="0" w:firstLine="426"/>
        <w:rPr>
          <w:rFonts w:ascii="Times New Roman" w:hAnsi="Times New Roman" w:cs="Times New Roman"/>
          <w:sz w:val="28"/>
          <w:szCs w:val="28"/>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91"/>
        <w:gridCol w:w="4562"/>
        <w:gridCol w:w="2901"/>
      </w:tblGrid>
      <w:tr w:rsidR="00BC730F" w:rsidRPr="00D31C45" w:rsidTr="00490734">
        <w:trPr>
          <w:trHeight w:val="552"/>
        </w:trPr>
        <w:tc>
          <w:tcPr>
            <w:tcW w:w="1396"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03"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401"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240"/>
        </w:trPr>
        <w:tc>
          <w:tcPr>
            <w:tcW w:w="139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Производственные объекты</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31C45">
              <w:rPr>
                <w:rFonts w:ascii="Times New Roman" w:hAnsi="Times New Roman" w:cs="Times New Roman"/>
              </w:rPr>
              <w:lastRenderedPageBreak/>
              <w:t>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p>
        </w:tc>
        <w:tc>
          <w:tcPr>
            <w:tcW w:w="1401"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w:t>
            </w:r>
            <w:r w:rsidRPr="00D31C45">
              <w:rPr>
                <w:rFonts w:ascii="Times New Roman" w:hAnsi="Times New Roman" w:cs="Times New Roman"/>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9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Складские и коммунальные объекты</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3"/>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D31C45">
              <w:rPr>
                <w:rFonts w:ascii="Times New Roman" w:hAnsi="Times New Roman" w:cs="Times New Roman"/>
              </w:rPr>
              <w:lastRenderedPageBreak/>
              <w:t>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p>
        </w:tc>
        <w:tc>
          <w:tcPr>
            <w:tcW w:w="1401"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D31C45">
              <w:rPr>
                <w:rFonts w:ascii="Times New Roman" w:hAnsi="Times New Roman" w:cs="Times New Roman"/>
              </w:rPr>
              <w:lastRenderedPageBreak/>
              <w:t>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855"/>
        </w:trPr>
        <w:tc>
          <w:tcPr>
            <w:tcW w:w="1396" w:type="pct"/>
          </w:tcPr>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lastRenderedPageBreak/>
              <w:t>Нежилые помещения для персонала, гостиницы</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w:t>
            </w:r>
            <w:r w:rsidRPr="00D31C45">
              <w:rPr>
                <w:rFonts w:ascii="Times New Roman" w:hAnsi="Times New Roman" w:cs="Times New Roman"/>
              </w:rPr>
              <w:lastRenderedPageBreak/>
              <w:t xml:space="preserve">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9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Объекты легкой и пищевой промышленности </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p>
        </w:tc>
        <w:tc>
          <w:tcPr>
            <w:tcW w:w="1401"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w:t>
            </w:r>
            <w:r w:rsidRPr="00D31C45">
              <w:rPr>
                <w:rFonts w:ascii="Times New Roman" w:hAnsi="Times New Roman" w:cs="Times New Roman"/>
              </w:rPr>
              <w:lastRenderedPageBreak/>
              <w:t xml:space="preserve">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96" w:type="pct"/>
          </w:tcPr>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lastRenderedPageBreak/>
              <w:t>Коммерческие объекты, не связанных с проживанием населения (</w:t>
            </w:r>
            <w:proofErr w:type="spellStart"/>
            <w:r w:rsidRPr="00D31C45">
              <w:rPr>
                <w:rFonts w:ascii="Times New Roman" w:hAnsi="Times New Roman" w:cs="Times New Roman"/>
              </w:rPr>
              <w:t>бизнес-центры</w:t>
            </w:r>
            <w:proofErr w:type="spellEnd"/>
            <w:r w:rsidRPr="00D31C45">
              <w:rPr>
                <w:rFonts w:ascii="Times New Roman" w:hAnsi="Times New Roman" w:cs="Times New Roman"/>
              </w:rPr>
              <w:t>, отдельные офисы различных фирм, компаний и т.д.)</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96" w:type="pct"/>
          </w:tcPr>
          <w:p w:rsidR="00BC730F" w:rsidRPr="00D31C45" w:rsidRDefault="00BC730F" w:rsidP="00BC730F">
            <w:pPr>
              <w:spacing w:after="0" w:line="240" w:lineRule="auto"/>
              <w:rPr>
                <w:rFonts w:ascii="Times New Roman" w:hAnsi="Times New Roman" w:cs="Times New Roman"/>
                <w:highlight w:val="red"/>
              </w:rPr>
            </w:pPr>
            <w:r w:rsidRPr="00D31C45">
              <w:rPr>
                <w:rFonts w:ascii="Times New Roman" w:hAnsi="Times New Roman" w:cs="Times New Roman"/>
              </w:rPr>
              <w:t>Пожарные депо</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3"/>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w:t>
            </w:r>
            <w:r w:rsidRPr="00D31C45">
              <w:rPr>
                <w:rFonts w:ascii="Times New Roman" w:hAnsi="Times New Roman" w:cs="Times New Roman"/>
              </w:rPr>
              <w:lastRenderedPageBreak/>
              <w:t xml:space="preserve">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96" w:type="pct"/>
          </w:tcPr>
          <w:p w:rsidR="00BC730F" w:rsidRPr="00D31C45" w:rsidRDefault="00BC730F" w:rsidP="00BC730F">
            <w:pPr>
              <w:spacing w:after="0" w:line="240" w:lineRule="auto"/>
              <w:rPr>
                <w:rFonts w:ascii="Times New Roman" w:hAnsi="Times New Roman" w:cs="Times New Roman"/>
                <w:highlight w:val="red"/>
              </w:rPr>
            </w:pPr>
            <w:r w:rsidRPr="00D31C45">
              <w:rPr>
                <w:rFonts w:ascii="Times New Roman" w:hAnsi="Times New Roman" w:cs="Times New Roman"/>
              </w:rPr>
              <w:lastRenderedPageBreak/>
              <w:t xml:space="preserve"> Объекты связи</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p>
        </w:tc>
        <w:tc>
          <w:tcPr>
            <w:tcW w:w="1401"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sz w:val="28"/>
                <w:szCs w:val="28"/>
              </w:rPr>
            </w:pPr>
          </w:p>
        </w:tc>
      </w:tr>
      <w:tr w:rsidR="00BC730F" w:rsidRPr="00D31C45" w:rsidTr="00490734">
        <w:trPr>
          <w:trHeight w:val="240"/>
        </w:trPr>
        <w:tc>
          <w:tcPr>
            <w:tcW w:w="1396"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гражданской обороны и предотвращения чрезвычайных ситуаций</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w:t>
            </w:r>
            <w:r w:rsidRPr="00D31C45">
              <w:rPr>
                <w:rFonts w:ascii="Times New Roman" w:hAnsi="Times New Roman" w:cs="Times New Roman"/>
              </w:rPr>
              <w:lastRenderedPageBreak/>
              <w:t xml:space="preserve">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96" w:type="pct"/>
          </w:tcPr>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lastRenderedPageBreak/>
              <w:t>Объекты транспорта, в том числе АЗС, СТО, обслуживающие производственные объекты</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3"/>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p>
        </w:tc>
        <w:tc>
          <w:tcPr>
            <w:tcW w:w="1401"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96" w:type="pct"/>
          </w:tcPr>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 xml:space="preserve">Гаражи и стоянки индивидуального, общественного и грузового </w:t>
            </w:r>
            <w:r w:rsidRPr="00D31C45">
              <w:rPr>
                <w:rFonts w:ascii="Times New Roman" w:hAnsi="Times New Roman" w:cs="Times New Roman"/>
              </w:rPr>
              <w:lastRenderedPageBreak/>
              <w:t xml:space="preserve">автотранспорта, сельскохозяйственной и специальной  техники </w:t>
            </w:r>
          </w:p>
        </w:tc>
        <w:tc>
          <w:tcPr>
            <w:tcW w:w="220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xml:space="preserve">- предельные (минимальные и (или) максимальные) размеры земельных участков, в том числе их площадь – градостроительным </w:t>
            </w:r>
            <w:r w:rsidRPr="00D31C45">
              <w:rPr>
                <w:rFonts w:ascii="Times New Roman" w:hAnsi="Times New Roman" w:cs="Times New Roman"/>
              </w:rPr>
              <w:lastRenderedPageBreak/>
              <w:t>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3"/>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p>
        </w:tc>
        <w:tc>
          <w:tcPr>
            <w:tcW w:w="1401"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Проектирование и строительство осуществлять в </w:t>
            </w:r>
            <w:r w:rsidRPr="00D31C45">
              <w:rPr>
                <w:rFonts w:ascii="Times New Roman" w:hAnsi="Times New Roman" w:cs="Times New Roman"/>
              </w:rPr>
              <w:lastRenderedPageBreak/>
              <w:t>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sz w:val="28"/>
                <w:szCs w:val="28"/>
              </w:rPr>
            </w:pPr>
          </w:p>
        </w:tc>
      </w:tr>
    </w:tbl>
    <w:p w:rsidR="00BC730F" w:rsidRPr="00D31C45" w:rsidRDefault="00BC730F" w:rsidP="00BC730F">
      <w:pPr>
        <w:pStyle w:val="a3"/>
        <w:spacing w:after="0" w:line="240" w:lineRule="auto"/>
        <w:ind w:left="0" w:firstLine="426"/>
        <w:rPr>
          <w:rFonts w:ascii="Times New Roman" w:hAnsi="Times New Roman" w:cs="Times New Roman"/>
          <w:b/>
          <w:sz w:val="28"/>
          <w:szCs w:val="28"/>
        </w:rPr>
      </w:pPr>
    </w:p>
    <w:p w:rsidR="00BC730F" w:rsidRPr="00D31C45" w:rsidRDefault="00BC730F" w:rsidP="00BC730F">
      <w:pPr>
        <w:pStyle w:val="a3"/>
        <w:spacing w:after="0" w:line="240" w:lineRule="auto"/>
        <w:ind w:left="0" w:firstLine="426"/>
        <w:rPr>
          <w:rFonts w:ascii="Times New Roman" w:hAnsi="Times New Roman" w:cs="Times New Roman"/>
          <w:b/>
          <w:sz w:val="28"/>
          <w:szCs w:val="28"/>
        </w:rPr>
      </w:pPr>
      <w:r w:rsidRPr="00D31C45">
        <w:rPr>
          <w:rFonts w:ascii="Times New Roman" w:hAnsi="Times New Roman" w:cs="Times New Roman"/>
          <w:sz w:val="28"/>
          <w:szCs w:val="28"/>
        </w:rPr>
        <w:t xml:space="preserve">3. </w:t>
      </w:r>
      <w:r w:rsidRPr="00D31C45">
        <w:rPr>
          <w:rFonts w:ascii="Times New Roman" w:hAnsi="Times New Roman" w:cs="Times New Roman"/>
          <w:b/>
          <w:sz w:val="28"/>
          <w:szCs w:val="28"/>
        </w:rPr>
        <w:t>Условно разрешённые виды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ab/>
      </w:r>
      <w:r w:rsidRPr="00D31C45">
        <w:rPr>
          <w:rFonts w:ascii="Times New Roman" w:hAnsi="Times New Roman" w:cs="Times New Roman"/>
          <w:sz w:val="28"/>
          <w:szCs w:val="28"/>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BC730F" w:rsidRPr="00D31C45" w:rsidRDefault="00BC730F" w:rsidP="00BC730F">
      <w:pPr>
        <w:pStyle w:val="a3"/>
        <w:spacing w:after="0" w:line="240" w:lineRule="auto"/>
        <w:ind w:left="0" w:firstLine="426"/>
        <w:rPr>
          <w:rFonts w:ascii="Times New Roman" w:hAnsi="Times New Roman" w:cs="Times New Roman"/>
          <w:sz w:val="28"/>
          <w:szCs w:val="28"/>
        </w:rPr>
      </w:pPr>
    </w:p>
    <w:tbl>
      <w:tblPr>
        <w:tblW w:w="4980" w:type="pct"/>
        <w:jc w:val="center"/>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34"/>
        <w:gridCol w:w="4714"/>
        <w:gridCol w:w="2831"/>
      </w:tblGrid>
      <w:tr w:rsidR="00BC730F" w:rsidRPr="00D31C45" w:rsidTr="00490734">
        <w:trPr>
          <w:trHeight w:val="384"/>
          <w:jc w:val="center"/>
        </w:trPr>
        <w:tc>
          <w:tcPr>
            <w:tcW w:w="1365" w:type="pct"/>
            <w:vAlign w:val="center"/>
          </w:tcPr>
          <w:p w:rsidR="00BC730F" w:rsidRPr="00D31C45" w:rsidRDefault="00BC730F" w:rsidP="00BC730F">
            <w:pPr>
              <w:spacing w:after="0" w:line="240" w:lineRule="auto"/>
              <w:ind w:hanging="19"/>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hanging="19"/>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71"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и предельные параметры разрешенного строительства, реконструкции</w:t>
            </w:r>
            <w:r w:rsidRPr="00D31C45">
              <w:rPr>
                <w:rFonts w:ascii="Times New Roman" w:eastAsia="Calibri" w:hAnsi="Times New Roman" w:cs="Times New Roman"/>
              </w:rPr>
              <w:t xml:space="preserve"> объекта капитального строительства</w:t>
            </w:r>
          </w:p>
        </w:tc>
        <w:tc>
          <w:tcPr>
            <w:tcW w:w="1364" w:type="pct"/>
            <w:vAlign w:val="center"/>
          </w:tcPr>
          <w:p w:rsidR="00BC730F" w:rsidRPr="00D31C45" w:rsidRDefault="00BC730F" w:rsidP="00BC730F">
            <w:pPr>
              <w:spacing w:after="0" w:line="240" w:lineRule="auto"/>
              <w:ind w:firstLine="60"/>
              <w:jc w:val="center"/>
              <w:rPr>
                <w:rFonts w:ascii="Times New Roman" w:eastAsia="Calibri" w:hAnsi="Times New Roman" w:cs="Times New Roman"/>
                <w:b/>
                <w:sz w:val="28"/>
                <w:szCs w:val="28"/>
              </w:rPr>
            </w:pPr>
            <w:r w:rsidRPr="00D31C45">
              <w:rPr>
                <w:rFonts w:ascii="Times New Roman" w:eastAsia="Calibri" w:hAnsi="Times New Roman" w:cs="Times New Roman"/>
              </w:rPr>
              <w:t xml:space="preserve">Примечание </w:t>
            </w:r>
          </w:p>
        </w:tc>
      </w:tr>
      <w:tr w:rsidR="00BC730F" w:rsidRPr="00D31C45" w:rsidTr="00490734">
        <w:trPr>
          <w:trHeight w:val="206"/>
          <w:jc w:val="center"/>
        </w:trPr>
        <w:tc>
          <w:tcPr>
            <w:tcW w:w="1365"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Объекты, обслуживающие транспорт населения,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автозаправочные станции (бензиновые, газовые и др.);</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автомобильные мойки, прачечные автомобильных принадлежностей;</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мастерские для ремонта и обслуживания автомобилей.</w:t>
            </w:r>
          </w:p>
        </w:tc>
        <w:tc>
          <w:tcPr>
            <w:tcW w:w="227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p>
        </w:tc>
        <w:tc>
          <w:tcPr>
            <w:tcW w:w="136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Размеры санитарно-</w:t>
            </w:r>
            <w:r w:rsidRPr="00D31C45">
              <w:rPr>
                <w:rFonts w:ascii="Times New Roman" w:hAnsi="Times New Roman" w:cs="Times New Roman"/>
              </w:rPr>
              <w:lastRenderedPageBreak/>
              <w:t xml:space="preserve">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5521"/>
          <w:jc w:val="center"/>
        </w:trPr>
        <w:tc>
          <w:tcPr>
            <w:tcW w:w="1365" w:type="pct"/>
          </w:tcPr>
          <w:p w:rsidR="00BC730F" w:rsidRPr="00D31C45" w:rsidRDefault="00BC730F" w:rsidP="00BC730F">
            <w:pPr>
              <w:spacing w:after="0" w:line="240" w:lineRule="auto"/>
              <w:ind w:hanging="19"/>
              <w:rPr>
                <w:rFonts w:ascii="Times New Roman" w:hAnsi="Times New Roman" w:cs="Times New Roman"/>
              </w:rPr>
            </w:pPr>
            <w:r w:rsidRPr="00D31C45">
              <w:rPr>
                <w:rFonts w:ascii="Times New Roman" w:hAnsi="Times New Roman" w:cs="Times New Roman"/>
              </w:rPr>
              <w:lastRenderedPageBreak/>
              <w:t>Объекты  торговли и общественного питания</w:t>
            </w:r>
          </w:p>
        </w:tc>
        <w:tc>
          <w:tcPr>
            <w:tcW w:w="227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сооружения на подрабатываемых </w:t>
            </w:r>
            <w:r w:rsidRPr="00D31C45">
              <w:rPr>
                <w:rFonts w:ascii="Times New Roman" w:eastAsia="Calibri" w:hAnsi="Times New Roman" w:cs="Times New Roman"/>
              </w:rPr>
              <w:lastRenderedPageBreak/>
              <w:t xml:space="preserve">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tc>
      </w:tr>
    </w:tbl>
    <w:p w:rsidR="00BC730F" w:rsidRPr="00D31C45" w:rsidRDefault="00BC730F" w:rsidP="00BC730F">
      <w:pPr>
        <w:pStyle w:val="a3"/>
        <w:spacing w:after="0" w:line="240" w:lineRule="auto"/>
        <w:ind w:left="0" w:firstLine="426"/>
        <w:rPr>
          <w:rFonts w:ascii="Times New Roman" w:hAnsi="Times New Roman" w:cs="Times New Roman"/>
          <w:b/>
          <w:sz w:val="28"/>
          <w:szCs w:val="28"/>
        </w:rPr>
      </w:pPr>
    </w:p>
    <w:p w:rsidR="00BC730F" w:rsidRPr="00D31C45" w:rsidRDefault="00BC730F" w:rsidP="00BC730F">
      <w:pPr>
        <w:pStyle w:val="a3"/>
        <w:spacing w:after="0" w:line="240" w:lineRule="auto"/>
        <w:ind w:left="0" w:firstLine="426"/>
        <w:rPr>
          <w:rFonts w:ascii="Times New Roman" w:hAnsi="Times New Roman" w:cs="Times New Roman"/>
          <w:b/>
          <w:sz w:val="28"/>
          <w:szCs w:val="28"/>
        </w:rPr>
      </w:pPr>
      <w:r w:rsidRPr="00D31C45">
        <w:rPr>
          <w:rFonts w:ascii="Times New Roman" w:hAnsi="Times New Roman" w:cs="Times New Roman"/>
          <w:b/>
          <w:sz w:val="28"/>
          <w:szCs w:val="28"/>
        </w:rPr>
        <w:t>4. Вспомогательные виды разрешенного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color w:val="FF0000"/>
          <w:sz w:val="28"/>
          <w:szCs w:val="28"/>
        </w:rPr>
      </w:pPr>
    </w:p>
    <w:tbl>
      <w:tblPr>
        <w:tblW w:w="50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0"/>
        <w:gridCol w:w="4715"/>
        <w:gridCol w:w="2878"/>
      </w:tblGrid>
      <w:tr w:rsidR="00BC730F" w:rsidRPr="00D31C45" w:rsidTr="00490734">
        <w:trPr>
          <w:trHeight w:val="384"/>
          <w:jc w:val="center"/>
        </w:trPr>
        <w:tc>
          <w:tcPr>
            <w:tcW w:w="1375"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51"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74"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384"/>
          <w:jc w:val="center"/>
        </w:trPr>
        <w:tc>
          <w:tcPr>
            <w:tcW w:w="1375" w:type="pct"/>
          </w:tcPr>
          <w:p w:rsidR="00BC730F" w:rsidRPr="00D31C45" w:rsidRDefault="00BC730F" w:rsidP="00BC730F">
            <w:pPr>
              <w:spacing w:after="0" w:line="240" w:lineRule="auto"/>
              <w:ind w:firstLine="25"/>
              <w:rPr>
                <w:rFonts w:ascii="Times New Roman" w:eastAsia="Calibri" w:hAnsi="Times New Roman" w:cs="Times New Roman"/>
              </w:rPr>
            </w:pPr>
            <w:r w:rsidRPr="00D31C45">
              <w:rPr>
                <w:rFonts w:ascii="Times New Roman" w:eastAsia="Calibri" w:hAnsi="Times New Roman" w:cs="Times New Roman"/>
              </w:rPr>
              <w:t>Объекты инженерной инфраструктуры</w:t>
            </w:r>
          </w:p>
        </w:tc>
        <w:tc>
          <w:tcPr>
            <w:tcW w:w="2251" w:type="pct"/>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vAlign w:val="center"/>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w:t>
            </w:r>
            <w:r w:rsidRPr="00D31C45">
              <w:rPr>
                <w:rFonts w:ascii="Times New Roman" w:hAnsi="Times New Roman" w:cs="Times New Roman"/>
              </w:rPr>
              <w:lastRenderedPageBreak/>
              <w:t xml:space="preserve">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p w:rsidR="00BC730F" w:rsidRPr="00D31C45" w:rsidRDefault="00BC730F" w:rsidP="00BC730F">
            <w:pPr>
              <w:spacing w:after="0" w:line="240" w:lineRule="auto"/>
              <w:ind w:firstLine="426"/>
              <w:jc w:val="center"/>
              <w:rPr>
                <w:rFonts w:ascii="Times New Roman" w:eastAsia="Calibri" w:hAnsi="Times New Roman" w:cs="Times New Roman"/>
              </w:rPr>
            </w:pPr>
          </w:p>
        </w:tc>
      </w:tr>
      <w:tr w:rsidR="00BC730F" w:rsidRPr="00D31C45" w:rsidTr="00490734">
        <w:trPr>
          <w:trHeight w:val="687"/>
          <w:jc w:val="center"/>
        </w:trPr>
        <w:tc>
          <w:tcPr>
            <w:tcW w:w="1375" w:type="pct"/>
          </w:tcPr>
          <w:p w:rsidR="00BC730F" w:rsidRPr="00D31C45" w:rsidRDefault="00BC730F" w:rsidP="00BC730F">
            <w:pPr>
              <w:spacing w:after="0" w:line="240" w:lineRule="auto"/>
              <w:ind w:firstLine="25"/>
              <w:rPr>
                <w:rFonts w:ascii="Times New Roman" w:eastAsia="Calibri" w:hAnsi="Times New Roman" w:cs="Times New Roman"/>
              </w:rPr>
            </w:pPr>
            <w:r w:rsidRPr="00D31C45">
              <w:rPr>
                <w:rFonts w:ascii="Times New Roman" w:eastAsia="Calibri" w:hAnsi="Times New Roman" w:cs="Times New Roman"/>
              </w:rPr>
              <w:lastRenderedPageBreak/>
              <w:t>Парковки для размещения автотранспорта сотрудников и посетителей.</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D31C45" w:rsidTr="00490734">
        <w:trPr>
          <w:trHeight w:val="687"/>
          <w:jc w:val="center"/>
        </w:trPr>
        <w:tc>
          <w:tcPr>
            <w:tcW w:w="1375" w:type="pct"/>
          </w:tcPr>
          <w:p w:rsidR="00BC730F" w:rsidRPr="00D31C45" w:rsidRDefault="00BC730F" w:rsidP="00BC730F">
            <w:pPr>
              <w:spacing w:after="0" w:line="240" w:lineRule="auto"/>
              <w:ind w:firstLine="25"/>
              <w:rPr>
                <w:rFonts w:ascii="Times New Roman" w:eastAsia="Calibri" w:hAnsi="Times New Roman" w:cs="Times New Roman"/>
              </w:rPr>
            </w:pPr>
            <w:r w:rsidRPr="00D31C45">
              <w:rPr>
                <w:rFonts w:ascii="Times New Roman" w:eastAsia="Calibri" w:hAnsi="Times New Roman" w:cs="Times New Roman"/>
              </w:rPr>
              <w:t>Общественные туалеты.</w:t>
            </w:r>
          </w:p>
          <w:p w:rsidR="00BC730F" w:rsidRPr="00D31C45" w:rsidRDefault="00BC730F" w:rsidP="00BC730F">
            <w:pPr>
              <w:spacing w:after="0" w:line="240" w:lineRule="auto"/>
              <w:ind w:firstLine="25"/>
              <w:rPr>
                <w:rFonts w:ascii="Times New Roman" w:eastAsia="Calibri" w:hAnsi="Times New Roman" w:cs="Times New Roman"/>
              </w:rPr>
            </w:pPr>
            <w:r w:rsidRPr="00D31C45">
              <w:rPr>
                <w:rFonts w:ascii="Times New Roman" w:eastAsia="Calibri" w:hAnsi="Times New Roman" w:cs="Times New Roman"/>
              </w:rPr>
              <w:t>Площадки для сбора мусора</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D31C45" w:rsidTr="00490734">
        <w:trPr>
          <w:trHeight w:val="687"/>
          <w:jc w:val="center"/>
        </w:trPr>
        <w:tc>
          <w:tcPr>
            <w:tcW w:w="1375"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Зеленые насаждения, выполняющие специальные функции</w:t>
            </w:r>
          </w:p>
        </w:tc>
        <w:tc>
          <w:tcPr>
            <w:tcW w:w="22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D31C45">
              <w:rPr>
                <w:rFonts w:ascii="Times New Roman" w:hAnsi="Times New Roman" w:cs="Times New Roman"/>
              </w:rPr>
              <w:lastRenderedPageBreak/>
              <w:t>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pStyle w:val="1"/>
        <w:spacing w:line="240" w:lineRule="auto"/>
        <w:ind w:firstLine="425"/>
        <w:jc w:val="both"/>
        <w:rPr>
          <w:rFonts w:ascii="Times New Roman" w:hAnsi="Times New Roman"/>
          <w:b w:val="0"/>
        </w:rPr>
      </w:pPr>
      <w:bookmarkStart w:id="9" w:name="_Toc335819989"/>
    </w:p>
    <w:p w:rsidR="00BC730F" w:rsidRPr="00D31C45" w:rsidRDefault="00BC730F" w:rsidP="00BC730F">
      <w:pPr>
        <w:pStyle w:val="1"/>
        <w:spacing w:line="240" w:lineRule="auto"/>
        <w:ind w:firstLine="425"/>
        <w:jc w:val="both"/>
        <w:rPr>
          <w:rFonts w:ascii="Times New Roman" w:hAnsi="Times New Roman"/>
          <w:b w:val="0"/>
        </w:rPr>
      </w:pPr>
      <w:r w:rsidRPr="00D31C45">
        <w:rPr>
          <w:rFonts w:ascii="Times New Roman" w:hAnsi="Times New Roman"/>
          <w:b w:val="0"/>
        </w:rPr>
        <w:t>8. Статью 22 главы 2 изложить в следующей редакции:</w:t>
      </w:r>
    </w:p>
    <w:p w:rsidR="00BC730F" w:rsidRPr="00D31C45" w:rsidRDefault="00BC730F" w:rsidP="00BC730F">
      <w:pPr>
        <w:pStyle w:val="1"/>
        <w:spacing w:line="240" w:lineRule="auto"/>
        <w:jc w:val="both"/>
        <w:rPr>
          <w:rFonts w:ascii="Times New Roman" w:hAnsi="Times New Roman"/>
        </w:rPr>
      </w:pPr>
      <w:r w:rsidRPr="00D31C45">
        <w:rPr>
          <w:rFonts w:ascii="Times New Roman" w:hAnsi="Times New Roman"/>
          <w:b w:val="0"/>
        </w:rPr>
        <w:t>«</w:t>
      </w:r>
      <w:r w:rsidRPr="00D31C45">
        <w:rPr>
          <w:rFonts w:ascii="Times New Roman" w:hAnsi="Times New Roman"/>
        </w:rPr>
        <w:t xml:space="preserve">Статья 22. Зона производственного назначения объектов </w:t>
      </w:r>
      <w:r w:rsidRPr="00D31C45">
        <w:rPr>
          <w:rFonts w:ascii="Times New Roman" w:hAnsi="Times New Roman"/>
          <w:lang w:val="en-US"/>
        </w:rPr>
        <w:t>IV</w:t>
      </w:r>
      <w:r w:rsidRPr="00D31C45">
        <w:rPr>
          <w:rFonts w:ascii="Times New Roman" w:hAnsi="Times New Roman"/>
        </w:rPr>
        <w:t xml:space="preserve"> класса опасности (П -4).</w:t>
      </w:r>
      <w:bookmarkEnd w:id="9"/>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ab/>
        <w:t>1. Зона производственного назначения объектов IV класса опасности П- 4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100м и не рекомендуемых для размещения в иных зонах.</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b/>
          <w:sz w:val="28"/>
          <w:szCs w:val="28"/>
        </w:rPr>
      </w:pPr>
      <w:r w:rsidRPr="00D31C45">
        <w:rPr>
          <w:rFonts w:ascii="Times New Roman" w:hAnsi="Times New Roman" w:cs="Times New Roman"/>
          <w:sz w:val="28"/>
          <w:szCs w:val="28"/>
        </w:rPr>
        <w:tab/>
        <w:t xml:space="preserve">2. </w:t>
      </w:r>
      <w:r w:rsidRPr="00D31C45">
        <w:rPr>
          <w:rFonts w:ascii="Times New Roman" w:hAnsi="Times New Roman" w:cs="Times New Roman"/>
          <w:b/>
          <w:sz w:val="28"/>
          <w:szCs w:val="28"/>
        </w:rPr>
        <w:t>Основные виды разрешённого использования земельных участков и объектов капитально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ab/>
        <w:t>Деятельность правообладателя земельного участка и объекта капитального строительства, соответствующая виду разрешенного использования</w:t>
      </w:r>
      <w:r w:rsidRPr="00D31C45">
        <w:rPr>
          <w:rFonts w:ascii="Times New Roman" w:hAnsi="Times New Roman" w:cs="Times New Roman"/>
          <w:sz w:val="28"/>
          <w:szCs w:val="28"/>
        </w:rPr>
        <w:tab/>
        <w:t>- строительство и эксплуатация зданий, сооружений в целях осуществления деятельности, разрешенной в данной территориальной зоне.</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rPr>
        <w:tab/>
      </w:r>
      <w:r w:rsidRPr="00D31C45">
        <w:rPr>
          <w:rFonts w:ascii="Times New Roman" w:hAnsi="Times New Roman" w:cs="Times New Roman"/>
          <w:sz w:val="28"/>
          <w:szCs w:val="28"/>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BC730F" w:rsidRPr="00D31C45" w:rsidRDefault="00BC730F" w:rsidP="00BC730F">
      <w:pPr>
        <w:pStyle w:val="a3"/>
        <w:spacing w:after="0" w:line="240" w:lineRule="auto"/>
        <w:ind w:left="0" w:firstLine="426"/>
        <w:rPr>
          <w:rFonts w:ascii="Times New Roman" w:hAnsi="Times New Roman" w:cs="Times New Roman"/>
          <w:sz w:val="28"/>
          <w:szCs w:val="28"/>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9"/>
        <w:gridCol w:w="4654"/>
        <w:gridCol w:w="2968"/>
      </w:tblGrid>
      <w:tr w:rsidR="00BC730F" w:rsidRPr="00D31C45" w:rsidTr="00490734">
        <w:trPr>
          <w:trHeight w:val="552"/>
        </w:trPr>
        <w:tc>
          <w:tcPr>
            <w:tcW w:w="1343" w:type="pct"/>
            <w:vAlign w:val="center"/>
          </w:tcPr>
          <w:p w:rsidR="00BC730F" w:rsidRPr="00D31C45" w:rsidRDefault="00BC730F" w:rsidP="00BC730F">
            <w:pPr>
              <w:spacing w:after="0" w:line="240" w:lineRule="auto"/>
              <w:ind w:firstLine="23"/>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firstLine="23"/>
              <w:jc w:val="center"/>
              <w:rPr>
                <w:rFonts w:ascii="Times New Roman" w:eastAsia="Calibri" w:hAnsi="Times New Roman" w:cs="Times New Roman"/>
                <w:b/>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33"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rPr>
            </w:pPr>
            <w:r w:rsidRPr="00D31C45">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424"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 xml:space="preserve">Примечание </w:t>
            </w:r>
          </w:p>
        </w:tc>
      </w:tr>
      <w:tr w:rsidR="00BC730F" w:rsidRPr="00D31C45" w:rsidTr="00490734">
        <w:trPr>
          <w:trHeight w:val="240"/>
        </w:trPr>
        <w:tc>
          <w:tcPr>
            <w:tcW w:w="1343"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Производственные объекты</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D31C45">
              <w:rPr>
                <w:rFonts w:ascii="Times New Roman" w:hAnsi="Times New Roman" w:cs="Times New Roman"/>
              </w:rPr>
              <w:lastRenderedPageBreak/>
              <w:t>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в границах земельного участка,</w:t>
            </w:r>
          </w:p>
          <w:p w:rsidR="00BC730F" w:rsidRPr="00D31C45" w:rsidRDefault="00BC730F" w:rsidP="00BC730F">
            <w:pPr>
              <w:pStyle w:val="ConsPlusNormal"/>
              <w:ind w:firstLine="0"/>
              <w:jc w:val="both"/>
              <w:rPr>
                <w:rFonts w:ascii="Times New Roman" w:hAnsi="Times New Roman" w:cs="Times New Roman"/>
                <w:sz w:val="24"/>
                <w:szCs w:val="24"/>
              </w:rPr>
            </w:pPr>
            <w:r w:rsidRPr="00D31C45">
              <w:rPr>
                <w:rFonts w:ascii="Times New Roman" w:hAnsi="Times New Roman" w:cs="Times New Roman"/>
                <w:sz w:val="24"/>
                <w:szCs w:val="24"/>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pStyle w:val="ConsPlusNormal"/>
              <w:ind w:firstLine="426"/>
              <w:jc w:val="both"/>
              <w:rPr>
                <w:rFonts w:ascii="Times New Roman" w:hAnsi="Times New Roman" w:cs="Times New Roman"/>
              </w:rPr>
            </w:pPr>
          </w:p>
        </w:tc>
        <w:tc>
          <w:tcPr>
            <w:tcW w:w="1424"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w:t>
            </w:r>
            <w:r w:rsidRPr="00D31C45">
              <w:rPr>
                <w:rFonts w:ascii="Times New Roman" w:hAnsi="Times New Roman" w:cs="Times New Roman"/>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Разработка проекта санитарно-защитной зоны для объектов IV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43"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Складские и коммунальные объекты</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p>
        </w:tc>
        <w:tc>
          <w:tcPr>
            <w:tcW w:w="1424"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w:t>
            </w:r>
            <w:r w:rsidRPr="00D31C45">
              <w:rPr>
                <w:rFonts w:ascii="Times New Roman" w:hAnsi="Times New Roman" w:cs="Times New Roman"/>
              </w:rPr>
              <w:lastRenderedPageBreak/>
              <w:t xml:space="preserve">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43"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Нежилые помещения для персонала, гостиницы</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43"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Объекты легкой и пищевой промышленности </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предельное количество этажей или предельная высота зданий, строений, </w:t>
            </w:r>
            <w:r w:rsidRPr="00D31C45">
              <w:rPr>
                <w:rFonts w:ascii="Times New Roman" w:hAnsi="Times New Roman" w:cs="Times New Roman"/>
              </w:rPr>
              <w:lastRenderedPageBreak/>
              <w:t>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p>
        </w:tc>
        <w:tc>
          <w:tcPr>
            <w:tcW w:w="1424"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w:t>
            </w:r>
            <w:r w:rsidRPr="00D31C45">
              <w:rPr>
                <w:rFonts w:ascii="Times New Roman" w:hAnsi="Times New Roman" w:cs="Times New Roman"/>
              </w:rPr>
              <w:lastRenderedPageBreak/>
              <w:t>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43" w:type="pct"/>
          </w:tcPr>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lastRenderedPageBreak/>
              <w:t>Коммерческие объекты, не связанных с проживанием населения (</w:t>
            </w:r>
            <w:proofErr w:type="spellStart"/>
            <w:r w:rsidRPr="00D31C45">
              <w:rPr>
                <w:rFonts w:ascii="Times New Roman" w:hAnsi="Times New Roman" w:cs="Times New Roman"/>
              </w:rPr>
              <w:t>бизнес-центры</w:t>
            </w:r>
            <w:proofErr w:type="spellEnd"/>
            <w:r w:rsidRPr="00D31C45">
              <w:rPr>
                <w:rFonts w:ascii="Times New Roman" w:hAnsi="Times New Roman" w:cs="Times New Roman"/>
              </w:rPr>
              <w:t>, отдельные офисы различных фирм, компаний и т.д.)</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43" w:type="pct"/>
          </w:tcPr>
          <w:p w:rsidR="00BC730F" w:rsidRPr="00D31C45" w:rsidRDefault="00BC730F" w:rsidP="00BC730F">
            <w:pPr>
              <w:spacing w:after="0" w:line="240" w:lineRule="auto"/>
              <w:ind w:firstLine="34"/>
              <w:rPr>
                <w:rFonts w:ascii="Times New Roman" w:hAnsi="Times New Roman" w:cs="Times New Roman"/>
                <w:highlight w:val="red"/>
              </w:rPr>
            </w:pPr>
            <w:r w:rsidRPr="00D31C45">
              <w:rPr>
                <w:rFonts w:ascii="Times New Roman" w:hAnsi="Times New Roman" w:cs="Times New Roman"/>
              </w:rPr>
              <w:t>Пожарные депо</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предельные (минимальные и (или) максимальные) размеры земельных участков, </w:t>
            </w:r>
            <w:r w:rsidRPr="00D31C45">
              <w:rPr>
                <w:rFonts w:ascii="Times New Roman" w:hAnsi="Times New Roman" w:cs="Times New Roman"/>
              </w:rPr>
              <w:lastRenderedPageBreak/>
              <w:t>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Проектирование и строительство осуществлять </w:t>
            </w:r>
            <w:r w:rsidRPr="00D31C45">
              <w:rPr>
                <w:rFonts w:ascii="Times New Roman" w:hAnsi="Times New Roman" w:cs="Times New Roman"/>
              </w:rPr>
              <w:lastRenderedPageBreak/>
              <w:t>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43" w:type="pct"/>
          </w:tcPr>
          <w:p w:rsidR="00BC730F" w:rsidRPr="00D31C45" w:rsidRDefault="00BC730F" w:rsidP="00BC730F">
            <w:pPr>
              <w:spacing w:after="0" w:line="240" w:lineRule="auto"/>
              <w:ind w:firstLine="34"/>
              <w:rPr>
                <w:rFonts w:ascii="Times New Roman" w:hAnsi="Times New Roman" w:cs="Times New Roman"/>
                <w:highlight w:val="red"/>
              </w:rPr>
            </w:pPr>
            <w:r w:rsidRPr="00D31C45">
              <w:rPr>
                <w:rFonts w:ascii="Times New Roman" w:hAnsi="Times New Roman" w:cs="Times New Roman"/>
              </w:rPr>
              <w:lastRenderedPageBreak/>
              <w:t xml:space="preserve"> Объекты связи</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sz w:val="28"/>
                <w:szCs w:val="28"/>
              </w:rPr>
            </w:pPr>
          </w:p>
        </w:tc>
      </w:tr>
      <w:tr w:rsidR="00BC730F" w:rsidRPr="00D31C45" w:rsidTr="00490734">
        <w:trPr>
          <w:trHeight w:val="240"/>
        </w:trPr>
        <w:tc>
          <w:tcPr>
            <w:tcW w:w="1343"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гражданской обороны и предотвращения чрезвычайных ситуаций</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D31C45">
              <w:rPr>
                <w:rFonts w:ascii="Times New Roman" w:hAnsi="Times New Roman" w:cs="Times New Roman"/>
              </w:rPr>
              <w:lastRenderedPageBreak/>
              <w:t>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w:t>
            </w:r>
            <w:r w:rsidRPr="00D31C45">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43"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транспорта, в том числе АЗС, СТО, обслуживающие производственные объекты</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p>
        </w:tc>
        <w:tc>
          <w:tcPr>
            <w:tcW w:w="1424"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w:t>
            </w:r>
            <w:r w:rsidRPr="00D31C45">
              <w:rPr>
                <w:rFonts w:ascii="Times New Roman" w:hAnsi="Times New Roman" w:cs="Times New Roman"/>
              </w:rPr>
              <w:lastRenderedPageBreak/>
              <w:t>грунтах".</w:t>
            </w:r>
          </w:p>
        </w:tc>
      </w:tr>
      <w:tr w:rsidR="00BC730F" w:rsidRPr="00D31C45" w:rsidTr="00490734">
        <w:trPr>
          <w:trHeight w:val="240"/>
        </w:trPr>
        <w:tc>
          <w:tcPr>
            <w:tcW w:w="1343"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Гаражи и стоянки индивидуального, общественного и грузового автотранспорта, сельскохозяйственной и специальной  техники </w:t>
            </w:r>
          </w:p>
        </w:tc>
        <w:tc>
          <w:tcPr>
            <w:tcW w:w="2233"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hanging="23"/>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sz w:val="28"/>
                <w:szCs w:val="28"/>
              </w:rPr>
            </w:pPr>
          </w:p>
        </w:tc>
      </w:tr>
    </w:tbl>
    <w:p w:rsidR="00BC730F" w:rsidRPr="00D31C45" w:rsidRDefault="00BC730F" w:rsidP="00BC730F">
      <w:pPr>
        <w:pStyle w:val="a3"/>
        <w:spacing w:after="0" w:line="240" w:lineRule="auto"/>
        <w:ind w:left="0" w:firstLine="426"/>
        <w:rPr>
          <w:rFonts w:ascii="Times New Roman" w:hAnsi="Times New Roman" w:cs="Times New Roman"/>
          <w:b/>
          <w:sz w:val="28"/>
          <w:szCs w:val="28"/>
        </w:rPr>
      </w:pP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xml:space="preserve">3. </w:t>
      </w:r>
      <w:r w:rsidRPr="00D31C45">
        <w:rPr>
          <w:rFonts w:ascii="Times New Roman" w:hAnsi="Times New Roman" w:cs="Times New Roman"/>
          <w:b/>
          <w:sz w:val="28"/>
          <w:szCs w:val="28"/>
        </w:rPr>
        <w:t>Условно разрешённые виды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BC730F" w:rsidRPr="00D31C45" w:rsidRDefault="00BC730F" w:rsidP="00BC730F">
      <w:pPr>
        <w:pStyle w:val="a3"/>
        <w:spacing w:after="0" w:line="240" w:lineRule="auto"/>
        <w:ind w:left="0" w:firstLine="426"/>
        <w:rPr>
          <w:rFonts w:ascii="Times New Roman" w:hAnsi="Times New Roman" w:cs="Times New Roman"/>
          <w:sz w:val="28"/>
          <w:szCs w:val="28"/>
        </w:rPr>
      </w:pPr>
    </w:p>
    <w:tbl>
      <w:tblPr>
        <w:tblW w:w="4828" w:type="pct"/>
        <w:jc w:val="center"/>
        <w:tblInd w:w="-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53"/>
        <w:gridCol w:w="4637"/>
        <w:gridCol w:w="2673"/>
      </w:tblGrid>
      <w:tr w:rsidR="00BC730F" w:rsidRPr="00D31C45" w:rsidTr="00490734">
        <w:trPr>
          <w:trHeight w:val="384"/>
          <w:jc w:val="center"/>
        </w:trPr>
        <w:tc>
          <w:tcPr>
            <w:tcW w:w="1368"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304"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28"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206"/>
          <w:jc w:val="center"/>
        </w:trPr>
        <w:tc>
          <w:tcPr>
            <w:tcW w:w="1368" w:type="pct"/>
          </w:tcPr>
          <w:p w:rsidR="00BC730F" w:rsidRPr="00D31C45" w:rsidRDefault="00BC730F" w:rsidP="00BC730F">
            <w:pPr>
              <w:spacing w:after="0" w:line="240" w:lineRule="auto"/>
              <w:ind w:hanging="25"/>
              <w:rPr>
                <w:rFonts w:ascii="Times New Roman" w:hAnsi="Times New Roman" w:cs="Times New Roman"/>
              </w:rPr>
            </w:pPr>
            <w:r w:rsidRPr="00D31C45">
              <w:rPr>
                <w:rFonts w:ascii="Times New Roman" w:hAnsi="Times New Roman" w:cs="Times New Roman"/>
              </w:rPr>
              <w:t>Объекты, обслуживающие транспорт населения, в том числе:</w:t>
            </w:r>
          </w:p>
          <w:p w:rsidR="00BC730F" w:rsidRPr="00D31C45" w:rsidRDefault="00BC730F" w:rsidP="00BC730F">
            <w:pPr>
              <w:spacing w:after="0" w:line="240" w:lineRule="auto"/>
              <w:ind w:hanging="25"/>
              <w:rPr>
                <w:rFonts w:ascii="Times New Roman" w:hAnsi="Times New Roman" w:cs="Times New Roman"/>
              </w:rPr>
            </w:pPr>
            <w:r w:rsidRPr="00D31C45">
              <w:rPr>
                <w:rFonts w:ascii="Times New Roman" w:hAnsi="Times New Roman" w:cs="Times New Roman"/>
              </w:rPr>
              <w:t>Автозаправочные станции (бензиновые, газовые и др.);</w:t>
            </w:r>
          </w:p>
          <w:p w:rsidR="00BC730F" w:rsidRPr="00D31C45" w:rsidRDefault="00BC730F" w:rsidP="00BC730F">
            <w:pPr>
              <w:spacing w:after="0" w:line="240" w:lineRule="auto"/>
              <w:ind w:hanging="25"/>
              <w:rPr>
                <w:rFonts w:ascii="Times New Roman" w:hAnsi="Times New Roman" w:cs="Times New Roman"/>
              </w:rPr>
            </w:pPr>
            <w:r w:rsidRPr="00D31C45">
              <w:rPr>
                <w:rFonts w:ascii="Times New Roman" w:hAnsi="Times New Roman" w:cs="Times New Roman"/>
              </w:rPr>
              <w:t>Автомобильные мойки, прачечные автомобильных принадлежностей;</w:t>
            </w:r>
          </w:p>
          <w:p w:rsidR="00BC730F" w:rsidRPr="00D31C45" w:rsidRDefault="00BC730F" w:rsidP="00BC730F">
            <w:pPr>
              <w:spacing w:after="0" w:line="240" w:lineRule="auto"/>
              <w:ind w:hanging="25"/>
              <w:rPr>
                <w:rFonts w:ascii="Times New Roman" w:hAnsi="Times New Roman" w:cs="Times New Roman"/>
              </w:rPr>
            </w:pPr>
            <w:r w:rsidRPr="00D31C45">
              <w:rPr>
                <w:rFonts w:ascii="Times New Roman" w:hAnsi="Times New Roman" w:cs="Times New Roman"/>
              </w:rPr>
              <w:t>Мастерские для ремонта и обслуживания автомобилей.</w:t>
            </w:r>
          </w:p>
        </w:tc>
        <w:tc>
          <w:tcPr>
            <w:tcW w:w="230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D31C45">
              <w:rPr>
                <w:rFonts w:ascii="Times New Roman" w:hAnsi="Times New Roman" w:cs="Times New Roman"/>
              </w:rPr>
              <w:lastRenderedPageBreak/>
              <w:t>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p>
        </w:tc>
        <w:tc>
          <w:tcPr>
            <w:tcW w:w="1328"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D31C45">
              <w:rPr>
                <w:rFonts w:ascii="Times New Roman" w:hAnsi="Times New Roman" w:cs="Times New Roman"/>
              </w:rPr>
              <w:lastRenderedPageBreak/>
              <w:t>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1417"/>
          <w:jc w:val="center"/>
        </w:trPr>
        <w:tc>
          <w:tcPr>
            <w:tcW w:w="1368"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торговли и общественного питания</w:t>
            </w:r>
          </w:p>
        </w:tc>
        <w:tc>
          <w:tcPr>
            <w:tcW w:w="230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8"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xml:space="preserve">Проектирование и застройка на отрабатываемых и отработанных угленосных площадях ведется в соответствии с </w:t>
            </w:r>
            <w:r w:rsidRPr="00D31C45">
              <w:rPr>
                <w:rFonts w:ascii="Times New Roman" w:eastAsia="Calibri" w:hAnsi="Times New Roman" w:cs="Times New Roman"/>
              </w:rPr>
              <w:lastRenderedPageBreak/>
              <w:t xml:space="preserve">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сооружения на подрабатываемых 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tc>
      </w:tr>
    </w:tbl>
    <w:p w:rsidR="00BC730F" w:rsidRPr="00D31C45" w:rsidRDefault="00BC730F" w:rsidP="00BC730F">
      <w:pPr>
        <w:pStyle w:val="a3"/>
        <w:spacing w:after="0" w:line="240" w:lineRule="auto"/>
        <w:ind w:left="0" w:firstLine="426"/>
        <w:jc w:val="center"/>
        <w:rPr>
          <w:rFonts w:ascii="Times New Roman" w:hAnsi="Times New Roman" w:cs="Times New Roman"/>
          <w:b/>
          <w:sz w:val="28"/>
          <w:szCs w:val="28"/>
        </w:rPr>
      </w:pP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4.</w:t>
      </w:r>
      <w:r w:rsidRPr="00D31C45">
        <w:rPr>
          <w:rFonts w:ascii="Times New Roman" w:hAnsi="Times New Roman" w:cs="Times New Roman"/>
          <w:b/>
          <w:sz w:val="28"/>
          <w:szCs w:val="28"/>
        </w:rPr>
        <w:t xml:space="preserve"> Вспомогательные виды разрешенного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xml:space="preserve"> </w:t>
      </w:r>
    </w:p>
    <w:tbl>
      <w:tblPr>
        <w:tblW w:w="4822" w:type="pct"/>
        <w:jc w:val="center"/>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20"/>
        <w:gridCol w:w="4563"/>
        <w:gridCol w:w="2667"/>
      </w:tblGrid>
      <w:tr w:rsidR="00BC730F" w:rsidRPr="00D31C45" w:rsidTr="00490734">
        <w:trPr>
          <w:trHeight w:val="384"/>
          <w:jc w:val="center"/>
        </w:trPr>
        <w:tc>
          <w:tcPr>
            <w:tcW w:w="1403"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70"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27"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384"/>
          <w:jc w:val="center"/>
        </w:trPr>
        <w:tc>
          <w:tcPr>
            <w:tcW w:w="1403"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инженерной инфраструктуры</w:t>
            </w:r>
          </w:p>
        </w:tc>
        <w:tc>
          <w:tcPr>
            <w:tcW w:w="2270" w:type="pct"/>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7" w:type="pct"/>
            <w:vAlign w:val="center"/>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jc w:val="center"/>
              <w:rPr>
                <w:rFonts w:ascii="Times New Roman" w:eastAsia="Calibri" w:hAnsi="Times New Roman" w:cs="Times New Roman"/>
              </w:rPr>
            </w:pPr>
          </w:p>
        </w:tc>
      </w:tr>
      <w:tr w:rsidR="00BC730F" w:rsidRPr="00D31C45" w:rsidTr="00490734">
        <w:trPr>
          <w:trHeight w:val="687"/>
          <w:jc w:val="center"/>
        </w:trPr>
        <w:tc>
          <w:tcPr>
            <w:tcW w:w="1403"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Парковки для размещения автотранспорта сотрудников и посетителей.</w:t>
            </w:r>
          </w:p>
        </w:tc>
        <w:tc>
          <w:tcPr>
            <w:tcW w:w="2270"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w:t>
            </w:r>
            <w:r w:rsidRPr="00D31C45">
              <w:rPr>
                <w:rFonts w:ascii="Times New Roman" w:hAnsi="Times New Roman" w:cs="Times New Roman"/>
              </w:rPr>
              <w:lastRenderedPageBreak/>
              <w:t>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7"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D31C45">
              <w:rPr>
                <w:rFonts w:ascii="Times New Roman" w:hAnsi="Times New Roman" w:cs="Times New Roman"/>
              </w:rPr>
              <w:lastRenderedPageBreak/>
              <w:t>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403"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lastRenderedPageBreak/>
              <w:t>Общественные туалеты.</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Площадки для сбора мусора</w:t>
            </w:r>
          </w:p>
        </w:tc>
        <w:tc>
          <w:tcPr>
            <w:tcW w:w="2270"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установлен.</w:t>
            </w:r>
          </w:p>
        </w:tc>
        <w:tc>
          <w:tcPr>
            <w:tcW w:w="1327"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403"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Зеленые насаждения, выполняющие специальные функции</w:t>
            </w:r>
          </w:p>
        </w:tc>
        <w:tc>
          <w:tcPr>
            <w:tcW w:w="2270"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7"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pStyle w:val="1"/>
        <w:spacing w:line="240" w:lineRule="auto"/>
        <w:ind w:firstLine="425"/>
        <w:jc w:val="both"/>
        <w:rPr>
          <w:rFonts w:ascii="Times New Roman" w:hAnsi="Times New Roman"/>
          <w:b w:val="0"/>
        </w:rPr>
      </w:pPr>
      <w:bookmarkStart w:id="10" w:name="_Toc335819990"/>
      <w:r w:rsidRPr="00D31C45">
        <w:rPr>
          <w:rFonts w:ascii="Times New Roman" w:hAnsi="Times New Roman"/>
          <w:b w:val="0"/>
        </w:rPr>
        <w:lastRenderedPageBreak/>
        <w:t>9. Статью 23 главы 2 изложить в следующей редакции:</w:t>
      </w:r>
    </w:p>
    <w:p w:rsidR="00BC730F" w:rsidRPr="00D31C45" w:rsidRDefault="00BC730F" w:rsidP="00BC730F">
      <w:pPr>
        <w:pStyle w:val="1"/>
        <w:spacing w:line="240" w:lineRule="auto"/>
        <w:jc w:val="both"/>
        <w:rPr>
          <w:rFonts w:ascii="Times New Roman" w:hAnsi="Times New Roman"/>
        </w:rPr>
      </w:pPr>
      <w:r w:rsidRPr="00D31C45">
        <w:rPr>
          <w:rFonts w:ascii="Times New Roman" w:hAnsi="Times New Roman"/>
          <w:b w:val="0"/>
        </w:rPr>
        <w:t>«</w:t>
      </w:r>
      <w:r w:rsidRPr="00D31C45">
        <w:rPr>
          <w:rFonts w:ascii="Times New Roman" w:hAnsi="Times New Roman"/>
        </w:rPr>
        <w:t xml:space="preserve">Статья 23. Зона производственного назначения </w:t>
      </w:r>
      <w:r w:rsidRPr="00D31C45">
        <w:rPr>
          <w:rFonts w:ascii="Times New Roman" w:hAnsi="Times New Roman"/>
          <w:lang w:val="en-US"/>
        </w:rPr>
        <w:t>V</w:t>
      </w:r>
      <w:r w:rsidRPr="00D31C45">
        <w:rPr>
          <w:rFonts w:ascii="Times New Roman" w:hAnsi="Times New Roman"/>
        </w:rPr>
        <w:t xml:space="preserve"> класса опасности (П -5).</w:t>
      </w:r>
      <w:bookmarkEnd w:id="10"/>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1. Зона производственного назначения объектов V класса опасности П- 5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BC730F" w:rsidRPr="00D31C45" w:rsidRDefault="00BC730F" w:rsidP="00BC730F">
      <w:pPr>
        <w:spacing w:after="0" w:line="240" w:lineRule="auto"/>
        <w:ind w:firstLine="426"/>
        <w:rPr>
          <w:rFonts w:ascii="Times New Roman" w:hAnsi="Times New Roman" w:cs="Times New Roman"/>
          <w:b/>
          <w:sz w:val="28"/>
          <w:szCs w:val="28"/>
        </w:rPr>
      </w:pPr>
      <w:r w:rsidRPr="00D31C45">
        <w:rPr>
          <w:rFonts w:ascii="Times New Roman" w:eastAsia="Calibri" w:hAnsi="Times New Roman" w:cs="Times New Roman"/>
          <w:sz w:val="28"/>
          <w:szCs w:val="28"/>
        </w:rPr>
        <w:t>3.</w:t>
      </w:r>
      <w:r w:rsidRPr="00D31C45">
        <w:rPr>
          <w:rFonts w:ascii="Times New Roman" w:hAnsi="Times New Roman" w:cs="Times New Roman"/>
          <w:b/>
          <w:sz w:val="28"/>
          <w:szCs w:val="28"/>
        </w:rPr>
        <w:t xml:space="preserve">    Основные виды разрешённого использования земельных участков и объектов капитально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rPr>
        <w:tab/>
      </w:r>
      <w:r w:rsidRPr="00D31C45">
        <w:rPr>
          <w:rFonts w:ascii="Times New Roman" w:hAnsi="Times New Roman" w:cs="Times New Roman"/>
          <w:sz w:val="28"/>
          <w:szCs w:val="28"/>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BC730F" w:rsidRPr="00D31C45" w:rsidRDefault="00BC730F" w:rsidP="00BC730F">
      <w:pPr>
        <w:spacing w:after="0" w:line="240" w:lineRule="auto"/>
        <w:ind w:firstLine="426"/>
        <w:rPr>
          <w:rFonts w:ascii="Times New Roman" w:hAnsi="Times New Roman" w:cs="Times New Roman"/>
          <w:b/>
          <w:sz w:val="28"/>
          <w:szCs w:val="28"/>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8"/>
        <w:gridCol w:w="4703"/>
        <w:gridCol w:w="2860"/>
      </w:tblGrid>
      <w:tr w:rsidR="00BC730F" w:rsidRPr="00D31C45" w:rsidTr="00490734">
        <w:trPr>
          <w:trHeight w:val="552"/>
        </w:trPr>
        <w:tc>
          <w:tcPr>
            <w:tcW w:w="1371"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56"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rPr>
            </w:pPr>
            <w:r w:rsidRPr="00D31C45">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72" w:type="pct"/>
            <w:vAlign w:val="center"/>
          </w:tcPr>
          <w:p w:rsidR="00BC730F" w:rsidRPr="00D31C45" w:rsidRDefault="00BC730F" w:rsidP="00BC730F">
            <w:pPr>
              <w:spacing w:after="0" w:line="240" w:lineRule="auto"/>
              <w:ind w:firstLine="34"/>
              <w:jc w:val="center"/>
              <w:rPr>
                <w:rFonts w:ascii="Times New Roman" w:eastAsia="Calibri" w:hAnsi="Times New Roman" w:cs="Times New Roman"/>
                <w:b/>
                <w:sz w:val="28"/>
                <w:szCs w:val="28"/>
              </w:rPr>
            </w:pPr>
            <w:r w:rsidRPr="00D31C45">
              <w:rPr>
                <w:rFonts w:ascii="Times New Roman" w:eastAsia="Calibri" w:hAnsi="Times New Roman" w:cs="Times New Roman"/>
              </w:rPr>
              <w:t xml:space="preserve">Примечание </w:t>
            </w:r>
          </w:p>
        </w:tc>
      </w:tr>
      <w:tr w:rsidR="00BC730F" w:rsidRPr="00D31C45" w:rsidTr="00490734">
        <w:trPr>
          <w:trHeight w:val="240"/>
        </w:trPr>
        <w:tc>
          <w:tcPr>
            <w:tcW w:w="1371" w:type="pct"/>
          </w:tcPr>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Производственные объекты</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31C45">
              <w:rPr>
                <w:rFonts w:ascii="Times New Roman" w:hAnsi="Times New Roman" w:cs="Times New Roman"/>
              </w:rPr>
              <w:lastRenderedPageBreak/>
              <w:t>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D31C45">
              <w:rPr>
                <w:rFonts w:ascii="Times New Roman" w:hAnsi="Times New Roman" w:cs="Times New Roman"/>
              </w:rPr>
              <w:lastRenderedPageBreak/>
              <w:t>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7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Складские и коммунальные объекты</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w:t>
            </w:r>
            <w:r w:rsidRPr="00D31C45">
              <w:rPr>
                <w:rFonts w:ascii="Times New Roman" w:hAnsi="Times New Roman" w:cs="Times New Roman"/>
              </w:rPr>
              <w:lastRenderedPageBreak/>
              <w:t xml:space="preserve">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7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Нежилые помещения для персонала, гостиницы</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7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Объекты легкой и пищевой промышленности </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w:t>
            </w:r>
            <w:r w:rsidRPr="00D31C45">
              <w:rPr>
                <w:rFonts w:ascii="Times New Roman" w:hAnsi="Times New Roman" w:cs="Times New Roman"/>
              </w:rPr>
              <w:lastRenderedPageBreak/>
              <w:t>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7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Коммерческие объекты, не связанных с проживанием населения (</w:t>
            </w:r>
            <w:proofErr w:type="spellStart"/>
            <w:r w:rsidRPr="00D31C45">
              <w:rPr>
                <w:rFonts w:ascii="Times New Roman" w:hAnsi="Times New Roman" w:cs="Times New Roman"/>
              </w:rPr>
              <w:t>бизнес-центры</w:t>
            </w:r>
            <w:proofErr w:type="spellEnd"/>
            <w:r w:rsidRPr="00D31C45">
              <w:rPr>
                <w:rFonts w:ascii="Times New Roman" w:hAnsi="Times New Roman" w:cs="Times New Roman"/>
              </w:rPr>
              <w:t>, отдельные офисы различных фирм, компаний и т.д.)</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w:t>
            </w:r>
            <w:r w:rsidRPr="00D31C45">
              <w:rPr>
                <w:rFonts w:ascii="Times New Roman" w:hAnsi="Times New Roman" w:cs="Times New Roman"/>
              </w:rPr>
              <w:lastRenderedPageBreak/>
              <w:t xml:space="preserve">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71" w:type="pct"/>
          </w:tcPr>
          <w:p w:rsidR="00BC730F" w:rsidRPr="00D31C45" w:rsidRDefault="00BC730F" w:rsidP="00BC730F">
            <w:pPr>
              <w:spacing w:after="0" w:line="240" w:lineRule="auto"/>
              <w:rPr>
                <w:rFonts w:ascii="Times New Roman" w:hAnsi="Times New Roman" w:cs="Times New Roman"/>
                <w:highlight w:val="red"/>
              </w:rPr>
            </w:pPr>
            <w:r w:rsidRPr="00D31C45">
              <w:rPr>
                <w:rFonts w:ascii="Times New Roman" w:hAnsi="Times New Roman" w:cs="Times New Roman"/>
              </w:rPr>
              <w:lastRenderedPageBreak/>
              <w:t>Пожарные депо</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71" w:type="pct"/>
          </w:tcPr>
          <w:p w:rsidR="00BC730F" w:rsidRPr="00D31C45" w:rsidRDefault="00BC730F" w:rsidP="00BC730F">
            <w:pPr>
              <w:spacing w:after="0" w:line="240" w:lineRule="auto"/>
              <w:rPr>
                <w:rFonts w:ascii="Times New Roman" w:hAnsi="Times New Roman" w:cs="Times New Roman"/>
                <w:highlight w:val="red"/>
              </w:rPr>
            </w:pPr>
            <w:r w:rsidRPr="00D31C45">
              <w:rPr>
                <w:rFonts w:ascii="Times New Roman" w:hAnsi="Times New Roman" w:cs="Times New Roman"/>
              </w:rPr>
              <w:t>Объекты связи</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предельное количество этажей или </w:t>
            </w:r>
            <w:r w:rsidRPr="00D31C45">
              <w:rPr>
                <w:rFonts w:ascii="Times New Roman" w:hAnsi="Times New Roman" w:cs="Times New Roman"/>
              </w:rPr>
              <w:lastRenderedPageBreak/>
              <w:t>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w:t>
            </w:r>
            <w:r w:rsidRPr="00D31C45">
              <w:rPr>
                <w:rFonts w:ascii="Times New Roman" w:hAnsi="Times New Roman" w:cs="Times New Roman"/>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sz w:val="28"/>
                <w:szCs w:val="28"/>
              </w:rPr>
            </w:pPr>
          </w:p>
        </w:tc>
      </w:tr>
      <w:tr w:rsidR="00BC730F" w:rsidRPr="00D31C45" w:rsidTr="00490734">
        <w:trPr>
          <w:trHeight w:val="240"/>
        </w:trPr>
        <w:tc>
          <w:tcPr>
            <w:tcW w:w="137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Объекты гражданской обороны и предотвращения чрезвычайных ситуаций</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7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транспорта, в том числе АЗС, СТО, обслуживающие производственные объекты</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rPr>
              <w:t xml:space="preserve">-  максимальный процент застройки     в </w:t>
            </w:r>
            <w:r w:rsidRPr="00D31C45">
              <w:rPr>
                <w:rFonts w:ascii="Times New Roman" w:hAnsi="Times New Roman" w:cs="Times New Roman"/>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w:t>
            </w:r>
            <w:r w:rsidRPr="00D31C45">
              <w:rPr>
                <w:rFonts w:ascii="Times New Roman" w:hAnsi="Times New Roman" w:cs="Times New Roman"/>
              </w:rPr>
              <w:lastRenderedPageBreak/>
              <w:t>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40"/>
        </w:trPr>
        <w:tc>
          <w:tcPr>
            <w:tcW w:w="137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Гаражи и стоянки индивидуального, общественного и грузового автотранспорта, сельскохозяйственной и специальной  техники </w:t>
            </w:r>
          </w:p>
        </w:tc>
        <w:tc>
          <w:tcPr>
            <w:tcW w:w="2256"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w:t>
            </w:r>
          </w:p>
          <w:p w:rsidR="00BC730F" w:rsidRPr="00D31C45" w:rsidRDefault="00BC730F" w:rsidP="00BC730F">
            <w:pPr>
              <w:spacing w:after="0" w:line="240" w:lineRule="auto"/>
              <w:rPr>
                <w:rFonts w:ascii="Times New Roman" w:hAnsi="Times New Roman" w:cs="Times New Roman"/>
                <w:sz w:val="28"/>
                <w:szCs w:val="28"/>
              </w:rPr>
            </w:pPr>
            <w:r w:rsidRPr="00D31C45">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sz w:val="28"/>
                <w:szCs w:val="28"/>
              </w:rPr>
            </w:pPr>
          </w:p>
        </w:tc>
      </w:tr>
    </w:tbl>
    <w:p w:rsidR="00BC730F" w:rsidRPr="00D31C45" w:rsidRDefault="00BC730F" w:rsidP="00BC730F">
      <w:pPr>
        <w:pStyle w:val="a3"/>
        <w:spacing w:after="0" w:line="240" w:lineRule="auto"/>
        <w:ind w:left="0" w:firstLine="426"/>
        <w:rPr>
          <w:rFonts w:ascii="Times New Roman" w:hAnsi="Times New Roman" w:cs="Times New Roman"/>
          <w:b/>
          <w:sz w:val="28"/>
          <w:szCs w:val="28"/>
        </w:rPr>
      </w:pPr>
    </w:p>
    <w:p w:rsidR="00BC730F" w:rsidRPr="00D31C45" w:rsidRDefault="00BC730F" w:rsidP="00BC730F">
      <w:pPr>
        <w:pStyle w:val="a3"/>
        <w:spacing w:after="0" w:line="240" w:lineRule="auto"/>
        <w:ind w:left="0" w:firstLine="426"/>
        <w:rPr>
          <w:rFonts w:ascii="Times New Roman" w:hAnsi="Times New Roman" w:cs="Times New Roman"/>
          <w:b/>
          <w:sz w:val="28"/>
          <w:szCs w:val="28"/>
        </w:rPr>
      </w:pPr>
      <w:r w:rsidRPr="00D31C45">
        <w:rPr>
          <w:rFonts w:ascii="Times New Roman" w:hAnsi="Times New Roman" w:cs="Times New Roman"/>
          <w:sz w:val="28"/>
          <w:szCs w:val="28"/>
        </w:rPr>
        <w:t>4.</w:t>
      </w:r>
      <w:r w:rsidRPr="00D31C45">
        <w:rPr>
          <w:rFonts w:ascii="Times New Roman" w:hAnsi="Times New Roman" w:cs="Times New Roman"/>
          <w:b/>
          <w:sz w:val="28"/>
          <w:szCs w:val="28"/>
        </w:rPr>
        <w:t xml:space="preserve"> Условно разрешённые виды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rPr>
          <w:rFonts w:ascii="Times New Roman" w:hAnsi="Times New Roman" w:cs="Times New Roman"/>
          <w:sz w:val="28"/>
          <w:szCs w:val="28"/>
        </w:rPr>
      </w:pPr>
      <w:r w:rsidRPr="00D31C45">
        <w:rPr>
          <w:rFonts w:ascii="Times New Roman" w:hAnsi="Times New Roman" w:cs="Times New Roman"/>
          <w:sz w:val="28"/>
          <w:szCs w:val="28"/>
        </w:rPr>
        <w:t>Деятельность правообладателя</w:t>
      </w:r>
      <w:r w:rsidRPr="00D31C45">
        <w:rPr>
          <w:rFonts w:ascii="Times New Roman" w:hAnsi="Times New Roman" w:cs="Times New Roman"/>
          <w:color w:val="FF0000"/>
          <w:sz w:val="28"/>
          <w:szCs w:val="28"/>
        </w:rPr>
        <w:t xml:space="preserve"> </w:t>
      </w:r>
      <w:r w:rsidRPr="00D31C45">
        <w:rPr>
          <w:rFonts w:ascii="Times New Roman" w:hAnsi="Times New Roman" w:cs="Times New Roman"/>
          <w:sz w:val="28"/>
          <w:szCs w:val="28"/>
        </w:rPr>
        <w:t>земельного участка и объекта капитального строительства, соответствующая виду разрешенного использования</w:t>
      </w:r>
      <w:r w:rsidRPr="00D31C45">
        <w:rPr>
          <w:rFonts w:ascii="Times New Roman" w:hAnsi="Times New Roman" w:cs="Times New Roman"/>
          <w:sz w:val="28"/>
          <w:szCs w:val="28"/>
        </w:rPr>
        <w:tab/>
        <w:t xml:space="preserve">- строительство, содержание и использование зданий, сооружений в целях извлечения </w:t>
      </w:r>
      <w:r w:rsidRPr="00D31C45">
        <w:rPr>
          <w:rFonts w:ascii="Times New Roman" w:hAnsi="Times New Roman" w:cs="Times New Roman"/>
          <w:sz w:val="28"/>
          <w:szCs w:val="28"/>
        </w:rPr>
        <w:lastRenderedPageBreak/>
        <w:t>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BC730F" w:rsidRPr="00D31C45" w:rsidRDefault="00BC730F" w:rsidP="00BC730F">
      <w:pPr>
        <w:pStyle w:val="a3"/>
        <w:spacing w:after="0" w:line="240" w:lineRule="auto"/>
        <w:ind w:left="0" w:firstLine="426"/>
        <w:rPr>
          <w:rFonts w:ascii="Times New Roman" w:hAnsi="Times New Roman" w:cs="Times New Roman"/>
          <w:sz w:val="28"/>
          <w:szCs w:val="28"/>
        </w:rPr>
      </w:pPr>
    </w:p>
    <w:tbl>
      <w:tblPr>
        <w:tblW w:w="4952" w:type="pct"/>
        <w:jc w:val="center"/>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9"/>
        <w:gridCol w:w="4715"/>
        <w:gridCol w:w="2867"/>
      </w:tblGrid>
      <w:tr w:rsidR="00BC730F" w:rsidRPr="00D31C45" w:rsidTr="00490734">
        <w:trPr>
          <w:trHeight w:val="384"/>
          <w:jc w:val="center"/>
        </w:trPr>
        <w:tc>
          <w:tcPr>
            <w:tcW w:w="1327"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84"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89"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206"/>
          <w:jc w:val="center"/>
        </w:trPr>
        <w:tc>
          <w:tcPr>
            <w:tcW w:w="1327"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обслуживающие транспорт населения, в том числе:</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Автозаправочные станции (бензиновые, газовые и др.);</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Автомобильные мойки, прачечные автомобильных принадлежностей;</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Мастерские для ремонта и обслуживания автомобилей.</w:t>
            </w:r>
          </w:p>
        </w:tc>
        <w:tc>
          <w:tcPr>
            <w:tcW w:w="228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Размеры санитарно-защитных зон устанавливается в соответствии с </w:t>
            </w:r>
            <w:proofErr w:type="spellStart"/>
            <w:r w:rsidRPr="00D31C45">
              <w:rPr>
                <w:rFonts w:ascii="Times New Roman" w:hAnsi="Times New Roman" w:cs="Times New Roman"/>
              </w:rPr>
              <w:t>СанПин</w:t>
            </w:r>
            <w:proofErr w:type="spellEnd"/>
            <w:r w:rsidRPr="00D31C45">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r w:rsidR="00BC730F" w:rsidRPr="00D31C45" w:rsidTr="00490734">
        <w:trPr>
          <w:trHeight w:val="206"/>
          <w:jc w:val="center"/>
        </w:trPr>
        <w:tc>
          <w:tcPr>
            <w:tcW w:w="1327"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торговли и общественного питания</w:t>
            </w:r>
          </w:p>
        </w:tc>
        <w:tc>
          <w:tcPr>
            <w:tcW w:w="228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w:t>
            </w:r>
            <w:r w:rsidRPr="00D31C45">
              <w:rPr>
                <w:rFonts w:ascii="Times New Roman" w:hAnsi="Times New Roman" w:cs="Times New Roma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Проектирование и строительство осуществлять в соответствии со строительными и </w:t>
            </w:r>
            <w:r w:rsidRPr="00D31C45">
              <w:rPr>
                <w:rFonts w:ascii="Times New Roman" w:hAnsi="Times New Roman" w:cs="Times New Roman"/>
              </w:rPr>
              <w:lastRenderedPageBreak/>
              <w:t>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p w:rsidR="00BC730F" w:rsidRPr="00D31C45" w:rsidRDefault="00BC730F" w:rsidP="00BC730F">
            <w:pPr>
              <w:spacing w:after="0" w:line="240" w:lineRule="auto"/>
              <w:rPr>
                <w:rFonts w:ascii="Times New Roman" w:eastAsia="Calibri" w:hAnsi="Times New Roman" w:cs="Times New Roman"/>
              </w:rPr>
            </w:pPr>
          </w:p>
        </w:tc>
      </w:tr>
    </w:tbl>
    <w:p w:rsidR="00BC730F" w:rsidRPr="00D31C45" w:rsidRDefault="00BC730F" w:rsidP="00BC730F">
      <w:pPr>
        <w:pStyle w:val="a3"/>
        <w:spacing w:after="0" w:line="240" w:lineRule="auto"/>
        <w:ind w:left="0" w:firstLine="426"/>
        <w:rPr>
          <w:rFonts w:ascii="Times New Roman" w:hAnsi="Times New Roman" w:cs="Times New Roman"/>
          <w:b/>
          <w:sz w:val="28"/>
          <w:szCs w:val="28"/>
        </w:rPr>
      </w:pPr>
      <w:r w:rsidRPr="00D31C45">
        <w:rPr>
          <w:rFonts w:ascii="Times New Roman" w:hAnsi="Times New Roman" w:cs="Times New Roman"/>
          <w:sz w:val="28"/>
          <w:szCs w:val="28"/>
        </w:rPr>
        <w:lastRenderedPageBreak/>
        <w:t>5.</w:t>
      </w:r>
      <w:r w:rsidRPr="00D31C45">
        <w:rPr>
          <w:rFonts w:ascii="Times New Roman" w:hAnsi="Times New Roman" w:cs="Times New Roman"/>
          <w:b/>
          <w:sz w:val="28"/>
          <w:szCs w:val="28"/>
        </w:rPr>
        <w:t xml:space="preserve"> Вспомогательные виды разрешенного использования земельных участков и объектов капитального строительства.</w:t>
      </w:r>
    </w:p>
    <w:tbl>
      <w:tblPr>
        <w:tblW w:w="4967" w:type="pct"/>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9"/>
        <w:gridCol w:w="4795"/>
        <w:gridCol w:w="2818"/>
      </w:tblGrid>
      <w:tr w:rsidR="00BC730F" w:rsidRPr="00D31C45" w:rsidTr="00490734">
        <w:trPr>
          <w:trHeight w:val="384"/>
          <w:jc w:val="center"/>
        </w:trPr>
        <w:tc>
          <w:tcPr>
            <w:tcW w:w="1323"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316"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61"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384"/>
          <w:jc w:val="center"/>
        </w:trPr>
        <w:tc>
          <w:tcPr>
            <w:tcW w:w="1323"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инженерной инфраструктуры</w:t>
            </w:r>
          </w:p>
        </w:tc>
        <w:tc>
          <w:tcPr>
            <w:tcW w:w="2316" w:type="pct"/>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регламентов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r w:rsidRPr="00D31C45">
              <w:rPr>
                <w:rFonts w:ascii="Times New Roman" w:hAnsi="Times New Roman" w:cs="Times New Roman"/>
              </w:rPr>
              <w:lastRenderedPageBreak/>
              <w:t>устанавливается.</w:t>
            </w:r>
          </w:p>
        </w:tc>
        <w:tc>
          <w:tcPr>
            <w:tcW w:w="136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323"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lastRenderedPageBreak/>
              <w:t>Парковки для размещения автотранспорта сотрудников и посетителей.</w:t>
            </w:r>
          </w:p>
        </w:tc>
        <w:tc>
          <w:tcPr>
            <w:tcW w:w="2316"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не устанавливается.</w:t>
            </w:r>
          </w:p>
        </w:tc>
        <w:tc>
          <w:tcPr>
            <w:tcW w:w="136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323"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Общественные туалеты.</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Площадки для сбора мусора</w:t>
            </w:r>
          </w:p>
        </w:tc>
        <w:tc>
          <w:tcPr>
            <w:tcW w:w="2316"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323"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Зеленые насаждения, выполняющие специальные функции</w:t>
            </w:r>
          </w:p>
        </w:tc>
        <w:tc>
          <w:tcPr>
            <w:tcW w:w="2316"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w:t>
            </w:r>
            <w:r w:rsidRPr="00D31C45">
              <w:rPr>
                <w:rFonts w:ascii="Times New Roman" w:hAnsi="Times New Roman" w:cs="Times New Roman"/>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pStyle w:val="1"/>
        <w:spacing w:line="240" w:lineRule="auto"/>
        <w:ind w:firstLine="425"/>
        <w:jc w:val="both"/>
        <w:rPr>
          <w:rFonts w:ascii="Times New Roman" w:hAnsi="Times New Roman"/>
          <w:b w:val="0"/>
        </w:rPr>
      </w:pPr>
      <w:bookmarkStart w:id="11" w:name="_Toc335819991"/>
    </w:p>
    <w:p w:rsidR="00BC730F" w:rsidRPr="00D31C45" w:rsidRDefault="00BC730F" w:rsidP="00BC730F">
      <w:pPr>
        <w:pStyle w:val="1"/>
        <w:spacing w:line="240" w:lineRule="auto"/>
        <w:ind w:firstLine="425"/>
        <w:jc w:val="both"/>
        <w:rPr>
          <w:rFonts w:ascii="Times New Roman" w:hAnsi="Times New Roman"/>
          <w:b w:val="0"/>
        </w:rPr>
      </w:pPr>
      <w:r w:rsidRPr="00D31C45">
        <w:rPr>
          <w:rFonts w:ascii="Times New Roman" w:hAnsi="Times New Roman"/>
          <w:b w:val="0"/>
        </w:rPr>
        <w:t>10. Статью 24 главы 2 изложить в следующей редакции:</w:t>
      </w:r>
    </w:p>
    <w:p w:rsidR="00BC730F" w:rsidRPr="00D31C45" w:rsidRDefault="00BC730F" w:rsidP="00BC730F">
      <w:pPr>
        <w:pStyle w:val="1"/>
        <w:spacing w:line="240" w:lineRule="auto"/>
        <w:jc w:val="both"/>
        <w:rPr>
          <w:rFonts w:ascii="Times New Roman" w:hAnsi="Times New Roman"/>
        </w:rPr>
      </w:pPr>
      <w:r w:rsidRPr="00D31C45">
        <w:rPr>
          <w:rFonts w:ascii="Times New Roman" w:hAnsi="Times New Roman"/>
          <w:b w:val="0"/>
        </w:rPr>
        <w:t>«</w:t>
      </w:r>
      <w:r w:rsidRPr="00D31C45">
        <w:rPr>
          <w:rFonts w:ascii="Times New Roman" w:hAnsi="Times New Roman"/>
        </w:rPr>
        <w:t>Статья 24. Зона инженерной инфраструктуры (И)</w:t>
      </w:r>
      <w:bookmarkEnd w:id="11"/>
    </w:p>
    <w:p w:rsidR="00BC730F" w:rsidRPr="00D31C45" w:rsidRDefault="00BC730F" w:rsidP="00BC730F">
      <w:pPr>
        <w:spacing w:after="0" w:line="240" w:lineRule="auto"/>
        <w:ind w:firstLine="426"/>
        <w:rPr>
          <w:rFonts w:ascii="Times New Roman" w:hAnsi="Times New Roman" w:cs="Times New Roman"/>
        </w:rPr>
      </w:pP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1. Зона инженерной инфраструктуры И выделена для обеспечения правовых условий строительства и реконструкции объектов инженерной инфраструктуры, в том числе линейных объектов.</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2. Зоны инженерной инфраструктуры предназначены для размещения объектов инженерной инфраструктуры, трубопроводного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b/>
          <w:sz w:val="28"/>
          <w:szCs w:val="28"/>
        </w:rPr>
      </w:pPr>
      <w:r w:rsidRPr="00D31C45">
        <w:rPr>
          <w:rFonts w:ascii="Times New Roman" w:hAnsi="Times New Roman" w:cs="Times New Roman"/>
          <w:sz w:val="28"/>
          <w:szCs w:val="28"/>
        </w:rPr>
        <w:t>3.</w:t>
      </w:r>
      <w:r w:rsidRPr="00D31C45">
        <w:rPr>
          <w:rFonts w:ascii="Times New Roman" w:hAnsi="Times New Roman" w:cs="Times New Roman"/>
          <w:b/>
          <w:sz w:val="28"/>
          <w:szCs w:val="28"/>
        </w:rPr>
        <w:t xml:space="preserve"> Основные виды разрешённого использования земельных участков и объектов капитально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BC730F" w:rsidRPr="00D31C45" w:rsidRDefault="00BC730F" w:rsidP="00BC730F">
      <w:pPr>
        <w:spacing w:after="0" w:line="240" w:lineRule="auto"/>
        <w:ind w:firstLine="426"/>
        <w:jc w:val="center"/>
        <w:rPr>
          <w:rFonts w:ascii="Times New Roman" w:hAnsi="Times New Roman" w:cs="Times New Roman"/>
          <w:b/>
          <w:sz w:val="28"/>
          <w:szCs w:val="28"/>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8"/>
        <w:gridCol w:w="4868"/>
        <w:gridCol w:w="2748"/>
      </w:tblGrid>
      <w:tr w:rsidR="00BC730F" w:rsidRPr="00D31C45" w:rsidTr="00490734">
        <w:trPr>
          <w:trHeight w:val="552"/>
        </w:trPr>
        <w:tc>
          <w:tcPr>
            <w:tcW w:w="1322"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351"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 xml:space="preserve">Предельные размеры ЗУ и предельные параметры разрешенного строительства, реконструкции ОКС </w:t>
            </w:r>
          </w:p>
        </w:tc>
        <w:tc>
          <w:tcPr>
            <w:tcW w:w="1327" w:type="pct"/>
            <w:vAlign w:val="center"/>
          </w:tcPr>
          <w:p w:rsidR="00BC730F" w:rsidRPr="00D31C45" w:rsidRDefault="00BC730F" w:rsidP="00BC730F">
            <w:pPr>
              <w:spacing w:after="0" w:line="240" w:lineRule="auto"/>
              <w:ind w:firstLine="33"/>
              <w:jc w:val="center"/>
              <w:rPr>
                <w:rFonts w:ascii="Times New Roman" w:eastAsia="Calibri" w:hAnsi="Times New Roman" w:cs="Times New Roman"/>
                <w:b/>
                <w:sz w:val="28"/>
                <w:szCs w:val="28"/>
              </w:rPr>
            </w:pPr>
            <w:r w:rsidRPr="00D31C45">
              <w:rPr>
                <w:rFonts w:ascii="Times New Roman" w:eastAsia="Calibri" w:hAnsi="Times New Roman" w:cs="Times New Roman"/>
              </w:rPr>
              <w:t>Особые условия реализации регламента</w:t>
            </w:r>
          </w:p>
        </w:tc>
      </w:tr>
      <w:tr w:rsidR="00BC730F" w:rsidRPr="00D31C45" w:rsidTr="00490734">
        <w:trPr>
          <w:trHeight w:val="1039"/>
        </w:trPr>
        <w:tc>
          <w:tcPr>
            <w:tcW w:w="1322"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инженерно-технического обеспечения, в том числе:</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электроэнергетики;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объекты телевидения и радиовещания, связи;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водоснабжения;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водоотведения;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газоснабжения;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теплоснабжения.</w:t>
            </w:r>
          </w:p>
        </w:tc>
        <w:tc>
          <w:tcPr>
            <w:tcW w:w="235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4"/>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w:t>
            </w:r>
            <w:r w:rsidRPr="00D31C45">
              <w:rPr>
                <w:rFonts w:ascii="Times New Roman" w:hAnsi="Times New Roman" w:cs="Times New Roman"/>
              </w:rPr>
              <w:lastRenderedPageBreak/>
              <w:t xml:space="preserve">участка, которая может быть        застроена, ко всей площади         земельного участка –        градостроительным регламентом             не устанавливается. </w:t>
            </w:r>
          </w:p>
          <w:p w:rsidR="00BC730F" w:rsidRPr="00D31C45" w:rsidRDefault="00BC730F" w:rsidP="00BC730F">
            <w:pPr>
              <w:spacing w:after="0" w:line="240" w:lineRule="auto"/>
              <w:ind w:firstLine="426"/>
              <w:rPr>
                <w:rFonts w:ascii="Times New Roman" w:hAnsi="Times New Roman" w:cs="Times New Roman"/>
              </w:rPr>
            </w:pPr>
          </w:p>
          <w:p w:rsidR="00BC730F" w:rsidRPr="00D31C45" w:rsidRDefault="00BC730F" w:rsidP="00BC730F">
            <w:pPr>
              <w:pStyle w:val="ConsPlusNormal"/>
              <w:ind w:firstLine="426"/>
              <w:jc w:val="both"/>
              <w:rPr>
                <w:rFonts w:ascii="Times New Roman" w:hAnsi="Times New Roman" w:cs="Times New Roman"/>
              </w:rPr>
            </w:pPr>
          </w:p>
        </w:tc>
        <w:tc>
          <w:tcPr>
            <w:tcW w:w="1327"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Строительство осуществлять в соответствии со строительными нормами и правилами, техническими регламентами.</w:t>
            </w:r>
          </w:p>
          <w:p w:rsidR="00BC730F" w:rsidRPr="00D31C45" w:rsidRDefault="00BC730F" w:rsidP="00BC730F">
            <w:pPr>
              <w:pStyle w:val="ConsPlusNormal"/>
              <w:ind w:firstLine="0"/>
              <w:jc w:val="both"/>
              <w:rPr>
                <w:rFonts w:ascii="Times New Roman" w:hAnsi="Times New Roman" w:cs="Times New Roman"/>
                <w:sz w:val="24"/>
                <w:szCs w:val="24"/>
              </w:rPr>
            </w:pPr>
            <w:r w:rsidRPr="00D31C45">
              <w:rPr>
                <w:rFonts w:ascii="Times New Roman" w:hAnsi="Times New Roman" w:cs="Times New Roman"/>
                <w:sz w:val="24"/>
                <w:szCs w:val="24"/>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7" w:history="1">
              <w:r w:rsidRPr="00D31C45">
                <w:rPr>
                  <w:rFonts w:ascii="Times New Roman" w:hAnsi="Times New Roman" w:cs="Times New Roman"/>
                  <w:sz w:val="24"/>
                  <w:szCs w:val="24"/>
                </w:rPr>
                <w:t>правил</w:t>
              </w:r>
            </w:hyperlink>
            <w:r w:rsidRPr="00D31C45">
              <w:rPr>
                <w:rFonts w:ascii="Times New Roman" w:hAnsi="Times New Roman" w:cs="Times New Roman"/>
                <w:sz w:val="24"/>
                <w:szCs w:val="24"/>
              </w:rPr>
              <w:t xml:space="preserve"> охраны магистральных трубопроводов, других утвержденных в </w:t>
            </w:r>
            <w:r w:rsidRPr="00D31C45">
              <w:rPr>
                <w:rFonts w:ascii="Times New Roman" w:hAnsi="Times New Roman" w:cs="Times New Roman"/>
                <w:sz w:val="24"/>
                <w:szCs w:val="24"/>
              </w:rPr>
              <w:lastRenderedPageBreak/>
              <w:t xml:space="preserve">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sz w:val="24"/>
                <w:szCs w:val="24"/>
              </w:rPr>
              <w:t>СНиП</w:t>
            </w:r>
            <w:proofErr w:type="spellEnd"/>
            <w:r w:rsidRPr="00D31C45">
              <w:rPr>
                <w:rFonts w:ascii="Times New Roman" w:hAnsi="Times New Roman" w:cs="Times New Roman"/>
                <w:sz w:val="24"/>
                <w:szCs w:val="24"/>
              </w:rPr>
              <w:t xml:space="preserve"> 2.01.09-91 "Здания и сооружения на подрабатываемых территориях и </w:t>
            </w:r>
            <w:proofErr w:type="spellStart"/>
            <w:r w:rsidRPr="00D31C45">
              <w:rPr>
                <w:rFonts w:ascii="Times New Roman" w:hAnsi="Times New Roman" w:cs="Times New Roman"/>
                <w:sz w:val="24"/>
                <w:szCs w:val="24"/>
              </w:rPr>
              <w:t>просадочных</w:t>
            </w:r>
            <w:proofErr w:type="spellEnd"/>
            <w:r w:rsidRPr="00D31C45">
              <w:rPr>
                <w:rFonts w:ascii="Times New Roman" w:hAnsi="Times New Roman" w:cs="Times New Roman"/>
                <w:sz w:val="24"/>
                <w:szCs w:val="24"/>
              </w:rPr>
              <w:t xml:space="preserve"> грунтах".</w:t>
            </w:r>
          </w:p>
        </w:tc>
      </w:tr>
    </w:tbl>
    <w:p w:rsidR="00BC730F" w:rsidRPr="00D31C45" w:rsidRDefault="00BC730F" w:rsidP="00BC730F">
      <w:pPr>
        <w:pStyle w:val="a3"/>
        <w:spacing w:after="0" w:line="240" w:lineRule="auto"/>
        <w:ind w:left="0" w:firstLine="426"/>
        <w:rPr>
          <w:rFonts w:ascii="Times New Roman" w:hAnsi="Times New Roman" w:cs="Times New Roman"/>
          <w:sz w:val="28"/>
          <w:szCs w:val="28"/>
        </w:rPr>
      </w:pPr>
    </w:p>
    <w:p w:rsidR="00BC730F" w:rsidRPr="00D31C45" w:rsidRDefault="00BC730F" w:rsidP="00BC730F">
      <w:pPr>
        <w:pStyle w:val="a3"/>
        <w:numPr>
          <w:ilvl w:val="0"/>
          <w:numId w:val="33"/>
        </w:numPr>
        <w:suppressAutoHyphens/>
        <w:spacing w:after="0" w:line="240" w:lineRule="auto"/>
        <w:ind w:left="0" w:firstLine="426"/>
        <w:jc w:val="both"/>
        <w:rPr>
          <w:rFonts w:ascii="Times New Roman" w:hAnsi="Times New Roman" w:cs="Times New Roman"/>
          <w:b/>
          <w:sz w:val="28"/>
          <w:szCs w:val="28"/>
        </w:rPr>
      </w:pPr>
      <w:r w:rsidRPr="00D31C45">
        <w:rPr>
          <w:rFonts w:ascii="Times New Roman" w:hAnsi="Times New Roman" w:cs="Times New Roman"/>
          <w:b/>
          <w:sz w:val="28"/>
          <w:szCs w:val="28"/>
        </w:rPr>
        <w:t>Условно разрешённые виды  использования земельных участков и объектов капитального строительства.</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Не устанавливаются  градостроительным регламентом.</w:t>
      </w:r>
    </w:p>
    <w:p w:rsidR="00BC730F" w:rsidRPr="00D31C45" w:rsidRDefault="00BC730F" w:rsidP="00BC730F">
      <w:pPr>
        <w:pStyle w:val="a3"/>
        <w:numPr>
          <w:ilvl w:val="0"/>
          <w:numId w:val="33"/>
        </w:numPr>
        <w:suppressAutoHyphens/>
        <w:spacing w:after="0" w:line="240" w:lineRule="auto"/>
        <w:ind w:left="0" w:firstLine="426"/>
        <w:jc w:val="both"/>
        <w:rPr>
          <w:rFonts w:ascii="Times New Roman" w:hAnsi="Times New Roman" w:cs="Times New Roman"/>
          <w:b/>
          <w:sz w:val="28"/>
          <w:szCs w:val="28"/>
        </w:rPr>
      </w:pPr>
      <w:r w:rsidRPr="00D31C45">
        <w:rPr>
          <w:rFonts w:ascii="Times New Roman" w:hAnsi="Times New Roman" w:cs="Times New Roman"/>
          <w:b/>
          <w:sz w:val="28"/>
          <w:szCs w:val="28"/>
        </w:rPr>
        <w:t>Вспомогательные виды разрешенного использования</w:t>
      </w:r>
      <w:r w:rsidRPr="00D31C45">
        <w:rPr>
          <w:rFonts w:ascii="Times New Roman" w:hAnsi="Times New Roman" w:cs="Times New Roman"/>
          <w:sz w:val="28"/>
          <w:szCs w:val="28"/>
        </w:rPr>
        <w:t xml:space="preserve"> </w:t>
      </w:r>
      <w:r w:rsidRPr="00D31C45">
        <w:rPr>
          <w:rFonts w:ascii="Times New Roman" w:hAnsi="Times New Roman" w:cs="Times New Roman"/>
          <w:b/>
          <w:sz w:val="28"/>
          <w:szCs w:val="28"/>
        </w:rPr>
        <w:t>земельных участков и объектов капитального строительства</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Не устанавливаются  градостроительным регламентом.»</w:t>
      </w:r>
    </w:p>
    <w:p w:rsidR="00BC730F" w:rsidRPr="00D31C45" w:rsidRDefault="00BC730F" w:rsidP="00BC730F">
      <w:pPr>
        <w:pStyle w:val="1"/>
        <w:spacing w:line="240" w:lineRule="auto"/>
        <w:ind w:firstLine="425"/>
        <w:jc w:val="both"/>
        <w:rPr>
          <w:rFonts w:ascii="Times New Roman" w:hAnsi="Times New Roman"/>
          <w:b w:val="0"/>
        </w:rPr>
      </w:pPr>
      <w:bookmarkStart w:id="12" w:name="_Toc335819992"/>
    </w:p>
    <w:p w:rsidR="00BC730F" w:rsidRPr="00D31C45" w:rsidRDefault="00BC730F" w:rsidP="00BC730F">
      <w:pPr>
        <w:pStyle w:val="1"/>
        <w:spacing w:line="240" w:lineRule="auto"/>
        <w:ind w:firstLine="425"/>
        <w:jc w:val="both"/>
        <w:rPr>
          <w:rFonts w:ascii="Times New Roman" w:hAnsi="Times New Roman"/>
          <w:b w:val="0"/>
        </w:rPr>
      </w:pPr>
      <w:r w:rsidRPr="00D31C45">
        <w:rPr>
          <w:rFonts w:ascii="Times New Roman" w:hAnsi="Times New Roman"/>
          <w:b w:val="0"/>
        </w:rPr>
        <w:t>11. Статью 25 главы 2 изложить в следующей редакции:</w:t>
      </w:r>
    </w:p>
    <w:p w:rsidR="00BC730F" w:rsidRPr="00D31C45" w:rsidRDefault="00BC730F" w:rsidP="00BC730F">
      <w:pPr>
        <w:pStyle w:val="1"/>
        <w:spacing w:line="240" w:lineRule="auto"/>
        <w:jc w:val="both"/>
        <w:rPr>
          <w:rFonts w:ascii="Times New Roman" w:hAnsi="Times New Roman"/>
        </w:rPr>
      </w:pPr>
      <w:r w:rsidRPr="00D31C45">
        <w:rPr>
          <w:rFonts w:ascii="Times New Roman" w:hAnsi="Times New Roman"/>
          <w:b w:val="0"/>
        </w:rPr>
        <w:t>«</w:t>
      </w:r>
      <w:r w:rsidRPr="00D31C45">
        <w:rPr>
          <w:rFonts w:ascii="Times New Roman" w:hAnsi="Times New Roman"/>
        </w:rPr>
        <w:t>Статья 25. Зона транспортной инфраструктуры  (Т)</w:t>
      </w:r>
      <w:bookmarkEnd w:id="12"/>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1. Зона транспортной инфраструктуры Т выделена для обеспечения правовых условий строительства и реконструкции объектов транспортной инфраструктуры.</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 xml:space="preserve"> 2.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воздушного  транспорта, а также для установления санитарно-защитных зон таких объектов в соответствии с требованиями технических регламентов.</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b/>
          <w:sz w:val="28"/>
          <w:szCs w:val="28"/>
        </w:rPr>
      </w:pPr>
      <w:r w:rsidRPr="00D31C45">
        <w:rPr>
          <w:rFonts w:ascii="Times New Roman" w:hAnsi="Times New Roman" w:cs="Times New Roman"/>
          <w:sz w:val="28"/>
          <w:szCs w:val="28"/>
        </w:rPr>
        <w:t xml:space="preserve">3. </w:t>
      </w:r>
      <w:r w:rsidRPr="00D31C45">
        <w:rPr>
          <w:rFonts w:ascii="Times New Roman" w:hAnsi="Times New Roman" w:cs="Times New Roman"/>
          <w:b/>
          <w:sz w:val="28"/>
          <w:szCs w:val="28"/>
        </w:rPr>
        <w:t>Основные виды и параметры разрешённого использования земельных участков и объектов капитально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 Строительство, содержание и использование различного рода путей сообщения и соответствующих зданий, сооружений.</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 Установление полос отвода и охранных зон железных дорог.</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 Установление полос отвода и придорожных полос автомобильных дорог.</w:t>
      </w:r>
    </w:p>
    <w:p w:rsidR="00BC730F" w:rsidRPr="00D31C45" w:rsidRDefault="00BC730F" w:rsidP="00BC730F">
      <w:pPr>
        <w:spacing w:after="0" w:line="240" w:lineRule="auto"/>
        <w:ind w:firstLine="426"/>
        <w:rPr>
          <w:rFonts w:ascii="Times New Roman" w:hAnsi="Times New Roman" w:cs="Times New Roman"/>
          <w:sz w:val="28"/>
          <w:szCs w:val="28"/>
        </w:rPr>
      </w:pPr>
    </w:p>
    <w:tbl>
      <w:tblPr>
        <w:tblW w:w="4957" w:type="pct"/>
        <w:jc w:val="center"/>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10"/>
        <w:gridCol w:w="4713"/>
        <w:gridCol w:w="2808"/>
      </w:tblGrid>
      <w:tr w:rsidR="00BC730F" w:rsidRPr="00D31C45" w:rsidTr="00490734">
        <w:trPr>
          <w:trHeight w:val="384"/>
          <w:jc w:val="center"/>
        </w:trPr>
        <w:tc>
          <w:tcPr>
            <w:tcW w:w="1360" w:type="pct"/>
            <w:vAlign w:val="center"/>
          </w:tcPr>
          <w:p w:rsidR="00BC730F" w:rsidRPr="00D31C45" w:rsidRDefault="00BC730F" w:rsidP="00BC730F">
            <w:pPr>
              <w:spacing w:after="0" w:line="240" w:lineRule="auto"/>
              <w:ind w:firstLine="25"/>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firstLine="25"/>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81"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59" w:type="pct"/>
            <w:vAlign w:val="center"/>
          </w:tcPr>
          <w:p w:rsidR="00BC730F" w:rsidRPr="00D31C45" w:rsidRDefault="00BC730F" w:rsidP="00BC730F">
            <w:pPr>
              <w:spacing w:after="0" w:line="240" w:lineRule="auto"/>
              <w:ind w:firstLine="33"/>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384"/>
          <w:jc w:val="center"/>
        </w:trPr>
        <w:tc>
          <w:tcPr>
            <w:tcW w:w="1360"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железнодорожного транспорта, в том числе:</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-железнодорожные пути;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необходимые для обеспечения железнодорожного движения, посадки и высадки пассажиров;</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-железнодорожные станции;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-железнодорожные вокзалы;</w:t>
            </w:r>
            <w:r w:rsidRPr="00D31C45">
              <w:rPr>
                <w:rFonts w:ascii="Times New Roman" w:eastAsia="Calibri" w:hAnsi="Times New Roman" w:cs="Times New Roman"/>
              </w:rPr>
              <w:br/>
              <w:t>-погрузочные площадки и склады</w:t>
            </w:r>
          </w:p>
        </w:tc>
        <w:tc>
          <w:tcPr>
            <w:tcW w:w="228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pStyle w:val="ConsPlusNormal"/>
              <w:ind w:firstLine="426"/>
              <w:rPr>
                <w:rFonts w:ascii="Times New Roman" w:hAnsi="Times New Roman" w:cs="Times New Roman"/>
              </w:rPr>
            </w:pPr>
          </w:p>
        </w:tc>
        <w:tc>
          <w:tcPr>
            <w:tcW w:w="135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5F34BC" w:rsidP="00BC730F">
            <w:pPr>
              <w:pStyle w:val="ConsPlusNormal"/>
              <w:ind w:firstLine="0"/>
              <w:rPr>
                <w:rFonts w:ascii="Times New Roman" w:eastAsia="Calibri" w:hAnsi="Times New Roman" w:cs="Times New Roman"/>
              </w:rPr>
            </w:pPr>
            <w:hyperlink r:id="rId8" w:history="1">
              <w:r w:rsidR="00BC730F" w:rsidRPr="00D31C45">
                <w:rPr>
                  <w:rFonts w:ascii="Times New Roman" w:hAnsi="Times New Roman" w:cs="Times New Roman"/>
                  <w:sz w:val="24"/>
                  <w:szCs w:val="24"/>
                </w:rPr>
                <w:t>Порядок</w:t>
              </w:r>
            </w:hyperlink>
            <w:r w:rsidR="00BC730F" w:rsidRPr="00D31C45">
              <w:rPr>
                <w:rFonts w:ascii="Times New Roman" w:hAnsi="Times New Roman" w:cs="Times New Roman"/>
                <w:sz w:val="24"/>
                <w:szCs w:val="24"/>
              </w:rPr>
              <w:t xml:space="preserve"> установления и использования полос отвода и охранных зон железных дорог определяется Правительством Российской Федерации. </w:t>
            </w:r>
            <w:r w:rsidR="00BC730F" w:rsidRPr="00D31C45">
              <w:rPr>
                <w:rFonts w:ascii="Times New Roman" w:hAnsi="Times New Roman" w:cs="Times New Roman"/>
                <w:sz w:val="24"/>
                <w:szCs w:val="24"/>
              </w:rPr>
              <w:lastRenderedPageBreak/>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00BC730F" w:rsidRPr="00D31C45">
              <w:rPr>
                <w:rFonts w:ascii="Times New Roman" w:hAnsi="Times New Roman" w:cs="Times New Roman"/>
                <w:sz w:val="24"/>
                <w:szCs w:val="24"/>
              </w:rPr>
              <w:t>СНиП</w:t>
            </w:r>
            <w:proofErr w:type="spellEnd"/>
            <w:r w:rsidR="00BC730F" w:rsidRPr="00D31C45">
              <w:rPr>
                <w:rFonts w:ascii="Times New Roman" w:hAnsi="Times New Roman" w:cs="Times New Roman"/>
                <w:sz w:val="24"/>
                <w:szCs w:val="24"/>
              </w:rPr>
              <w:t xml:space="preserve"> 2.01.09-91 "Здания и сооружения на подрабатываемых территориях и </w:t>
            </w:r>
            <w:proofErr w:type="spellStart"/>
            <w:r w:rsidR="00BC730F" w:rsidRPr="00D31C45">
              <w:rPr>
                <w:rFonts w:ascii="Times New Roman" w:hAnsi="Times New Roman" w:cs="Times New Roman"/>
                <w:sz w:val="24"/>
                <w:szCs w:val="24"/>
              </w:rPr>
              <w:t>просадочных</w:t>
            </w:r>
            <w:proofErr w:type="spellEnd"/>
            <w:r w:rsidR="00BC730F" w:rsidRPr="00D31C45">
              <w:rPr>
                <w:rFonts w:ascii="Times New Roman" w:hAnsi="Times New Roman" w:cs="Times New Roman"/>
                <w:sz w:val="24"/>
                <w:szCs w:val="24"/>
              </w:rPr>
              <w:t xml:space="preserve"> грунтах".</w:t>
            </w:r>
          </w:p>
        </w:tc>
      </w:tr>
      <w:tr w:rsidR="00BC730F" w:rsidRPr="00D31C45" w:rsidTr="00490734">
        <w:trPr>
          <w:trHeight w:val="687"/>
          <w:jc w:val="center"/>
        </w:trPr>
        <w:tc>
          <w:tcPr>
            <w:tcW w:w="1360"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lastRenderedPageBreak/>
              <w:t>Объекты автомобильного транспорта, в том числе:</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автомобильные дороги;</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объекты, необходимые для обеспечения автомобильного движения; движения, посадки и высадки пассажиров;</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-автобусные станции;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-автобусные вокзалы;</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-остановочные павильоны;</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Стационарные посты органов внутренних дел, ответственных за безопасность движения;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-некоммерческие стоянки автомобильного транспорта</w:t>
            </w:r>
          </w:p>
        </w:tc>
        <w:tc>
          <w:tcPr>
            <w:tcW w:w="228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p>
        </w:tc>
        <w:tc>
          <w:tcPr>
            <w:tcW w:w="135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pStyle w:val="ConsPlusNormal"/>
              <w:ind w:firstLine="0"/>
              <w:jc w:val="both"/>
              <w:rPr>
                <w:rFonts w:ascii="Times New Roman" w:eastAsia="Calibri" w:hAnsi="Times New Roman" w:cs="Times New Roman"/>
              </w:rPr>
            </w:pPr>
            <w:r w:rsidRPr="00D31C45">
              <w:rPr>
                <w:rFonts w:ascii="Times New Roman" w:hAnsi="Times New Roman" w:cs="Times New Roman"/>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sz w:val="24"/>
                <w:szCs w:val="24"/>
              </w:rPr>
              <w:t>СНиП</w:t>
            </w:r>
            <w:proofErr w:type="spellEnd"/>
            <w:r w:rsidRPr="00D31C45">
              <w:rPr>
                <w:rFonts w:ascii="Times New Roman" w:hAnsi="Times New Roman" w:cs="Times New Roman"/>
                <w:sz w:val="24"/>
                <w:szCs w:val="24"/>
              </w:rPr>
              <w:t xml:space="preserve"> </w:t>
            </w:r>
            <w:r w:rsidRPr="00D31C45">
              <w:rPr>
                <w:rFonts w:ascii="Times New Roman" w:hAnsi="Times New Roman" w:cs="Times New Roman"/>
                <w:sz w:val="24"/>
                <w:szCs w:val="24"/>
              </w:rPr>
              <w:lastRenderedPageBreak/>
              <w:t xml:space="preserve">2.01.09-91 "Здания и сооружения на подрабатываемых территориях и </w:t>
            </w:r>
            <w:proofErr w:type="spellStart"/>
            <w:r w:rsidRPr="00D31C45">
              <w:rPr>
                <w:rFonts w:ascii="Times New Roman" w:hAnsi="Times New Roman" w:cs="Times New Roman"/>
                <w:sz w:val="24"/>
                <w:szCs w:val="24"/>
              </w:rPr>
              <w:t>просадочных</w:t>
            </w:r>
            <w:proofErr w:type="spellEnd"/>
            <w:r w:rsidRPr="00D31C45">
              <w:rPr>
                <w:rFonts w:ascii="Times New Roman" w:hAnsi="Times New Roman" w:cs="Times New Roman"/>
                <w:sz w:val="24"/>
                <w:szCs w:val="24"/>
              </w:rPr>
              <w:t xml:space="preserve"> грунтах".</w:t>
            </w:r>
          </w:p>
        </w:tc>
      </w:tr>
      <w:tr w:rsidR="00BC730F" w:rsidRPr="00D31C45" w:rsidTr="00490734">
        <w:trPr>
          <w:trHeight w:val="687"/>
          <w:jc w:val="center"/>
        </w:trPr>
        <w:tc>
          <w:tcPr>
            <w:tcW w:w="1360"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lastRenderedPageBreak/>
              <w:t>Объекты воздушного транспорта специального назначения</w:t>
            </w:r>
          </w:p>
        </w:tc>
        <w:tc>
          <w:tcPr>
            <w:tcW w:w="2281"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pStyle w:val="a3"/>
        <w:spacing w:after="0" w:line="240" w:lineRule="auto"/>
        <w:ind w:left="0" w:firstLine="426"/>
        <w:rPr>
          <w:rFonts w:ascii="Times New Roman" w:hAnsi="Times New Roman" w:cs="Times New Roman"/>
          <w:b/>
          <w:sz w:val="28"/>
          <w:szCs w:val="28"/>
        </w:rPr>
      </w:pPr>
    </w:p>
    <w:p w:rsidR="00BC730F" w:rsidRPr="00D31C45" w:rsidRDefault="00BC730F" w:rsidP="00BC730F">
      <w:pPr>
        <w:pStyle w:val="a3"/>
        <w:numPr>
          <w:ilvl w:val="0"/>
          <w:numId w:val="34"/>
        </w:numPr>
        <w:suppressAutoHyphens/>
        <w:spacing w:after="0" w:line="240" w:lineRule="auto"/>
        <w:ind w:left="0" w:firstLine="426"/>
        <w:jc w:val="both"/>
        <w:rPr>
          <w:rFonts w:ascii="Times New Roman" w:hAnsi="Times New Roman" w:cs="Times New Roman"/>
          <w:b/>
          <w:sz w:val="28"/>
          <w:szCs w:val="28"/>
        </w:rPr>
      </w:pPr>
      <w:r w:rsidRPr="00D31C45">
        <w:rPr>
          <w:rFonts w:ascii="Times New Roman" w:hAnsi="Times New Roman" w:cs="Times New Roman"/>
          <w:b/>
          <w:sz w:val="28"/>
          <w:szCs w:val="28"/>
        </w:rPr>
        <w:t>Условно разрешённые виды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деятельности, разрешенной в данной территориальной зоне, при условии получения специальных согласований, соблюдения требований безопасности движения, установленных федеральными </w:t>
      </w:r>
      <w:hyperlink r:id="rId9" w:history="1">
        <w:r w:rsidRPr="00D31C45">
          <w:rPr>
            <w:rFonts w:ascii="Times New Roman" w:hAnsi="Times New Roman" w:cs="Times New Roman"/>
            <w:sz w:val="28"/>
            <w:szCs w:val="28"/>
          </w:rPr>
          <w:t>законами</w:t>
        </w:r>
      </w:hyperlink>
      <w:r w:rsidRPr="00D31C45">
        <w:rPr>
          <w:rFonts w:ascii="Times New Roman" w:hAnsi="Times New Roman" w:cs="Times New Roman"/>
          <w:sz w:val="28"/>
          <w:szCs w:val="28"/>
        </w:rPr>
        <w:t>.</w:t>
      </w:r>
    </w:p>
    <w:p w:rsidR="00BC730F" w:rsidRPr="00D31C45" w:rsidRDefault="00BC730F" w:rsidP="00BC730F">
      <w:pPr>
        <w:pStyle w:val="a3"/>
        <w:spacing w:after="0" w:line="240" w:lineRule="auto"/>
        <w:ind w:left="0" w:firstLine="426"/>
        <w:jc w:val="center"/>
        <w:rPr>
          <w:rFonts w:ascii="Times New Roman" w:hAnsi="Times New Roman" w:cs="Times New Roman"/>
          <w:b/>
          <w:sz w:val="28"/>
          <w:szCs w:val="28"/>
        </w:rPr>
      </w:pPr>
    </w:p>
    <w:tbl>
      <w:tblPr>
        <w:tblW w:w="4842" w:type="pct"/>
        <w:jc w:val="center"/>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4646"/>
        <w:gridCol w:w="2755"/>
      </w:tblGrid>
      <w:tr w:rsidR="00BC730F" w:rsidRPr="00D31C45" w:rsidTr="00490734">
        <w:trPr>
          <w:trHeight w:val="384"/>
          <w:jc w:val="center"/>
        </w:trPr>
        <w:tc>
          <w:tcPr>
            <w:tcW w:w="1333" w:type="pct"/>
            <w:vAlign w:val="center"/>
          </w:tcPr>
          <w:p w:rsidR="00BC730F" w:rsidRPr="00D31C45" w:rsidRDefault="00BC730F" w:rsidP="00BC730F">
            <w:pPr>
              <w:spacing w:after="0" w:line="240" w:lineRule="auto"/>
              <w:ind w:hanging="55"/>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hanging="55"/>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302"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65"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1104"/>
          <w:jc w:val="center"/>
        </w:trPr>
        <w:tc>
          <w:tcPr>
            <w:tcW w:w="1333" w:type="pct"/>
          </w:tcPr>
          <w:p w:rsidR="00BC730F" w:rsidRPr="00D31C45" w:rsidRDefault="00BC730F" w:rsidP="00BC730F">
            <w:pPr>
              <w:pStyle w:val="ConsPlusNormal"/>
              <w:ind w:firstLine="0"/>
              <w:jc w:val="both"/>
              <w:rPr>
                <w:rFonts w:ascii="Times New Roman" w:hAnsi="Times New Roman" w:cs="Times New Roman"/>
                <w:sz w:val="24"/>
                <w:szCs w:val="24"/>
              </w:rPr>
            </w:pPr>
            <w:r w:rsidRPr="00D31C45">
              <w:rPr>
                <w:rFonts w:ascii="Times New Roman" w:hAnsi="Times New Roman" w:cs="Times New Roman"/>
                <w:sz w:val="24"/>
                <w:szCs w:val="24"/>
              </w:rPr>
              <w:lastRenderedPageBreak/>
              <w:t>Для сельскохозяйственного использования.</w:t>
            </w:r>
          </w:p>
          <w:p w:rsidR="00BC730F" w:rsidRPr="00D31C45" w:rsidRDefault="00BC730F" w:rsidP="00BC730F">
            <w:pPr>
              <w:pStyle w:val="ConsPlusNormal"/>
              <w:ind w:firstLine="426"/>
              <w:jc w:val="both"/>
              <w:rPr>
                <w:rFonts w:ascii="Times New Roman" w:eastAsia="Calibri" w:hAnsi="Times New Roman" w:cs="Times New Roman"/>
              </w:rPr>
            </w:pPr>
          </w:p>
        </w:tc>
        <w:tc>
          <w:tcPr>
            <w:tcW w:w="2302" w:type="pct"/>
            <w:shd w:val="clear" w:color="auto" w:fill="auto"/>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7"/>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1104"/>
          <w:jc w:val="center"/>
        </w:trPr>
        <w:tc>
          <w:tcPr>
            <w:tcW w:w="1333" w:type="pct"/>
          </w:tcPr>
          <w:p w:rsidR="00BC730F" w:rsidRPr="00D31C45" w:rsidRDefault="00BC730F" w:rsidP="00BC730F">
            <w:pPr>
              <w:pStyle w:val="ConsPlusNormal"/>
              <w:ind w:firstLine="0"/>
              <w:jc w:val="both"/>
              <w:rPr>
                <w:rFonts w:ascii="Times New Roman" w:hAnsi="Times New Roman" w:cs="Times New Roman"/>
                <w:sz w:val="24"/>
                <w:szCs w:val="24"/>
              </w:rPr>
            </w:pPr>
            <w:r w:rsidRPr="00D31C45">
              <w:rPr>
                <w:rFonts w:ascii="Times New Roman" w:hAnsi="Times New Roman" w:cs="Times New Roman"/>
                <w:sz w:val="24"/>
                <w:szCs w:val="24"/>
              </w:rPr>
              <w:t xml:space="preserve">Для оказания услуг пассажирам. </w:t>
            </w:r>
          </w:p>
          <w:p w:rsidR="00BC730F" w:rsidRPr="00D31C45" w:rsidRDefault="00BC730F" w:rsidP="00BC730F">
            <w:pPr>
              <w:pStyle w:val="ConsPlusNormal"/>
              <w:ind w:firstLine="426"/>
              <w:jc w:val="both"/>
              <w:rPr>
                <w:rFonts w:ascii="Times New Roman" w:hAnsi="Times New Roman" w:cs="Times New Roman"/>
                <w:sz w:val="24"/>
                <w:szCs w:val="24"/>
              </w:rPr>
            </w:pPr>
          </w:p>
        </w:tc>
        <w:tc>
          <w:tcPr>
            <w:tcW w:w="2302" w:type="pct"/>
            <w:shd w:val="clear" w:color="auto" w:fill="auto"/>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7"/>
              <w:rPr>
                <w:rFonts w:ascii="Times New Roman" w:hAnsi="Times New Roman" w:cs="Times New Roman"/>
              </w:rPr>
            </w:pPr>
            <w:r w:rsidRPr="00D31C45">
              <w:rPr>
                <w:rFonts w:ascii="Times New Roman" w:hAnsi="Times New Roman" w:cs="Times New Roman"/>
              </w:rPr>
              <w:t xml:space="preserve">       - максимальный процент застройки </w:t>
            </w:r>
          </w:p>
          <w:p w:rsidR="00BC730F" w:rsidRPr="00D31C45" w:rsidRDefault="00BC730F" w:rsidP="00BC730F">
            <w:pPr>
              <w:spacing w:after="0" w:line="240" w:lineRule="auto"/>
              <w:ind w:firstLine="37"/>
              <w:rPr>
                <w:rFonts w:ascii="Times New Roman" w:hAnsi="Times New Roman" w:cs="Times New Roman"/>
              </w:rPr>
            </w:pPr>
            <w:r w:rsidRPr="00D31C45">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1104"/>
          <w:jc w:val="center"/>
        </w:trPr>
        <w:tc>
          <w:tcPr>
            <w:tcW w:w="1333" w:type="pct"/>
          </w:tcPr>
          <w:p w:rsidR="00BC730F" w:rsidRPr="00D31C45" w:rsidRDefault="00BC730F" w:rsidP="00BC730F">
            <w:pPr>
              <w:pStyle w:val="ConsPlusNormal"/>
              <w:ind w:firstLine="0"/>
              <w:jc w:val="both"/>
              <w:rPr>
                <w:rFonts w:ascii="Times New Roman" w:hAnsi="Times New Roman" w:cs="Times New Roman"/>
                <w:sz w:val="24"/>
                <w:szCs w:val="24"/>
              </w:rPr>
            </w:pPr>
            <w:r w:rsidRPr="00D31C45">
              <w:rPr>
                <w:rFonts w:ascii="Times New Roman" w:hAnsi="Times New Roman" w:cs="Times New Roman"/>
                <w:sz w:val="24"/>
                <w:szCs w:val="24"/>
              </w:rPr>
              <w:t xml:space="preserve">Для складирования грузов. </w:t>
            </w:r>
          </w:p>
          <w:p w:rsidR="00BC730F" w:rsidRPr="00D31C45" w:rsidRDefault="00BC730F" w:rsidP="00BC730F">
            <w:pPr>
              <w:pStyle w:val="ConsPlusNormal"/>
              <w:ind w:firstLine="426"/>
              <w:jc w:val="both"/>
              <w:rPr>
                <w:rFonts w:ascii="Times New Roman" w:hAnsi="Times New Roman" w:cs="Times New Roman"/>
                <w:sz w:val="24"/>
                <w:szCs w:val="24"/>
              </w:rPr>
            </w:pPr>
          </w:p>
        </w:tc>
        <w:tc>
          <w:tcPr>
            <w:tcW w:w="2302" w:type="pct"/>
            <w:shd w:val="clear" w:color="auto" w:fill="auto"/>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Противопожарные расстояния между </w:t>
            </w:r>
            <w:r w:rsidRPr="00D31C45">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1104"/>
          <w:jc w:val="center"/>
        </w:trPr>
        <w:tc>
          <w:tcPr>
            <w:tcW w:w="1333" w:type="pct"/>
          </w:tcPr>
          <w:p w:rsidR="00BC730F" w:rsidRPr="00D31C45" w:rsidRDefault="00BC730F" w:rsidP="00BC730F">
            <w:pPr>
              <w:pStyle w:val="ConsPlusNormal"/>
              <w:ind w:firstLine="0"/>
              <w:rPr>
                <w:rFonts w:ascii="Times New Roman" w:hAnsi="Times New Roman" w:cs="Times New Roman"/>
                <w:sz w:val="24"/>
                <w:szCs w:val="24"/>
              </w:rPr>
            </w:pPr>
            <w:r w:rsidRPr="00D31C45">
              <w:rPr>
                <w:rFonts w:ascii="Times New Roman" w:hAnsi="Times New Roman" w:cs="Times New Roman"/>
                <w:sz w:val="24"/>
                <w:szCs w:val="24"/>
              </w:rPr>
              <w:lastRenderedPageBreak/>
              <w:t xml:space="preserve">Для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BC730F" w:rsidRPr="00D31C45" w:rsidRDefault="00BC730F" w:rsidP="00BC730F">
            <w:pPr>
              <w:pStyle w:val="ConsPlusNormal"/>
              <w:ind w:firstLine="426"/>
              <w:rPr>
                <w:rFonts w:ascii="Times New Roman" w:hAnsi="Times New Roman" w:cs="Times New Roman"/>
                <w:sz w:val="24"/>
                <w:szCs w:val="24"/>
              </w:rPr>
            </w:pPr>
          </w:p>
        </w:tc>
        <w:tc>
          <w:tcPr>
            <w:tcW w:w="2302" w:type="pct"/>
            <w:shd w:val="clear" w:color="auto" w:fill="auto"/>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p>
        </w:tc>
      </w:tr>
      <w:tr w:rsidR="00BC730F" w:rsidRPr="00D31C45" w:rsidTr="00490734">
        <w:trPr>
          <w:trHeight w:val="1104"/>
          <w:jc w:val="center"/>
        </w:trPr>
        <w:tc>
          <w:tcPr>
            <w:tcW w:w="1333" w:type="pct"/>
          </w:tcPr>
          <w:p w:rsidR="00BC730F" w:rsidRPr="00D31C45" w:rsidRDefault="00BC730F" w:rsidP="00BC730F">
            <w:pPr>
              <w:pStyle w:val="ConsPlusNormal"/>
              <w:ind w:firstLine="0"/>
              <w:jc w:val="both"/>
              <w:rPr>
                <w:rFonts w:ascii="Times New Roman" w:hAnsi="Times New Roman" w:cs="Times New Roman"/>
                <w:sz w:val="24"/>
                <w:szCs w:val="24"/>
              </w:rPr>
            </w:pPr>
            <w:r w:rsidRPr="00D31C45">
              <w:rPr>
                <w:rFonts w:ascii="Times New Roman" w:hAnsi="Times New Roman" w:cs="Times New Roman"/>
                <w:sz w:val="24"/>
                <w:szCs w:val="24"/>
              </w:rPr>
              <w:t>Для размещения объектов автодорожного сервиса.</w:t>
            </w:r>
          </w:p>
          <w:p w:rsidR="00BC730F" w:rsidRPr="00D31C45" w:rsidRDefault="00BC730F" w:rsidP="00BC730F">
            <w:pPr>
              <w:pStyle w:val="ConsPlusNormal"/>
              <w:ind w:firstLine="426"/>
              <w:jc w:val="both"/>
              <w:rPr>
                <w:rFonts w:ascii="Times New Roman" w:hAnsi="Times New Roman" w:cs="Times New Roman"/>
                <w:sz w:val="24"/>
                <w:szCs w:val="24"/>
              </w:rPr>
            </w:pPr>
          </w:p>
        </w:tc>
        <w:tc>
          <w:tcPr>
            <w:tcW w:w="2302" w:type="pct"/>
            <w:shd w:val="clear" w:color="auto" w:fill="auto"/>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  устанавливается</w:t>
            </w:r>
          </w:p>
        </w:tc>
        <w:tc>
          <w:tcPr>
            <w:tcW w:w="1365" w:type="pct"/>
            <w:shd w:val="clear" w:color="auto" w:fill="auto"/>
            <w:vAlign w:val="center"/>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lastRenderedPageBreak/>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сооружения на подрабатываемых 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tc>
      </w:tr>
      <w:tr w:rsidR="00BC730F" w:rsidRPr="00D31C45" w:rsidTr="00490734">
        <w:trPr>
          <w:trHeight w:val="1104"/>
          <w:jc w:val="center"/>
        </w:trPr>
        <w:tc>
          <w:tcPr>
            <w:tcW w:w="1333" w:type="pct"/>
          </w:tcPr>
          <w:p w:rsidR="00BC730F" w:rsidRPr="00D31C45" w:rsidRDefault="00BC730F" w:rsidP="00BC730F">
            <w:pPr>
              <w:pStyle w:val="ConsPlusNormal"/>
              <w:ind w:firstLine="0"/>
              <w:jc w:val="both"/>
              <w:rPr>
                <w:rFonts w:ascii="Times New Roman" w:hAnsi="Times New Roman" w:cs="Times New Roman"/>
                <w:sz w:val="24"/>
                <w:szCs w:val="24"/>
              </w:rPr>
            </w:pPr>
            <w:r w:rsidRPr="00D31C45">
              <w:rPr>
                <w:rFonts w:ascii="Times New Roman" w:hAnsi="Times New Roman" w:cs="Times New Roman"/>
                <w:sz w:val="24"/>
                <w:szCs w:val="24"/>
              </w:rPr>
              <w:lastRenderedPageBreak/>
              <w:t>Для объектов, предназначенных для осуществления автодорожной деятельности.</w:t>
            </w:r>
          </w:p>
          <w:p w:rsidR="00BC730F" w:rsidRPr="00D31C45" w:rsidRDefault="00BC730F" w:rsidP="00BC730F">
            <w:pPr>
              <w:pStyle w:val="ConsPlusNormal"/>
              <w:ind w:firstLine="426"/>
              <w:jc w:val="both"/>
              <w:rPr>
                <w:rFonts w:ascii="Times New Roman" w:hAnsi="Times New Roman" w:cs="Times New Roman"/>
                <w:sz w:val="24"/>
                <w:szCs w:val="24"/>
              </w:rPr>
            </w:pPr>
          </w:p>
        </w:tc>
        <w:tc>
          <w:tcPr>
            <w:tcW w:w="2302" w:type="pct"/>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максимальный процент застройки </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устанавливается</w:t>
            </w:r>
          </w:p>
          <w:p w:rsidR="00BC730F" w:rsidRPr="00D31C45" w:rsidRDefault="00BC730F" w:rsidP="00BC730F">
            <w:pPr>
              <w:spacing w:after="0" w:line="240" w:lineRule="auto"/>
              <w:ind w:firstLine="426"/>
              <w:jc w:val="center"/>
              <w:rPr>
                <w:rFonts w:ascii="Times New Roman" w:hAnsi="Times New Roman" w:cs="Times New Roman"/>
              </w:rPr>
            </w:pPr>
          </w:p>
        </w:tc>
        <w:tc>
          <w:tcPr>
            <w:tcW w:w="1365"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333"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Для коммерческих стоянок автомобильного транспорта</w:t>
            </w:r>
          </w:p>
        </w:tc>
        <w:tc>
          <w:tcPr>
            <w:tcW w:w="2302"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в границах земельного участка,</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определяемый как отношение     суммарной        площади земельного  участка, которая         может быть застроена, ко всей площади         земельного участка –       градостроительным </w:t>
            </w:r>
            <w:r w:rsidRPr="00D31C45">
              <w:rPr>
                <w:rFonts w:ascii="Times New Roman" w:hAnsi="Times New Roman" w:cs="Times New Roman"/>
              </w:rPr>
              <w:lastRenderedPageBreak/>
              <w:t>регламентом не        устанавливается</w:t>
            </w:r>
          </w:p>
        </w:tc>
        <w:tc>
          <w:tcPr>
            <w:tcW w:w="1365"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D31C45">
              <w:rPr>
                <w:rFonts w:ascii="Times New Roman" w:hAnsi="Times New Roman" w:cs="Times New Roman"/>
              </w:rPr>
              <w:lastRenderedPageBreak/>
              <w:t>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pStyle w:val="a3"/>
        <w:spacing w:after="0" w:line="240" w:lineRule="auto"/>
        <w:ind w:left="0" w:firstLine="426"/>
        <w:rPr>
          <w:rFonts w:ascii="Times New Roman" w:hAnsi="Times New Roman" w:cs="Times New Roman"/>
          <w:b/>
          <w:sz w:val="28"/>
          <w:szCs w:val="28"/>
        </w:rPr>
      </w:pPr>
    </w:p>
    <w:p w:rsidR="00BC730F" w:rsidRPr="00D31C45" w:rsidRDefault="00BC730F" w:rsidP="00BC730F">
      <w:pPr>
        <w:pStyle w:val="a3"/>
        <w:numPr>
          <w:ilvl w:val="0"/>
          <w:numId w:val="34"/>
        </w:numPr>
        <w:suppressAutoHyphens/>
        <w:spacing w:after="0" w:line="240" w:lineRule="auto"/>
        <w:ind w:left="0" w:firstLine="426"/>
        <w:jc w:val="both"/>
        <w:rPr>
          <w:rFonts w:ascii="Times New Roman" w:hAnsi="Times New Roman" w:cs="Times New Roman"/>
          <w:b/>
          <w:sz w:val="28"/>
          <w:szCs w:val="28"/>
        </w:rPr>
      </w:pPr>
      <w:r w:rsidRPr="00D31C45">
        <w:rPr>
          <w:rFonts w:ascii="Times New Roman" w:hAnsi="Times New Roman" w:cs="Times New Roman"/>
          <w:b/>
          <w:sz w:val="28"/>
          <w:szCs w:val="28"/>
        </w:rPr>
        <w:t>Вспомогательные виды разрешенного использования</w:t>
      </w:r>
      <w:r w:rsidRPr="00D31C45">
        <w:rPr>
          <w:rFonts w:ascii="Times New Roman" w:hAnsi="Times New Roman" w:cs="Times New Roman"/>
          <w:sz w:val="28"/>
          <w:szCs w:val="28"/>
        </w:rPr>
        <w:t xml:space="preserve"> </w:t>
      </w:r>
      <w:r w:rsidRPr="00D31C45">
        <w:rPr>
          <w:rFonts w:ascii="Times New Roman" w:hAnsi="Times New Roman" w:cs="Times New Roman"/>
          <w:b/>
          <w:sz w:val="28"/>
          <w:szCs w:val="28"/>
        </w:rPr>
        <w:t>земельных участков и объектов капитального строительства</w:t>
      </w:r>
    </w:p>
    <w:p w:rsidR="00BC730F" w:rsidRPr="00D31C45" w:rsidRDefault="00BC730F" w:rsidP="00BC730F">
      <w:pPr>
        <w:pStyle w:val="a3"/>
        <w:spacing w:after="0" w:line="240" w:lineRule="auto"/>
        <w:ind w:left="0" w:firstLine="426"/>
        <w:jc w:val="center"/>
        <w:rPr>
          <w:rFonts w:ascii="Times New Roman" w:hAnsi="Times New Roman" w:cs="Times New Roman"/>
          <w:b/>
          <w:sz w:val="28"/>
          <w:szCs w:val="28"/>
        </w:rPr>
      </w:pPr>
    </w:p>
    <w:tbl>
      <w:tblPr>
        <w:tblW w:w="4837" w:type="pct"/>
        <w:jc w:val="center"/>
        <w:tblInd w:w="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5"/>
        <w:gridCol w:w="4514"/>
        <w:gridCol w:w="2682"/>
      </w:tblGrid>
      <w:tr w:rsidR="00BC730F" w:rsidRPr="00D31C45" w:rsidTr="00490734">
        <w:trPr>
          <w:trHeight w:val="384"/>
          <w:jc w:val="center"/>
        </w:trPr>
        <w:tc>
          <w:tcPr>
            <w:tcW w:w="1431"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39"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330"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384"/>
          <w:jc w:val="center"/>
        </w:trPr>
        <w:tc>
          <w:tcPr>
            <w:tcW w:w="1431"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Объекты инженерной инфраструктуры</w:t>
            </w:r>
          </w:p>
        </w:tc>
        <w:tc>
          <w:tcPr>
            <w:tcW w:w="2239" w:type="pct"/>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vAlign w:val="center"/>
          </w:tcPr>
          <w:p w:rsidR="00BC730F" w:rsidRPr="00D31C45" w:rsidRDefault="00BC730F" w:rsidP="00BC730F">
            <w:pPr>
              <w:spacing w:after="0" w:line="240" w:lineRule="auto"/>
              <w:ind w:firstLine="3"/>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3"/>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jc w:val="center"/>
              <w:rPr>
                <w:rFonts w:ascii="Times New Roman" w:eastAsia="Calibri" w:hAnsi="Times New Roman" w:cs="Times New Roman"/>
              </w:rPr>
            </w:pPr>
          </w:p>
        </w:tc>
      </w:tr>
      <w:tr w:rsidR="00BC730F" w:rsidRPr="00D31C45" w:rsidTr="00490734">
        <w:trPr>
          <w:trHeight w:val="687"/>
          <w:jc w:val="center"/>
        </w:trPr>
        <w:tc>
          <w:tcPr>
            <w:tcW w:w="1431"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Парковки для размещения автотранспорта сотрудников и посетителей.</w:t>
            </w:r>
          </w:p>
        </w:tc>
        <w:tc>
          <w:tcPr>
            <w:tcW w:w="223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31C45">
              <w:rPr>
                <w:rFonts w:ascii="Times New Roman" w:hAnsi="Times New Roman" w:cs="Times New Roman"/>
              </w:rPr>
              <w:lastRenderedPageBreak/>
              <w:t>участка –     градостроительным регламентом           не устанавливается.</w:t>
            </w:r>
          </w:p>
        </w:tc>
        <w:tc>
          <w:tcPr>
            <w:tcW w:w="1330" w:type="pct"/>
          </w:tcPr>
          <w:p w:rsidR="00BC730F" w:rsidRPr="00D31C45" w:rsidRDefault="00BC730F" w:rsidP="00BC730F">
            <w:pPr>
              <w:spacing w:after="0" w:line="240" w:lineRule="auto"/>
              <w:ind w:firstLine="3"/>
              <w:rPr>
                <w:rFonts w:ascii="Times New Roman" w:hAnsi="Times New Roman" w:cs="Times New Roman"/>
              </w:rPr>
            </w:pPr>
            <w:r w:rsidRPr="00D31C45">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3"/>
              <w:rPr>
                <w:rFonts w:ascii="Times New Roman" w:hAnsi="Times New Roman" w:cs="Times New Roman"/>
              </w:rPr>
            </w:pPr>
            <w:r w:rsidRPr="00D31C45">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D31C45">
              <w:rPr>
                <w:rFonts w:ascii="Times New Roman" w:hAnsi="Times New Roman" w:cs="Times New Roman"/>
              </w:rPr>
              <w:lastRenderedPageBreak/>
              <w:t>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431"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lastRenderedPageBreak/>
              <w:t>Общественные туалеты.</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t>Площадки для сбора мусора</w:t>
            </w:r>
          </w:p>
        </w:tc>
        <w:tc>
          <w:tcPr>
            <w:tcW w:w="223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BC730F" w:rsidRPr="00D31C45" w:rsidRDefault="00BC730F" w:rsidP="00BC730F">
            <w:pPr>
              <w:spacing w:after="0" w:line="240" w:lineRule="auto"/>
              <w:ind w:firstLine="3"/>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3"/>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431"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Зеленые насаждения, выполняющие специальные функции</w:t>
            </w:r>
          </w:p>
        </w:tc>
        <w:tc>
          <w:tcPr>
            <w:tcW w:w="223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BC730F" w:rsidRPr="00D31C45" w:rsidRDefault="00BC730F" w:rsidP="00BC730F">
            <w:pPr>
              <w:spacing w:after="0" w:line="240" w:lineRule="auto"/>
              <w:ind w:firstLine="3"/>
              <w:rPr>
                <w:rFonts w:ascii="Times New Roman" w:hAnsi="Times New Roman" w:cs="Times New Roman"/>
              </w:rPr>
            </w:pPr>
            <w:r w:rsidRPr="00D31C45">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D31C45" w:rsidRDefault="00BC730F" w:rsidP="00BC730F">
            <w:pPr>
              <w:spacing w:after="0" w:line="240" w:lineRule="auto"/>
              <w:ind w:firstLine="3"/>
              <w:rPr>
                <w:rFonts w:ascii="Times New Roman" w:hAnsi="Times New Roman" w:cs="Times New Roman"/>
              </w:rPr>
            </w:pPr>
            <w:r w:rsidRPr="00D31C45">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pStyle w:val="1"/>
        <w:spacing w:line="240" w:lineRule="auto"/>
        <w:jc w:val="both"/>
        <w:rPr>
          <w:rFonts w:ascii="Times New Roman" w:hAnsi="Times New Roman"/>
          <w:b w:val="0"/>
        </w:rPr>
      </w:pPr>
      <w:bookmarkStart w:id="13" w:name="_Toc335819993"/>
      <w:r w:rsidRPr="00D31C45">
        <w:rPr>
          <w:rFonts w:ascii="Times New Roman" w:hAnsi="Times New Roman"/>
          <w:b w:val="0"/>
        </w:rPr>
        <w:lastRenderedPageBreak/>
        <w:t xml:space="preserve">    </w:t>
      </w:r>
    </w:p>
    <w:p w:rsidR="00BC730F" w:rsidRPr="00D31C45" w:rsidRDefault="00BC730F" w:rsidP="00BC730F">
      <w:pPr>
        <w:pStyle w:val="1"/>
        <w:spacing w:line="240" w:lineRule="auto"/>
        <w:jc w:val="both"/>
        <w:rPr>
          <w:rFonts w:ascii="Times New Roman" w:hAnsi="Times New Roman"/>
        </w:rPr>
      </w:pPr>
      <w:r w:rsidRPr="00D31C45">
        <w:rPr>
          <w:rFonts w:ascii="Times New Roman" w:hAnsi="Times New Roman"/>
          <w:b w:val="0"/>
        </w:rPr>
        <w:t xml:space="preserve">      12. Статью 26 главы 2 изложить в следующей редакции:</w:t>
      </w:r>
    </w:p>
    <w:p w:rsidR="00BC730F" w:rsidRPr="00D31C45" w:rsidRDefault="00BC730F" w:rsidP="00BC730F">
      <w:pPr>
        <w:pStyle w:val="1"/>
        <w:spacing w:line="240" w:lineRule="auto"/>
        <w:jc w:val="both"/>
        <w:rPr>
          <w:rFonts w:ascii="Times New Roman" w:hAnsi="Times New Roman"/>
        </w:rPr>
      </w:pPr>
      <w:r w:rsidRPr="00D31C45">
        <w:rPr>
          <w:rFonts w:ascii="Times New Roman" w:hAnsi="Times New Roman"/>
          <w:b w:val="0"/>
        </w:rPr>
        <w:t>«</w:t>
      </w:r>
      <w:r w:rsidRPr="00D31C45">
        <w:rPr>
          <w:rFonts w:ascii="Times New Roman" w:hAnsi="Times New Roman"/>
        </w:rPr>
        <w:t>Статья 26. Зона специального назначения (СН)</w:t>
      </w:r>
      <w:bookmarkEnd w:id="13"/>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 xml:space="preserve">3. </w:t>
      </w:r>
      <w:r w:rsidRPr="00D31C45">
        <w:rPr>
          <w:rFonts w:ascii="Times New Roman" w:hAnsi="Times New Roman" w:cs="Times New Roman"/>
          <w:b/>
          <w:sz w:val="28"/>
          <w:szCs w:val="28"/>
        </w:rPr>
        <w:t>Основные виды  разрешённого использования земельных участков и объектов капитально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D31C45">
        <w:rPr>
          <w:rFonts w:ascii="Times New Roman" w:hAnsi="Times New Roman" w:cs="Times New Roman"/>
          <w:sz w:val="28"/>
          <w:szCs w:val="28"/>
        </w:rPr>
        <w:tab/>
        <w:t>- строительство, содержание и использование объектов специального назначения.</w:t>
      </w:r>
    </w:p>
    <w:p w:rsidR="00BC730F" w:rsidRPr="00D31C45" w:rsidRDefault="00BC730F" w:rsidP="00BC730F">
      <w:pPr>
        <w:spacing w:after="0" w:line="240" w:lineRule="auto"/>
        <w:ind w:firstLine="426"/>
        <w:rPr>
          <w:rFonts w:ascii="Times New Roman" w:hAnsi="Times New Roman" w:cs="Times New Roman"/>
          <w:b/>
          <w:sz w:val="28"/>
          <w:szCs w:val="28"/>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18"/>
        <w:gridCol w:w="4583"/>
        <w:gridCol w:w="3120"/>
      </w:tblGrid>
      <w:tr w:rsidR="00BC730F" w:rsidRPr="00D31C45" w:rsidTr="00490734">
        <w:trPr>
          <w:trHeight w:val="552"/>
        </w:trPr>
        <w:tc>
          <w:tcPr>
            <w:tcW w:w="1304" w:type="pct"/>
            <w:vAlign w:val="center"/>
          </w:tcPr>
          <w:p w:rsidR="00BC730F" w:rsidRPr="00D31C45" w:rsidRDefault="00BC730F" w:rsidP="00BC730F">
            <w:pPr>
              <w:spacing w:after="0" w:line="240" w:lineRule="auto"/>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199"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497"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 xml:space="preserve">Примечание </w:t>
            </w:r>
          </w:p>
        </w:tc>
      </w:tr>
      <w:tr w:rsidR="00BC730F" w:rsidRPr="00D31C45" w:rsidTr="00490734">
        <w:tc>
          <w:tcPr>
            <w:tcW w:w="130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Действующие кладбища. </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Закрытые кладбища.</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Крематории и колумбарии.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Здания и сооружения культового назначения.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оказания ритуальных услуг.</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Монументы, памятники и памятные знаки.</w:t>
            </w:r>
          </w:p>
        </w:tc>
        <w:tc>
          <w:tcPr>
            <w:tcW w:w="219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p>
        </w:tc>
        <w:tc>
          <w:tcPr>
            <w:tcW w:w="1497"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p>
        </w:tc>
      </w:tr>
      <w:tr w:rsidR="00BC730F" w:rsidRPr="00D31C45" w:rsidTr="00490734">
        <w:tc>
          <w:tcPr>
            <w:tcW w:w="1304"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Скотомогильники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Объекты размещения, переработки, захоронения отходов потребления.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Объекты размещения, переработки, захоронения </w:t>
            </w:r>
            <w:r w:rsidRPr="00D31C45">
              <w:rPr>
                <w:rFonts w:ascii="Times New Roman" w:hAnsi="Times New Roman" w:cs="Times New Roman"/>
              </w:rPr>
              <w:lastRenderedPageBreak/>
              <w:t>промышленных отходов.</w:t>
            </w:r>
          </w:p>
        </w:tc>
        <w:tc>
          <w:tcPr>
            <w:tcW w:w="2199"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земельных участков в целях определения </w:t>
            </w:r>
            <w:r w:rsidRPr="00D31C45">
              <w:rPr>
                <w:rFonts w:ascii="Times New Roman" w:hAnsi="Times New Roman" w:cs="Times New Roman"/>
              </w:rPr>
              <w:lastRenderedPageBreak/>
              <w:t>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97"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lastRenderedPageBreak/>
              <w:t xml:space="preserve">Строительство осуществлять в соответствии со строительными и санитарными нормами, правилами и техническими регламентами. </w:t>
            </w:r>
            <w:r w:rsidRPr="00D31C45">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bl>
    <w:p w:rsidR="00BC730F" w:rsidRPr="00D31C45" w:rsidRDefault="00BC730F" w:rsidP="00BC730F">
      <w:pPr>
        <w:pStyle w:val="a3"/>
        <w:numPr>
          <w:ilvl w:val="0"/>
          <w:numId w:val="35"/>
        </w:numPr>
        <w:suppressAutoHyphens/>
        <w:spacing w:after="0" w:line="240" w:lineRule="auto"/>
        <w:ind w:left="0" w:firstLine="426"/>
        <w:jc w:val="both"/>
        <w:rPr>
          <w:rFonts w:ascii="Times New Roman" w:hAnsi="Times New Roman" w:cs="Times New Roman"/>
          <w:b/>
          <w:sz w:val="28"/>
          <w:szCs w:val="28"/>
        </w:rPr>
      </w:pPr>
      <w:r w:rsidRPr="00D31C45">
        <w:rPr>
          <w:rFonts w:ascii="Times New Roman" w:hAnsi="Times New Roman" w:cs="Times New Roman"/>
          <w:b/>
          <w:sz w:val="28"/>
          <w:szCs w:val="28"/>
        </w:rPr>
        <w:lastRenderedPageBreak/>
        <w:t>Условно разрешённые виды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Не устанавливаются градостроительным регламентом.</w:t>
      </w:r>
    </w:p>
    <w:p w:rsidR="00BC730F" w:rsidRPr="00D31C45" w:rsidRDefault="00BC730F" w:rsidP="00BC730F">
      <w:pPr>
        <w:pStyle w:val="a3"/>
        <w:numPr>
          <w:ilvl w:val="0"/>
          <w:numId w:val="35"/>
        </w:numPr>
        <w:suppressAutoHyphens/>
        <w:spacing w:after="0" w:line="240" w:lineRule="auto"/>
        <w:ind w:left="0" w:firstLine="426"/>
        <w:jc w:val="both"/>
        <w:rPr>
          <w:rFonts w:ascii="Times New Roman" w:hAnsi="Times New Roman" w:cs="Times New Roman"/>
          <w:b/>
          <w:sz w:val="28"/>
          <w:szCs w:val="28"/>
        </w:rPr>
      </w:pPr>
      <w:r w:rsidRPr="00D31C45">
        <w:rPr>
          <w:rFonts w:ascii="Times New Roman" w:hAnsi="Times New Roman" w:cs="Times New Roman"/>
          <w:b/>
          <w:sz w:val="28"/>
          <w:szCs w:val="28"/>
        </w:rPr>
        <w:t>Вспомогательные виды разрешенного использования</w:t>
      </w:r>
      <w:r w:rsidRPr="00D31C45">
        <w:rPr>
          <w:rFonts w:ascii="Times New Roman" w:hAnsi="Times New Roman" w:cs="Times New Roman"/>
          <w:sz w:val="28"/>
          <w:szCs w:val="28"/>
        </w:rPr>
        <w:t xml:space="preserve"> </w:t>
      </w:r>
      <w:r w:rsidRPr="00D31C45">
        <w:rPr>
          <w:rFonts w:ascii="Times New Roman" w:hAnsi="Times New Roman" w:cs="Times New Roman"/>
          <w:b/>
          <w:sz w:val="28"/>
          <w:szCs w:val="28"/>
        </w:rPr>
        <w:t>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b/>
          <w:sz w:val="28"/>
          <w:szCs w:val="28"/>
        </w:rPr>
      </w:pPr>
    </w:p>
    <w:tbl>
      <w:tblPr>
        <w:tblW w:w="5031" w:type="pct"/>
        <w:jc w:val="center"/>
        <w:tblInd w:w="-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6"/>
        <w:gridCol w:w="4413"/>
        <w:gridCol w:w="3337"/>
      </w:tblGrid>
      <w:tr w:rsidR="00BC730F" w:rsidRPr="00D31C45" w:rsidTr="00490734">
        <w:trPr>
          <w:trHeight w:val="384"/>
          <w:jc w:val="center"/>
        </w:trPr>
        <w:tc>
          <w:tcPr>
            <w:tcW w:w="1305" w:type="pct"/>
            <w:vAlign w:val="center"/>
          </w:tcPr>
          <w:p w:rsidR="00BC730F" w:rsidRPr="00D31C45" w:rsidRDefault="00BC730F" w:rsidP="00BC730F">
            <w:pPr>
              <w:spacing w:after="0" w:line="240" w:lineRule="auto"/>
              <w:ind w:firstLine="26"/>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firstLine="26"/>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104"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591" w:type="pct"/>
            <w:vAlign w:val="center"/>
          </w:tcPr>
          <w:p w:rsidR="00BC730F" w:rsidRPr="00D31C45" w:rsidRDefault="00BC730F" w:rsidP="00BC730F">
            <w:pPr>
              <w:spacing w:after="0" w:line="240" w:lineRule="auto"/>
              <w:ind w:firstLine="30"/>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384"/>
          <w:jc w:val="center"/>
        </w:trPr>
        <w:tc>
          <w:tcPr>
            <w:tcW w:w="1305" w:type="pct"/>
          </w:tcPr>
          <w:p w:rsidR="00BC730F" w:rsidRPr="00D31C45" w:rsidRDefault="00BC730F" w:rsidP="00BC730F">
            <w:pPr>
              <w:spacing w:after="0" w:line="240" w:lineRule="auto"/>
              <w:ind w:firstLine="30"/>
              <w:rPr>
                <w:rFonts w:ascii="Times New Roman" w:eastAsia="Calibri" w:hAnsi="Times New Roman" w:cs="Times New Roman"/>
              </w:rPr>
            </w:pPr>
            <w:r w:rsidRPr="00D31C45">
              <w:rPr>
                <w:rFonts w:ascii="Times New Roman" w:eastAsia="Calibri" w:hAnsi="Times New Roman" w:cs="Times New Roman"/>
              </w:rPr>
              <w:t>Объекты транспортной и инженерной инфраструктуры</w:t>
            </w:r>
          </w:p>
        </w:tc>
        <w:tc>
          <w:tcPr>
            <w:tcW w:w="2104" w:type="pct"/>
            <w:vAlign w:val="center"/>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градостроительным регламентом         не устанавливается;</w:t>
            </w:r>
          </w:p>
        </w:tc>
        <w:tc>
          <w:tcPr>
            <w:tcW w:w="159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r w:rsidRPr="00D31C45">
              <w:rPr>
                <w:rFonts w:ascii="Times New Roman" w:eastAsia="Calibri" w:hAnsi="Times New Roman" w:cs="Times New Roman"/>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eastAsia="Calibri" w:hAnsi="Times New Roman" w:cs="Times New Roman"/>
              </w:rPr>
              <w:t>СНиП</w:t>
            </w:r>
            <w:proofErr w:type="spellEnd"/>
            <w:r w:rsidRPr="00D31C45">
              <w:rPr>
                <w:rFonts w:ascii="Times New Roman" w:eastAsia="Calibri" w:hAnsi="Times New Roman" w:cs="Times New Roman"/>
              </w:rPr>
              <w:t xml:space="preserve"> 2.01.09-91 "Здания и сооружения на подрабатываемых территориях и </w:t>
            </w:r>
            <w:proofErr w:type="spellStart"/>
            <w:r w:rsidRPr="00D31C45">
              <w:rPr>
                <w:rFonts w:ascii="Times New Roman" w:eastAsia="Calibri" w:hAnsi="Times New Roman" w:cs="Times New Roman"/>
              </w:rPr>
              <w:t>просадочных</w:t>
            </w:r>
            <w:proofErr w:type="spellEnd"/>
            <w:r w:rsidRPr="00D31C45">
              <w:rPr>
                <w:rFonts w:ascii="Times New Roman" w:eastAsia="Calibri" w:hAnsi="Times New Roman" w:cs="Times New Roman"/>
              </w:rPr>
              <w:t xml:space="preserve"> грунтах".</w:t>
            </w:r>
          </w:p>
        </w:tc>
      </w:tr>
      <w:tr w:rsidR="00BC730F" w:rsidRPr="00D31C45" w:rsidTr="00490734">
        <w:trPr>
          <w:trHeight w:val="687"/>
          <w:jc w:val="center"/>
        </w:trPr>
        <w:tc>
          <w:tcPr>
            <w:tcW w:w="1305" w:type="pct"/>
          </w:tcPr>
          <w:p w:rsidR="00BC730F" w:rsidRPr="00D31C45" w:rsidRDefault="00BC730F" w:rsidP="00BC730F">
            <w:pPr>
              <w:spacing w:after="0" w:line="240" w:lineRule="auto"/>
              <w:rPr>
                <w:rFonts w:ascii="Times New Roman" w:eastAsia="Calibri" w:hAnsi="Times New Roman" w:cs="Times New Roman"/>
              </w:rPr>
            </w:pPr>
            <w:r w:rsidRPr="00D31C45">
              <w:rPr>
                <w:rFonts w:ascii="Times New Roman" w:eastAsia="Calibri" w:hAnsi="Times New Roman" w:cs="Times New Roman"/>
              </w:rPr>
              <w:lastRenderedPageBreak/>
              <w:t>Парковки для размещения автотранспорта сотрудников и посетителей.</w:t>
            </w:r>
          </w:p>
        </w:tc>
        <w:tc>
          <w:tcPr>
            <w:tcW w:w="210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31"/>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Pr>
          <w:p w:rsidR="00BC730F" w:rsidRPr="00D31C45" w:rsidRDefault="00BC730F" w:rsidP="00BC730F">
            <w:pPr>
              <w:spacing w:after="0" w:line="240" w:lineRule="auto"/>
              <w:ind w:firstLine="30"/>
              <w:rPr>
                <w:rFonts w:ascii="Times New Roman" w:hAnsi="Times New Roman" w:cs="Times New Roman"/>
              </w:rPr>
            </w:pPr>
            <w:r w:rsidRPr="00D31C45">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305" w:type="pct"/>
          </w:tcPr>
          <w:p w:rsidR="00BC730F" w:rsidRPr="00D31C45" w:rsidRDefault="00BC730F" w:rsidP="00BC730F">
            <w:pPr>
              <w:spacing w:after="0" w:line="240" w:lineRule="auto"/>
              <w:ind w:firstLine="30"/>
              <w:rPr>
                <w:rFonts w:ascii="Times New Roman" w:eastAsia="Calibri" w:hAnsi="Times New Roman" w:cs="Times New Roman"/>
              </w:rPr>
            </w:pPr>
            <w:r w:rsidRPr="00D31C45">
              <w:rPr>
                <w:rFonts w:ascii="Times New Roman" w:eastAsia="Calibri" w:hAnsi="Times New Roman" w:cs="Times New Roman"/>
              </w:rPr>
              <w:t>Общественные туалеты.</w:t>
            </w:r>
          </w:p>
          <w:p w:rsidR="00BC730F" w:rsidRPr="00D31C45" w:rsidRDefault="00BC730F" w:rsidP="00BC730F">
            <w:pPr>
              <w:spacing w:after="0" w:line="240" w:lineRule="auto"/>
              <w:ind w:firstLine="30"/>
              <w:rPr>
                <w:rFonts w:ascii="Times New Roman" w:eastAsia="Calibri" w:hAnsi="Times New Roman" w:cs="Times New Roman"/>
              </w:rPr>
            </w:pPr>
            <w:r w:rsidRPr="00D31C45">
              <w:rPr>
                <w:rFonts w:ascii="Times New Roman" w:eastAsia="Calibri" w:hAnsi="Times New Roman" w:cs="Times New Roman"/>
              </w:rPr>
              <w:t>Площадки для сбора мусора</w:t>
            </w:r>
          </w:p>
        </w:tc>
        <w:tc>
          <w:tcPr>
            <w:tcW w:w="210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eastAsia="Calibri"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r w:rsidR="00BC730F" w:rsidRPr="00D31C45" w:rsidTr="00490734">
        <w:trPr>
          <w:trHeight w:val="687"/>
          <w:jc w:val="center"/>
        </w:trPr>
        <w:tc>
          <w:tcPr>
            <w:tcW w:w="1305" w:type="pct"/>
          </w:tcPr>
          <w:p w:rsidR="00BC730F" w:rsidRPr="00D31C45" w:rsidRDefault="00BC730F" w:rsidP="00BC730F">
            <w:pPr>
              <w:spacing w:after="0" w:line="240" w:lineRule="auto"/>
              <w:ind w:firstLine="30"/>
              <w:rPr>
                <w:rFonts w:ascii="Times New Roman" w:eastAsia="Calibri" w:hAnsi="Times New Roman" w:cs="Times New Roman"/>
              </w:rPr>
            </w:pPr>
            <w:r w:rsidRPr="00D31C45">
              <w:rPr>
                <w:rFonts w:ascii="Times New Roman" w:eastAsia="Calibri" w:hAnsi="Times New Roman" w:cs="Times New Roman"/>
              </w:rPr>
              <w:t>Объекты пожарной охраны</w:t>
            </w:r>
          </w:p>
        </w:tc>
        <w:tc>
          <w:tcPr>
            <w:tcW w:w="2104"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w:t>
            </w:r>
            <w:r w:rsidRPr="00D31C45">
              <w:rPr>
                <w:rFonts w:ascii="Times New Roman" w:hAnsi="Times New Roman" w:cs="Times New Roman"/>
              </w:rPr>
              <w:lastRenderedPageBreak/>
              <w:t>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ind w:firstLine="31"/>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eastAsia="Calibri" w:hAnsi="Times New Roman" w:cs="Times New Roman"/>
              </w:rPr>
            </w:pPr>
          </w:p>
        </w:tc>
        <w:tc>
          <w:tcPr>
            <w:tcW w:w="1591" w:type="pct"/>
          </w:tcPr>
          <w:p w:rsidR="00BC730F" w:rsidRPr="00D31C45" w:rsidRDefault="00BC730F" w:rsidP="00BC730F">
            <w:pPr>
              <w:spacing w:after="0" w:line="240" w:lineRule="auto"/>
              <w:ind w:firstLine="30"/>
              <w:rPr>
                <w:rFonts w:ascii="Times New Roman" w:hAnsi="Times New Roman" w:cs="Times New Roman"/>
              </w:rPr>
            </w:pPr>
            <w:r w:rsidRPr="00D31C45">
              <w:rPr>
                <w:rFonts w:ascii="Times New Roman" w:hAnsi="Times New Roman" w:cs="Times New Roman"/>
              </w:rPr>
              <w:lastRenderedPageBreak/>
              <w:t xml:space="preserve">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w:t>
            </w:r>
            <w:r w:rsidRPr="00D31C45">
              <w:rPr>
                <w:rFonts w:ascii="Times New Roman" w:hAnsi="Times New Roman" w:cs="Times New Roman"/>
              </w:rPr>
              <w:lastRenderedPageBreak/>
              <w:t>земельных участках, в зависимости от материала несущих и ограждающих конструкций определяются техническими регламентами.</w:t>
            </w:r>
          </w:p>
          <w:p w:rsidR="00BC730F" w:rsidRPr="00D31C45" w:rsidRDefault="00BC730F" w:rsidP="00BC730F">
            <w:pPr>
              <w:spacing w:after="0" w:line="240" w:lineRule="auto"/>
              <w:ind w:firstLine="426"/>
              <w:rPr>
                <w:rFonts w:ascii="Times New Roman" w:eastAsia="Calibri" w:hAnsi="Times New Roman" w:cs="Times New Roman"/>
              </w:rPr>
            </w:pPr>
          </w:p>
        </w:tc>
      </w:tr>
    </w:tbl>
    <w:p w:rsidR="00BC730F" w:rsidRPr="00D31C45" w:rsidRDefault="00BC730F" w:rsidP="00BC730F">
      <w:pPr>
        <w:pStyle w:val="1"/>
        <w:spacing w:line="240" w:lineRule="auto"/>
        <w:ind w:firstLine="425"/>
        <w:jc w:val="both"/>
        <w:rPr>
          <w:rFonts w:ascii="Times New Roman" w:hAnsi="Times New Roman"/>
          <w:b w:val="0"/>
        </w:rPr>
      </w:pPr>
      <w:bookmarkStart w:id="14" w:name="_Toc335819994"/>
      <w:bookmarkStart w:id="15" w:name="_Toc211168193"/>
    </w:p>
    <w:p w:rsidR="00BC730F" w:rsidRPr="00D31C45" w:rsidRDefault="00BC730F" w:rsidP="00BC730F">
      <w:pPr>
        <w:pStyle w:val="1"/>
        <w:spacing w:line="240" w:lineRule="auto"/>
        <w:ind w:firstLine="425"/>
        <w:jc w:val="both"/>
        <w:rPr>
          <w:rFonts w:ascii="Times New Roman" w:hAnsi="Times New Roman"/>
          <w:b w:val="0"/>
        </w:rPr>
      </w:pPr>
      <w:r w:rsidRPr="00D31C45">
        <w:rPr>
          <w:rFonts w:ascii="Times New Roman" w:hAnsi="Times New Roman"/>
          <w:b w:val="0"/>
        </w:rPr>
        <w:t>13. Статью 27 главы 2 изложить в следующей редакции:</w:t>
      </w:r>
    </w:p>
    <w:p w:rsidR="00BC730F" w:rsidRPr="00D31C45" w:rsidRDefault="00BC730F" w:rsidP="00BC730F">
      <w:pPr>
        <w:pStyle w:val="1"/>
        <w:spacing w:line="240" w:lineRule="auto"/>
        <w:jc w:val="both"/>
        <w:rPr>
          <w:rFonts w:ascii="Times New Roman" w:hAnsi="Times New Roman"/>
        </w:rPr>
      </w:pPr>
      <w:r w:rsidRPr="00D31C45">
        <w:rPr>
          <w:rFonts w:ascii="Times New Roman" w:hAnsi="Times New Roman"/>
          <w:b w:val="0"/>
        </w:rPr>
        <w:t>«</w:t>
      </w:r>
      <w:r w:rsidRPr="00D31C45">
        <w:rPr>
          <w:rFonts w:ascii="Times New Roman" w:hAnsi="Times New Roman"/>
        </w:rPr>
        <w:t>Статья 27. Зона зеленых насаждений специального назначения (СЗ)</w:t>
      </w:r>
      <w:bookmarkEnd w:id="14"/>
    </w:p>
    <w:p w:rsidR="00BC730F" w:rsidRPr="00D31C45" w:rsidRDefault="00BC730F" w:rsidP="00BC730F">
      <w:pPr>
        <w:autoSpaceDE w:val="0"/>
        <w:autoSpaceDN w:val="0"/>
        <w:adjustRightInd w:val="0"/>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1. Зона зеленых назначений специального назначения выделена для обеспечения правовых условий градостроительной деятельности, на территориях, предназначенных для размещения и сохранения зеленых насаждений, выполняющих специальные функции.</w:t>
      </w:r>
    </w:p>
    <w:p w:rsidR="00BC730F" w:rsidRPr="00D31C45" w:rsidRDefault="00BC730F" w:rsidP="00BC730F">
      <w:pPr>
        <w:spacing w:after="0" w:line="240" w:lineRule="auto"/>
        <w:ind w:firstLine="426"/>
        <w:rPr>
          <w:rFonts w:ascii="Times New Roman" w:hAnsi="Times New Roman" w:cs="Times New Roman"/>
          <w:b/>
          <w:sz w:val="28"/>
          <w:szCs w:val="28"/>
        </w:rPr>
      </w:pPr>
      <w:r w:rsidRPr="00D31C45">
        <w:rPr>
          <w:rFonts w:ascii="Times New Roman" w:hAnsi="Times New Roman" w:cs="Times New Roman"/>
          <w:sz w:val="28"/>
          <w:szCs w:val="28"/>
        </w:rPr>
        <w:t>2.</w:t>
      </w:r>
      <w:r w:rsidRPr="00D31C45">
        <w:rPr>
          <w:rFonts w:ascii="Times New Roman" w:hAnsi="Times New Roman" w:cs="Times New Roman"/>
          <w:b/>
          <w:sz w:val="28"/>
          <w:szCs w:val="28"/>
        </w:rPr>
        <w:t xml:space="preserve"> Основные виды разрешённого использования земельных участков и объектов капитально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D31C45">
        <w:rPr>
          <w:rFonts w:ascii="Times New Roman" w:hAnsi="Times New Roman" w:cs="Times New Roman"/>
          <w:sz w:val="28"/>
          <w:szCs w:val="28"/>
        </w:rPr>
        <w:tab/>
        <w:t>- создание и содержание  зеленых насаждений специального назначения.</w:t>
      </w:r>
    </w:p>
    <w:p w:rsidR="00BC730F" w:rsidRPr="00D31C45" w:rsidRDefault="00BC730F" w:rsidP="00BC730F">
      <w:pPr>
        <w:spacing w:after="0" w:line="240" w:lineRule="auto"/>
        <w:ind w:firstLine="426"/>
        <w:jc w:val="center"/>
        <w:rPr>
          <w:rFonts w:ascii="Times New Roman" w:hAnsi="Times New Roman" w:cs="Times New Roman"/>
          <w:b/>
          <w:sz w:val="28"/>
          <w:szCs w:val="28"/>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91"/>
        <w:gridCol w:w="4562"/>
        <w:gridCol w:w="2901"/>
      </w:tblGrid>
      <w:tr w:rsidR="00BC730F" w:rsidRPr="00D31C45" w:rsidTr="00490734">
        <w:trPr>
          <w:trHeight w:val="552"/>
        </w:trPr>
        <w:tc>
          <w:tcPr>
            <w:tcW w:w="1396"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203"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401"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c>
          <w:tcPr>
            <w:tcW w:w="1396" w:type="pct"/>
          </w:tcPr>
          <w:p w:rsidR="00BC730F" w:rsidRPr="00D31C45" w:rsidRDefault="00BC730F" w:rsidP="00BC730F">
            <w:pPr>
              <w:spacing w:after="0" w:line="240" w:lineRule="auto"/>
              <w:ind w:firstLine="23"/>
              <w:rPr>
                <w:rFonts w:ascii="Times New Roman" w:hAnsi="Times New Roman" w:cs="Times New Roman"/>
              </w:rPr>
            </w:pPr>
            <w:r w:rsidRPr="00D31C45">
              <w:rPr>
                <w:rFonts w:ascii="Times New Roman" w:hAnsi="Times New Roman" w:cs="Times New Roman"/>
              </w:rPr>
              <w:t>Насаждения ветрозащитного назначения.</w:t>
            </w:r>
          </w:p>
          <w:p w:rsidR="00BC730F" w:rsidRPr="00D31C45" w:rsidRDefault="00BC730F" w:rsidP="00BC730F">
            <w:pPr>
              <w:spacing w:after="0" w:line="240" w:lineRule="auto"/>
              <w:ind w:firstLine="23"/>
              <w:rPr>
                <w:rFonts w:ascii="Times New Roman" w:hAnsi="Times New Roman" w:cs="Times New Roman"/>
              </w:rPr>
            </w:pPr>
            <w:r w:rsidRPr="00D31C45">
              <w:rPr>
                <w:rFonts w:ascii="Times New Roman" w:hAnsi="Times New Roman" w:cs="Times New Roman"/>
              </w:rPr>
              <w:t>Лесозащитные полосы.</w:t>
            </w:r>
          </w:p>
          <w:p w:rsidR="00BC730F" w:rsidRPr="00D31C45" w:rsidRDefault="00BC730F" w:rsidP="00BC730F">
            <w:pPr>
              <w:spacing w:after="0" w:line="240" w:lineRule="auto"/>
              <w:ind w:firstLine="23"/>
              <w:rPr>
                <w:rFonts w:ascii="Times New Roman" w:hAnsi="Times New Roman" w:cs="Times New Roman"/>
              </w:rPr>
            </w:pPr>
            <w:r w:rsidRPr="00D31C45">
              <w:rPr>
                <w:rFonts w:ascii="Times New Roman" w:hAnsi="Times New Roman" w:cs="Times New Roman"/>
              </w:rPr>
              <w:t>Зеленые насаждения в границах санитарно защитных зон.</w:t>
            </w:r>
          </w:p>
          <w:p w:rsidR="00BC730F" w:rsidRPr="00D31C45" w:rsidRDefault="00BC730F" w:rsidP="00BC730F">
            <w:pPr>
              <w:spacing w:after="0" w:line="240" w:lineRule="auto"/>
              <w:ind w:firstLine="23"/>
              <w:rPr>
                <w:rFonts w:ascii="Times New Roman" w:hAnsi="Times New Roman" w:cs="Times New Roman"/>
              </w:rPr>
            </w:pPr>
            <w:r w:rsidRPr="00D31C45">
              <w:rPr>
                <w:rFonts w:ascii="Times New Roman" w:hAnsi="Times New Roman" w:cs="Times New Roman"/>
              </w:rPr>
              <w:t>Берегоукрепительные насаждения.</w:t>
            </w:r>
          </w:p>
        </w:tc>
        <w:tc>
          <w:tcPr>
            <w:tcW w:w="2203"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 максимальный процент застройки      в границах земельного участка,  определяемый </w:t>
            </w:r>
            <w:r w:rsidRPr="00D31C45">
              <w:rPr>
                <w:rFonts w:ascii="Times New Roman" w:hAnsi="Times New Roman" w:cs="Times New Roman"/>
              </w:rPr>
              <w:lastRenderedPageBreak/>
              <w:t>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p>
        </w:tc>
        <w:tc>
          <w:tcPr>
            <w:tcW w:w="1401" w:type="pct"/>
          </w:tcPr>
          <w:p w:rsidR="00BC730F" w:rsidRPr="00D31C45" w:rsidRDefault="00BC730F" w:rsidP="00BC730F">
            <w:pPr>
              <w:spacing w:after="0" w:line="240" w:lineRule="auto"/>
              <w:ind w:firstLine="426"/>
              <w:rPr>
                <w:rFonts w:ascii="Times New Roman" w:hAnsi="Times New Roman" w:cs="Times New Roman"/>
              </w:rPr>
            </w:pPr>
          </w:p>
        </w:tc>
      </w:tr>
    </w:tbl>
    <w:p w:rsidR="00BC730F" w:rsidRPr="00D31C45" w:rsidRDefault="00BC730F" w:rsidP="00BC730F">
      <w:pPr>
        <w:spacing w:after="0" w:line="240" w:lineRule="auto"/>
        <w:ind w:firstLine="426"/>
        <w:jc w:val="center"/>
        <w:rPr>
          <w:rFonts w:ascii="Times New Roman" w:hAnsi="Times New Roman" w:cs="Times New Roman"/>
          <w:b/>
          <w:sz w:val="28"/>
          <w:szCs w:val="28"/>
        </w:rPr>
      </w:pPr>
    </w:p>
    <w:p w:rsidR="00BC730F" w:rsidRPr="00D31C45" w:rsidRDefault="00BC730F" w:rsidP="00BC730F">
      <w:pPr>
        <w:pStyle w:val="a3"/>
        <w:spacing w:after="0" w:line="240" w:lineRule="auto"/>
        <w:ind w:left="0" w:firstLine="426"/>
        <w:rPr>
          <w:rFonts w:ascii="Times New Roman" w:hAnsi="Times New Roman" w:cs="Times New Roman"/>
          <w:b/>
          <w:sz w:val="28"/>
          <w:szCs w:val="28"/>
        </w:rPr>
      </w:pPr>
      <w:r w:rsidRPr="00D31C45">
        <w:rPr>
          <w:rFonts w:ascii="Times New Roman" w:hAnsi="Times New Roman" w:cs="Times New Roman"/>
          <w:sz w:val="28"/>
          <w:szCs w:val="28"/>
        </w:rPr>
        <w:t>3.</w:t>
      </w:r>
      <w:r w:rsidRPr="00D31C45">
        <w:rPr>
          <w:rFonts w:ascii="Times New Roman" w:hAnsi="Times New Roman" w:cs="Times New Roman"/>
          <w:b/>
          <w:sz w:val="28"/>
          <w:szCs w:val="28"/>
        </w:rPr>
        <w:t xml:space="preserve"> Условно разрешённые виды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Не устанавливаются градостроительным регламентом.</w:t>
      </w:r>
    </w:p>
    <w:p w:rsidR="00BC730F" w:rsidRPr="00D31C45" w:rsidRDefault="00BC730F" w:rsidP="00BC730F">
      <w:pPr>
        <w:spacing w:after="0" w:line="240" w:lineRule="auto"/>
        <w:ind w:firstLine="426"/>
        <w:rPr>
          <w:rFonts w:ascii="Times New Roman" w:hAnsi="Times New Roman" w:cs="Times New Roman"/>
          <w:b/>
          <w:sz w:val="28"/>
          <w:szCs w:val="28"/>
        </w:rPr>
      </w:pPr>
      <w:r w:rsidRPr="00D31C45">
        <w:rPr>
          <w:rFonts w:ascii="Times New Roman" w:hAnsi="Times New Roman" w:cs="Times New Roman"/>
          <w:sz w:val="28"/>
          <w:szCs w:val="28"/>
        </w:rPr>
        <w:t>4.</w:t>
      </w:r>
      <w:r w:rsidRPr="00D31C45">
        <w:rPr>
          <w:rFonts w:ascii="Times New Roman" w:hAnsi="Times New Roman" w:cs="Times New Roman"/>
          <w:b/>
          <w:sz w:val="28"/>
          <w:szCs w:val="28"/>
        </w:rPr>
        <w:t xml:space="preserve"> Вспомогательные виды разрешенного использования</w:t>
      </w:r>
      <w:r w:rsidRPr="00D31C45">
        <w:rPr>
          <w:rFonts w:ascii="Times New Roman" w:hAnsi="Times New Roman" w:cs="Times New Roman"/>
          <w:sz w:val="28"/>
          <w:szCs w:val="28"/>
        </w:rPr>
        <w:t xml:space="preserve"> </w:t>
      </w:r>
      <w:r w:rsidRPr="00D31C45">
        <w:rPr>
          <w:rFonts w:ascii="Times New Roman" w:hAnsi="Times New Roman" w:cs="Times New Roman"/>
          <w:b/>
          <w:sz w:val="28"/>
          <w:szCs w:val="28"/>
        </w:rPr>
        <w:t>земельных участков и объектов капитального строительства.</w:t>
      </w:r>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Не устанавливаются градостроительным регламентом.»</w:t>
      </w:r>
    </w:p>
    <w:p w:rsidR="00BC730F" w:rsidRPr="00D31C45" w:rsidRDefault="00BC730F" w:rsidP="00BC730F">
      <w:pPr>
        <w:pStyle w:val="1"/>
        <w:spacing w:line="240" w:lineRule="auto"/>
        <w:ind w:firstLine="425"/>
        <w:jc w:val="both"/>
        <w:rPr>
          <w:rFonts w:ascii="Times New Roman" w:hAnsi="Times New Roman"/>
          <w:b w:val="0"/>
        </w:rPr>
      </w:pPr>
      <w:bookmarkStart w:id="16" w:name="_Toc335819995"/>
    </w:p>
    <w:p w:rsidR="00BC730F" w:rsidRPr="00D31C45" w:rsidRDefault="00BC730F" w:rsidP="00BC730F">
      <w:pPr>
        <w:pStyle w:val="1"/>
        <w:spacing w:line="240" w:lineRule="auto"/>
        <w:ind w:firstLine="425"/>
        <w:jc w:val="both"/>
        <w:rPr>
          <w:rFonts w:ascii="Times New Roman" w:hAnsi="Times New Roman"/>
          <w:b w:val="0"/>
        </w:rPr>
      </w:pPr>
      <w:r w:rsidRPr="00D31C45">
        <w:rPr>
          <w:rFonts w:ascii="Times New Roman" w:hAnsi="Times New Roman"/>
          <w:b w:val="0"/>
        </w:rPr>
        <w:t>14. Статью 28 главы 2 изложить в следующей редакции:</w:t>
      </w:r>
    </w:p>
    <w:p w:rsidR="00BC730F" w:rsidRPr="00D31C45" w:rsidRDefault="00BC730F" w:rsidP="00BC730F">
      <w:pPr>
        <w:pStyle w:val="1"/>
        <w:spacing w:line="240" w:lineRule="auto"/>
        <w:jc w:val="both"/>
        <w:rPr>
          <w:rFonts w:ascii="Times New Roman" w:hAnsi="Times New Roman"/>
        </w:rPr>
      </w:pPr>
      <w:bookmarkStart w:id="17" w:name="_Toc335819996"/>
      <w:bookmarkEnd w:id="16"/>
      <w:r w:rsidRPr="00D31C45">
        <w:rPr>
          <w:rFonts w:ascii="Times New Roman" w:hAnsi="Times New Roman"/>
          <w:b w:val="0"/>
        </w:rPr>
        <w:t>«</w:t>
      </w:r>
      <w:r w:rsidRPr="00D31C45">
        <w:rPr>
          <w:rFonts w:ascii="Times New Roman" w:hAnsi="Times New Roman"/>
        </w:rPr>
        <w:t>Статья 28. Зона  территорий ограниченного градостроительного развития (ОР)</w:t>
      </w:r>
      <w:bookmarkEnd w:id="17"/>
    </w:p>
    <w:p w:rsidR="00BC730F" w:rsidRPr="00D31C45" w:rsidRDefault="00BC730F" w:rsidP="00BC730F">
      <w:pPr>
        <w:spacing w:after="0" w:line="240" w:lineRule="auto"/>
        <w:ind w:firstLine="426"/>
        <w:rPr>
          <w:rFonts w:ascii="Times New Roman" w:hAnsi="Times New Roman" w:cs="Times New Roman"/>
          <w:sz w:val="28"/>
          <w:szCs w:val="28"/>
        </w:rPr>
      </w:pPr>
      <w:r w:rsidRPr="00D31C45">
        <w:rPr>
          <w:rFonts w:ascii="Times New Roman" w:hAnsi="Times New Roman" w:cs="Times New Roman"/>
          <w:sz w:val="28"/>
          <w:szCs w:val="28"/>
        </w:rPr>
        <w:t>1. Зоны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p>
    <w:p w:rsidR="00BC730F" w:rsidRPr="00D31C45" w:rsidRDefault="00BC730F" w:rsidP="00BC730F">
      <w:pPr>
        <w:spacing w:after="0" w:line="240" w:lineRule="auto"/>
        <w:ind w:firstLine="426"/>
        <w:rPr>
          <w:rFonts w:ascii="Times New Roman" w:hAnsi="Times New Roman" w:cs="Times New Roman"/>
          <w:b/>
          <w:sz w:val="28"/>
          <w:szCs w:val="28"/>
        </w:rPr>
      </w:pPr>
      <w:r w:rsidRPr="00D31C45">
        <w:rPr>
          <w:rFonts w:ascii="Times New Roman" w:hAnsi="Times New Roman" w:cs="Times New Roman"/>
          <w:sz w:val="28"/>
          <w:szCs w:val="28"/>
        </w:rPr>
        <w:t>2.</w:t>
      </w:r>
      <w:r w:rsidRPr="00D31C45">
        <w:rPr>
          <w:rFonts w:ascii="Times New Roman" w:hAnsi="Times New Roman" w:cs="Times New Roman"/>
          <w:b/>
          <w:sz w:val="28"/>
          <w:szCs w:val="28"/>
        </w:rPr>
        <w:t xml:space="preserve"> Основные виды  разрешённого использования земельных участков и объектов капитально строительства</w:t>
      </w:r>
    </w:p>
    <w:p w:rsidR="00BC730F" w:rsidRPr="00D31C45" w:rsidRDefault="00BC730F" w:rsidP="00BC730F">
      <w:pPr>
        <w:spacing w:after="0" w:line="240" w:lineRule="auto"/>
        <w:ind w:firstLine="426"/>
        <w:rPr>
          <w:rFonts w:ascii="Times New Roman" w:eastAsia="Calibri" w:hAnsi="Times New Roman" w:cs="Times New Roman"/>
          <w:b/>
          <w:sz w:val="28"/>
          <w:szCs w:val="28"/>
          <w:u w:val="single"/>
        </w:rPr>
      </w:pPr>
    </w:p>
    <w:tbl>
      <w:tblPr>
        <w:tblW w:w="5016" w:type="pct"/>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71"/>
        <w:gridCol w:w="4562"/>
        <w:gridCol w:w="3021"/>
      </w:tblGrid>
      <w:tr w:rsidR="00BC730F" w:rsidRPr="00D31C45" w:rsidTr="00490734">
        <w:trPr>
          <w:trHeight w:val="552"/>
          <w:jc w:val="center"/>
        </w:trPr>
        <w:tc>
          <w:tcPr>
            <w:tcW w:w="1373" w:type="pct"/>
            <w:vAlign w:val="center"/>
          </w:tcPr>
          <w:p w:rsidR="00BC730F" w:rsidRPr="00D31C45" w:rsidRDefault="00BC730F" w:rsidP="00BC730F">
            <w:pPr>
              <w:spacing w:after="0" w:line="240" w:lineRule="auto"/>
              <w:ind w:hanging="2"/>
              <w:jc w:val="center"/>
              <w:rPr>
                <w:rFonts w:ascii="Times New Roman" w:eastAsia="Calibri" w:hAnsi="Times New Roman" w:cs="Times New Roman"/>
              </w:rPr>
            </w:pPr>
            <w:r w:rsidRPr="00D31C45">
              <w:rPr>
                <w:rFonts w:ascii="Times New Roman" w:eastAsia="Calibri" w:hAnsi="Times New Roman" w:cs="Times New Roman"/>
              </w:rPr>
              <w:t xml:space="preserve">Состав вида разрешенного использования </w:t>
            </w:r>
          </w:p>
          <w:p w:rsidR="00BC730F" w:rsidRPr="00D31C45" w:rsidRDefault="00BC730F" w:rsidP="00BC730F">
            <w:pPr>
              <w:spacing w:after="0" w:line="240" w:lineRule="auto"/>
              <w:ind w:hanging="2"/>
              <w:jc w:val="center"/>
              <w:rPr>
                <w:rFonts w:ascii="Times New Roman" w:eastAsia="Calibri" w:hAnsi="Times New Roman" w:cs="Times New Roman"/>
                <w:b/>
                <w:sz w:val="28"/>
                <w:szCs w:val="28"/>
              </w:rPr>
            </w:pPr>
            <w:r w:rsidRPr="00D31C45">
              <w:rPr>
                <w:rFonts w:ascii="Times New Roman" w:hAnsi="Times New Roman" w:cs="Times New Roman"/>
              </w:rPr>
              <w:t>земельного участка</w:t>
            </w:r>
            <w:r w:rsidRPr="00D31C45">
              <w:rPr>
                <w:rFonts w:ascii="Times New Roman" w:hAnsi="Times New Roman" w:cs="Times New Roman"/>
                <w:sz w:val="28"/>
                <w:szCs w:val="28"/>
              </w:rPr>
              <w:t xml:space="preserve"> </w:t>
            </w:r>
            <w:r w:rsidRPr="00D31C45">
              <w:rPr>
                <w:rFonts w:ascii="Times New Roman" w:eastAsia="Calibri" w:hAnsi="Times New Roman" w:cs="Times New Roman"/>
              </w:rPr>
              <w:t>и объекта капитального строительства</w:t>
            </w:r>
          </w:p>
        </w:tc>
        <w:tc>
          <w:tcPr>
            <w:tcW w:w="2182" w:type="pct"/>
            <w:vAlign w:val="center"/>
          </w:tcPr>
          <w:p w:rsidR="00BC730F" w:rsidRPr="00D31C45" w:rsidRDefault="00BC730F" w:rsidP="00BC730F">
            <w:pPr>
              <w:spacing w:after="0" w:line="240" w:lineRule="auto"/>
              <w:ind w:firstLine="426"/>
              <w:jc w:val="center"/>
              <w:rPr>
                <w:rFonts w:ascii="Times New Roman" w:eastAsia="Calibri" w:hAnsi="Times New Roman" w:cs="Times New Roman"/>
                <w:b/>
                <w:sz w:val="28"/>
                <w:szCs w:val="28"/>
              </w:rPr>
            </w:pPr>
            <w:r w:rsidRPr="00D31C45">
              <w:rPr>
                <w:rFonts w:ascii="Times New Roman" w:hAnsi="Times New Roman" w:cs="Times New Roman"/>
              </w:rPr>
              <w:t>Предельные размеры земельного участка</w:t>
            </w:r>
            <w:r w:rsidRPr="00D31C45">
              <w:rPr>
                <w:rFonts w:ascii="Times New Roman" w:hAnsi="Times New Roman" w:cs="Times New Roman"/>
                <w:sz w:val="28"/>
                <w:szCs w:val="28"/>
              </w:rPr>
              <w:t xml:space="preserve"> </w:t>
            </w:r>
            <w:r w:rsidRPr="00D31C45">
              <w:rPr>
                <w:rFonts w:ascii="Times New Roman" w:hAnsi="Times New Roman" w:cs="Times New Roman"/>
              </w:rPr>
              <w:t xml:space="preserve">и предельные параметры разрешенного строительства, реконструкции </w:t>
            </w:r>
            <w:r w:rsidRPr="00D31C45">
              <w:rPr>
                <w:rFonts w:ascii="Times New Roman" w:eastAsia="Calibri" w:hAnsi="Times New Roman" w:cs="Times New Roman"/>
              </w:rPr>
              <w:t>объекта капитального строительства</w:t>
            </w:r>
          </w:p>
        </w:tc>
        <w:tc>
          <w:tcPr>
            <w:tcW w:w="1445" w:type="pct"/>
            <w:vAlign w:val="center"/>
          </w:tcPr>
          <w:p w:rsidR="00BC730F" w:rsidRPr="00D31C45" w:rsidRDefault="00BC730F" w:rsidP="00BC730F">
            <w:pPr>
              <w:spacing w:after="0" w:line="240" w:lineRule="auto"/>
              <w:jc w:val="center"/>
              <w:rPr>
                <w:rFonts w:ascii="Times New Roman" w:eastAsia="Calibri" w:hAnsi="Times New Roman" w:cs="Times New Roman"/>
                <w:b/>
                <w:sz w:val="28"/>
                <w:szCs w:val="28"/>
              </w:rPr>
            </w:pPr>
            <w:r w:rsidRPr="00D31C45">
              <w:rPr>
                <w:rFonts w:ascii="Times New Roman" w:eastAsia="Calibri" w:hAnsi="Times New Roman" w:cs="Times New Roman"/>
              </w:rPr>
              <w:t>Примечание</w:t>
            </w:r>
          </w:p>
        </w:tc>
      </w:tr>
      <w:tr w:rsidR="00BC730F" w:rsidRPr="00D31C45" w:rsidTr="00490734">
        <w:trPr>
          <w:trHeight w:val="2261"/>
          <w:jc w:val="center"/>
        </w:trPr>
        <w:tc>
          <w:tcPr>
            <w:tcW w:w="1373"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Для проведения мероприятий:</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по инженерной подготовке территории, </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-по озеленению территории,</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по сохранению природной среды,</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-по отводу поверхностных вод,</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-берегоукрепительных мероприятий,</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-по недропользованию</w:t>
            </w:r>
          </w:p>
        </w:tc>
        <w:tc>
          <w:tcPr>
            <w:tcW w:w="2182" w:type="pct"/>
          </w:tcPr>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D31C45" w:rsidRDefault="00BC730F" w:rsidP="00BC730F">
            <w:pPr>
              <w:spacing w:after="0" w:line="240" w:lineRule="auto"/>
              <w:ind w:firstLine="426"/>
              <w:rPr>
                <w:rFonts w:ascii="Times New Roman" w:hAnsi="Times New Roman" w:cs="Times New Roman"/>
              </w:rPr>
            </w:pPr>
            <w:r w:rsidRPr="00D31C45">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D31C45" w:rsidRDefault="00BC730F" w:rsidP="00BC730F">
            <w:pPr>
              <w:spacing w:after="0" w:line="240" w:lineRule="auto"/>
              <w:ind w:firstLine="426"/>
              <w:rPr>
                <w:rFonts w:ascii="Times New Roman" w:hAnsi="Times New Roman" w:cs="Times New Roman"/>
              </w:rPr>
            </w:pPr>
          </w:p>
        </w:tc>
        <w:tc>
          <w:tcPr>
            <w:tcW w:w="1445" w:type="pct"/>
          </w:tcPr>
          <w:p w:rsidR="00BC730F" w:rsidRPr="00D31C45" w:rsidRDefault="00BC730F" w:rsidP="00BC730F">
            <w:pPr>
              <w:spacing w:after="0" w:line="240" w:lineRule="auto"/>
              <w:rPr>
                <w:rFonts w:ascii="Times New Roman" w:hAnsi="Times New Roman" w:cs="Times New Roman"/>
              </w:rPr>
            </w:pPr>
            <w:r w:rsidRPr="00D31C45">
              <w:rPr>
                <w:rFonts w:ascii="Times New Roman" w:hAnsi="Times New Roman" w:cs="Times New Roman"/>
              </w:rPr>
              <w:t xml:space="preserve">Проектирование и строительство осуществлять в соответствии со строительными нормами, правилами и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D31C45">
              <w:rPr>
                <w:rFonts w:ascii="Times New Roman" w:hAnsi="Times New Roman" w:cs="Times New Roman"/>
              </w:rPr>
              <w:t>СНиП</w:t>
            </w:r>
            <w:proofErr w:type="spellEnd"/>
            <w:r w:rsidRPr="00D31C45">
              <w:rPr>
                <w:rFonts w:ascii="Times New Roman" w:hAnsi="Times New Roman" w:cs="Times New Roman"/>
              </w:rPr>
              <w:t xml:space="preserve"> 2.01.09-91 "Здания и сооружения на подрабатываемых территориях и </w:t>
            </w:r>
            <w:proofErr w:type="spellStart"/>
            <w:r w:rsidRPr="00D31C45">
              <w:rPr>
                <w:rFonts w:ascii="Times New Roman" w:hAnsi="Times New Roman" w:cs="Times New Roman"/>
              </w:rPr>
              <w:t>просадочных</w:t>
            </w:r>
            <w:proofErr w:type="spellEnd"/>
            <w:r w:rsidRPr="00D31C45">
              <w:rPr>
                <w:rFonts w:ascii="Times New Roman" w:hAnsi="Times New Roman" w:cs="Times New Roman"/>
              </w:rPr>
              <w:t xml:space="preserve"> грунтах".</w:t>
            </w:r>
          </w:p>
        </w:tc>
      </w:tr>
    </w:tbl>
    <w:p w:rsidR="00BC730F" w:rsidRPr="00D31C45" w:rsidRDefault="00BC730F" w:rsidP="00BC730F">
      <w:pPr>
        <w:pStyle w:val="a3"/>
        <w:spacing w:after="0" w:line="240" w:lineRule="auto"/>
        <w:ind w:left="0" w:firstLine="426"/>
        <w:rPr>
          <w:rFonts w:ascii="Times New Roman" w:hAnsi="Times New Roman" w:cs="Times New Roman"/>
          <w:b/>
          <w:sz w:val="28"/>
          <w:szCs w:val="28"/>
        </w:rPr>
      </w:pPr>
    </w:p>
    <w:p w:rsidR="00BC730F" w:rsidRPr="00D31C45" w:rsidRDefault="00BC730F" w:rsidP="00BC730F">
      <w:pPr>
        <w:pStyle w:val="a3"/>
        <w:spacing w:after="0" w:line="240" w:lineRule="auto"/>
        <w:ind w:left="0" w:firstLine="426"/>
        <w:rPr>
          <w:rFonts w:ascii="Times New Roman" w:hAnsi="Times New Roman" w:cs="Times New Roman"/>
          <w:b/>
          <w:sz w:val="28"/>
          <w:szCs w:val="28"/>
        </w:rPr>
      </w:pPr>
      <w:r w:rsidRPr="00D31C45">
        <w:rPr>
          <w:rFonts w:ascii="Times New Roman" w:hAnsi="Times New Roman" w:cs="Times New Roman"/>
          <w:sz w:val="28"/>
          <w:szCs w:val="28"/>
        </w:rPr>
        <w:lastRenderedPageBreak/>
        <w:t>3.</w:t>
      </w:r>
      <w:r w:rsidRPr="00D31C45">
        <w:rPr>
          <w:rFonts w:ascii="Times New Roman" w:hAnsi="Times New Roman" w:cs="Times New Roman"/>
          <w:b/>
          <w:sz w:val="28"/>
          <w:szCs w:val="28"/>
        </w:rPr>
        <w:t xml:space="preserve"> Условно разрешённые виды  использования земельных участков и объектов капитального строительства.</w:t>
      </w:r>
    </w:p>
    <w:p w:rsidR="00BC730F" w:rsidRPr="00D31C45" w:rsidRDefault="00BC730F" w:rsidP="00BC730F">
      <w:pPr>
        <w:pStyle w:val="a3"/>
        <w:spacing w:after="0" w:line="240" w:lineRule="auto"/>
        <w:ind w:left="0" w:firstLine="426"/>
        <w:rPr>
          <w:rFonts w:ascii="Times New Roman" w:hAnsi="Times New Roman" w:cs="Times New Roman"/>
          <w:sz w:val="28"/>
          <w:szCs w:val="28"/>
        </w:rPr>
      </w:pPr>
      <w:r w:rsidRPr="00D31C45">
        <w:rPr>
          <w:rFonts w:ascii="Times New Roman" w:hAnsi="Times New Roman" w:cs="Times New Roman"/>
          <w:sz w:val="28"/>
          <w:szCs w:val="28"/>
        </w:rPr>
        <w:t>Не устанавливаются градостроительным регламентом.</w:t>
      </w:r>
    </w:p>
    <w:p w:rsidR="00BC730F" w:rsidRPr="00D31C45" w:rsidRDefault="00BC730F" w:rsidP="00BC730F">
      <w:pPr>
        <w:spacing w:after="0" w:line="240" w:lineRule="auto"/>
        <w:ind w:firstLine="426"/>
        <w:rPr>
          <w:rFonts w:ascii="Times New Roman" w:hAnsi="Times New Roman" w:cs="Times New Roman"/>
          <w:b/>
          <w:sz w:val="28"/>
          <w:szCs w:val="28"/>
        </w:rPr>
      </w:pPr>
      <w:r w:rsidRPr="00D31C45">
        <w:rPr>
          <w:rFonts w:ascii="Times New Roman" w:hAnsi="Times New Roman" w:cs="Times New Roman"/>
          <w:sz w:val="28"/>
          <w:szCs w:val="28"/>
        </w:rPr>
        <w:t>4.</w:t>
      </w:r>
      <w:r w:rsidRPr="00D31C45">
        <w:rPr>
          <w:rFonts w:ascii="Times New Roman" w:hAnsi="Times New Roman" w:cs="Times New Roman"/>
          <w:b/>
          <w:sz w:val="28"/>
          <w:szCs w:val="28"/>
        </w:rPr>
        <w:t xml:space="preserve"> Вспомогательные виды разрешенного использования</w:t>
      </w:r>
      <w:r w:rsidRPr="00D31C45">
        <w:rPr>
          <w:rFonts w:ascii="Times New Roman" w:hAnsi="Times New Roman" w:cs="Times New Roman"/>
          <w:sz w:val="28"/>
          <w:szCs w:val="28"/>
        </w:rPr>
        <w:t xml:space="preserve"> </w:t>
      </w:r>
      <w:r w:rsidRPr="00D31C45">
        <w:rPr>
          <w:rFonts w:ascii="Times New Roman" w:hAnsi="Times New Roman" w:cs="Times New Roman"/>
          <w:b/>
          <w:sz w:val="28"/>
          <w:szCs w:val="28"/>
        </w:rPr>
        <w:t>земельных участков и объектов капитального строительства</w:t>
      </w:r>
    </w:p>
    <w:p w:rsidR="00BC730F" w:rsidRPr="00D31C45" w:rsidRDefault="00BC730F" w:rsidP="00BC730F">
      <w:pPr>
        <w:spacing w:after="0" w:line="240" w:lineRule="auto"/>
        <w:ind w:firstLine="425"/>
        <w:rPr>
          <w:rFonts w:ascii="Times New Roman" w:hAnsi="Times New Roman" w:cs="Times New Roman"/>
          <w:sz w:val="28"/>
          <w:szCs w:val="28"/>
        </w:rPr>
      </w:pPr>
      <w:r w:rsidRPr="00D31C45">
        <w:rPr>
          <w:rFonts w:ascii="Times New Roman" w:hAnsi="Times New Roman" w:cs="Times New Roman"/>
          <w:sz w:val="28"/>
          <w:szCs w:val="28"/>
        </w:rPr>
        <w:t>Не</w:t>
      </w:r>
      <w:bookmarkEnd w:id="15"/>
      <w:r w:rsidRPr="00D31C45">
        <w:rPr>
          <w:rFonts w:ascii="Times New Roman" w:hAnsi="Times New Roman" w:cs="Times New Roman"/>
          <w:sz w:val="28"/>
          <w:szCs w:val="28"/>
        </w:rPr>
        <w:t xml:space="preserve"> устанавливаются гра</w:t>
      </w:r>
      <w:r>
        <w:rPr>
          <w:rFonts w:ascii="Times New Roman" w:hAnsi="Times New Roman" w:cs="Times New Roman"/>
          <w:sz w:val="28"/>
          <w:szCs w:val="28"/>
        </w:rPr>
        <w:t>достроительным регламентом</w:t>
      </w:r>
      <w:r w:rsidRPr="00D31C45">
        <w:rPr>
          <w:rFonts w:ascii="Times New Roman" w:hAnsi="Times New Roman" w:cs="Times New Roman"/>
          <w:sz w:val="28"/>
          <w:szCs w:val="28"/>
        </w:rPr>
        <w:t>.</w:t>
      </w:r>
    </w:p>
    <w:p w:rsidR="00BC730F" w:rsidRPr="008E0C94" w:rsidRDefault="00BC730F" w:rsidP="00810F2F">
      <w:pPr>
        <w:spacing w:after="0" w:line="240" w:lineRule="auto"/>
        <w:jc w:val="center"/>
        <w:rPr>
          <w:rFonts w:ascii="Times New Roman" w:hAnsi="Times New Roman" w:cs="Times New Roman"/>
          <w:sz w:val="28"/>
          <w:szCs w:val="28"/>
        </w:rPr>
      </w:pPr>
    </w:p>
    <w:p w:rsidR="00AD4F77" w:rsidRPr="00B147F7" w:rsidRDefault="00AD4F77"/>
    <w:sectPr w:rsidR="00AD4F77" w:rsidRPr="00B147F7" w:rsidSect="00B147F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013C5"/>
    <w:multiLevelType w:val="hybridMultilevel"/>
    <w:tmpl w:val="6E16A700"/>
    <w:lvl w:ilvl="0" w:tplc="5C021CA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
    <w:nsid w:val="08DB5CD7"/>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B6505"/>
    <w:multiLevelType w:val="hybridMultilevel"/>
    <w:tmpl w:val="A24A845A"/>
    <w:lvl w:ilvl="0" w:tplc="E5EAC0D4">
      <w:start w:val="1"/>
      <w:numFmt w:val="decimal"/>
      <w:lvlText w:val="%1."/>
      <w:lvlJc w:val="left"/>
      <w:pPr>
        <w:ind w:left="117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113A201C"/>
    <w:multiLevelType w:val="hybridMultilevel"/>
    <w:tmpl w:val="42D2FD98"/>
    <w:lvl w:ilvl="0" w:tplc="36B2AEC6">
      <w:start w:val="1"/>
      <w:numFmt w:val="decimal"/>
      <w:lvlText w:val="%1."/>
      <w:lvlJc w:val="left"/>
      <w:pPr>
        <w:ind w:left="388" w:hanging="360"/>
      </w:pPr>
      <w:rPr>
        <w:rFonts w:hint="default"/>
        <w:b w:val="0"/>
      </w:rPr>
    </w:lvl>
    <w:lvl w:ilvl="1" w:tplc="04190019">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5">
    <w:nsid w:val="134D36EC"/>
    <w:multiLevelType w:val="hybridMultilevel"/>
    <w:tmpl w:val="AA5AD37A"/>
    <w:lvl w:ilvl="0" w:tplc="F5C64A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13E279B3"/>
    <w:multiLevelType w:val="hybridMultilevel"/>
    <w:tmpl w:val="F3D61AB6"/>
    <w:lvl w:ilvl="0" w:tplc="C524820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930E1F"/>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85355CD"/>
    <w:multiLevelType w:val="hybridMultilevel"/>
    <w:tmpl w:val="32A653D8"/>
    <w:lvl w:ilvl="0" w:tplc="83526578">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9">
    <w:nsid w:val="196C0460"/>
    <w:multiLevelType w:val="hybridMultilevel"/>
    <w:tmpl w:val="4ACA8656"/>
    <w:lvl w:ilvl="0" w:tplc="F9ACBE6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0">
    <w:nsid w:val="1A7A7B25"/>
    <w:multiLevelType w:val="hybridMultilevel"/>
    <w:tmpl w:val="5120B3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C20BE0"/>
    <w:multiLevelType w:val="hybridMultilevel"/>
    <w:tmpl w:val="41607BDC"/>
    <w:lvl w:ilvl="0" w:tplc="3CD0450E">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2">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5C412B9"/>
    <w:multiLevelType w:val="hybridMultilevel"/>
    <w:tmpl w:val="FD22C9DE"/>
    <w:lvl w:ilvl="0" w:tplc="C9925F50">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4">
    <w:nsid w:val="2677609C"/>
    <w:multiLevelType w:val="hybridMultilevel"/>
    <w:tmpl w:val="C93447A0"/>
    <w:lvl w:ilvl="0" w:tplc="BDBEA1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C2A7C19"/>
    <w:multiLevelType w:val="hybridMultilevel"/>
    <w:tmpl w:val="32765CD0"/>
    <w:lvl w:ilvl="0" w:tplc="2654E92E">
      <w:start w:val="1"/>
      <w:numFmt w:val="decimal"/>
      <w:lvlText w:val="%1."/>
      <w:lvlJc w:val="left"/>
      <w:pPr>
        <w:ind w:left="384" w:hanging="384"/>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2FFD2D77"/>
    <w:multiLevelType w:val="hybridMultilevel"/>
    <w:tmpl w:val="143A451A"/>
    <w:lvl w:ilvl="0" w:tplc="6E923E80">
      <w:start w:val="1"/>
      <w:numFmt w:val="decimal"/>
      <w:lvlText w:val="%1."/>
      <w:lvlJc w:val="left"/>
      <w:pPr>
        <w:tabs>
          <w:tab w:val="num" w:pos="360"/>
        </w:tabs>
        <w:ind w:left="360" w:hanging="360"/>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4096CC1"/>
    <w:multiLevelType w:val="hybridMultilevel"/>
    <w:tmpl w:val="89642F6E"/>
    <w:lvl w:ilvl="0" w:tplc="322E7310">
      <w:start w:val="9"/>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68D6F37"/>
    <w:multiLevelType w:val="hybridMultilevel"/>
    <w:tmpl w:val="5C34C532"/>
    <w:lvl w:ilvl="0" w:tplc="D70A1E28">
      <w:start w:val="1"/>
      <w:numFmt w:val="decimal"/>
      <w:lvlText w:val="%1."/>
      <w:lvlJc w:val="left"/>
      <w:pPr>
        <w:ind w:left="-66" w:hanging="36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3A1D2AE7"/>
    <w:multiLevelType w:val="hybridMultilevel"/>
    <w:tmpl w:val="4DB484DE"/>
    <w:lvl w:ilvl="0" w:tplc="16A64A00">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20">
    <w:nsid w:val="3CA673D2"/>
    <w:multiLevelType w:val="hybridMultilevel"/>
    <w:tmpl w:val="A24A845A"/>
    <w:lvl w:ilvl="0" w:tplc="E5EAC0D4">
      <w:start w:val="1"/>
      <w:numFmt w:val="decimal"/>
      <w:lvlText w:val="%1."/>
      <w:lvlJc w:val="left"/>
      <w:pPr>
        <w:ind w:left="105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3CE73269"/>
    <w:multiLevelType w:val="hybridMultilevel"/>
    <w:tmpl w:val="A6F80372"/>
    <w:lvl w:ilvl="0" w:tplc="1868D270">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D5F2144"/>
    <w:multiLevelType w:val="hybridMultilevel"/>
    <w:tmpl w:val="D00AB374"/>
    <w:lvl w:ilvl="0" w:tplc="7CD0A5D8">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nsid w:val="433C0DEB"/>
    <w:multiLevelType w:val="hybridMultilevel"/>
    <w:tmpl w:val="D9F2906E"/>
    <w:lvl w:ilvl="0" w:tplc="0F0CC19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nsid w:val="44B62E6A"/>
    <w:multiLevelType w:val="hybridMultilevel"/>
    <w:tmpl w:val="273CA5EA"/>
    <w:lvl w:ilvl="0" w:tplc="D4F2F4A6">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5">
    <w:nsid w:val="4BD32CB3"/>
    <w:multiLevelType w:val="hybridMultilevel"/>
    <w:tmpl w:val="1798A040"/>
    <w:lvl w:ilvl="0" w:tplc="4E02F48A">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6">
    <w:nsid w:val="4C006ABC"/>
    <w:multiLevelType w:val="hybridMultilevel"/>
    <w:tmpl w:val="109A4C24"/>
    <w:lvl w:ilvl="0" w:tplc="55FE4AD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61860"/>
    <w:multiLevelType w:val="hybridMultilevel"/>
    <w:tmpl w:val="B34ACEA0"/>
    <w:lvl w:ilvl="0" w:tplc="4E90683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0E77D2"/>
    <w:multiLevelType w:val="hybridMultilevel"/>
    <w:tmpl w:val="18E6A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557BB"/>
    <w:multiLevelType w:val="multilevel"/>
    <w:tmpl w:val="6910F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084357"/>
    <w:multiLevelType w:val="hybridMultilevel"/>
    <w:tmpl w:val="5E5A1D9E"/>
    <w:lvl w:ilvl="0" w:tplc="CB782FE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27182B"/>
    <w:multiLevelType w:val="hybridMultilevel"/>
    <w:tmpl w:val="0A0A8CC4"/>
    <w:lvl w:ilvl="0" w:tplc="DD48962C">
      <w:start w:val="4"/>
      <w:numFmt w:val="decimal"/>
      <w:lvlText w:val="%1."/>
      <w:lvlJc w:val="left"/>
      <w:pPr>
        <w:ind w:left="644"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2">
    <w:nsid w:val="650E081B"/>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ADE1505"/>
    <w:multiLevelType w:val="hybridMultilevel"/>
    <w:tmpl w:val="8A484F18"/>
    <w:lvl w:ilvl="0" w:tplc="EBA6FA64">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B8D5312"/>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6BE919F6"/>
    <w:multiLevelType w:val="hybridMultilevel"/>
    <w:tmpl w:val="D102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37A6D85"/>
    <w:multiLevelType w:val="hybridMultilevel"/>
    <w:tmpl w:val="6420B6CC"/>
    <w:lvl w:ilvl="0" w:tplc="78CE0EDC">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9">
    <w:nsid w:val="7D0A3AAA"/>
    <w:multiLevelType w:val="hybridMultilevel"/>
    <w:tmpl w:val="12BC28BE"/>
    <w:lvl w:ilvl="0" w:tplc="2B9A3B22">
      <w:start w:val="1"/>
      <w:numFmt w:val="decimal"/>
      <w:lvlText w:val="%1."/>
      <w:lvlJc w:val="left"/>
      <w:pPr>
        <w:ind w:left="628" w:hanging="600"/>
      </w:pPr>
      <w:rPr>
        <w:rFonts w:hint="default"/>
        <w:b/>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29"/>
  </w:num>
  <w:num w:numId="6">
    <w:abstractNumId w:val="12"/>
  </w:num>
  <w:num w:numId="7">
    <w:abstractNumId w:val="3"/>
  </w:num>
  <w:num w:numId="8">
    <w:abstractNumId w:val="2"/>
  </w:num>
  <w:num w:numId="9">
    <w:abstractNumId w:val="32"/>
  </w:num>
  <w:num w:numId="10">
    <w:abstractNumId w:val="18"/>
  </w:num>
  <w:num w:numId="11">
    <w:abstractNumId w:val="23"/>
  </w:num>
  <w:num w:numId="12">
    <w:abstractNumId w:val="35"/>
  </w:num>
  <w:num w:numId="13">
    <w:abstractNumId w:val="7"/>
  </w:num>
  <w:num w:numId="14">
    <w:abstractNumId w:val="27"/>
  </w:num>
  <w:num w:numId="15">
    <w:abstractNumId w:val="4"/>
  </w:num>
  <w:num w:numId="16">
    <w:abstractNumId w:val="37"/>
  </w:num>
  <w:num w:numId="17">
    <w:abstractNumId w:val="5"/>
  </w:num>
  <w:num w:numId="18">
    <w:abstractNumId w:val="39"/>
  </w:num>
  <w:num w:numId="19">
    <w:abstractNumId w:val="26"/>
  </w:num>
  <w:num w:numId="20">
    <w:abstractNumId w:val="20"/>
  </w:num>
  <w:num w:numId="21">
    <w:abstractNumId w:val="38"/>
  </w:num>
  <w:num w:numId="22">
    <w:abstractNumId w:val="15"/>
  </w:num>
  <w:num w:numId="23">
    <w:abstractNumId w:val="28"/>
  </w:num>
  <w:num w:numId="24">
    <w:abstractNumId w:val="19"/>
  </w:num>
  <w:num w:numId="25">
    <w:abstractNumId w:val="21"/>
  </w:num>
  <w:num w:numId="26">
    <w:abstractNumId w:val="14"/>
  </w:num>
  <w:num w:numId="27">
    <w:abstractNumId w:val="16"/>
  </w:num>
  <w:num w:numId="28">
    <w:abstractNumId w:val="22"/>
  </w:num>
  <w:num w:numId="29">
    <w:abstractNumId w:val="13"/>
  </w:num>
  <w:num w:numId="30">
    <w:abstractNumId w:val="34"/>
  </w:num>
  <w:num w:numId="31">
    <w:abstractNumId w:val="24"/>
  </w:num>
  <w:num w:numId="32">
    <w:abstractNumId w:val="25"/>
  </w:num>
  <w:num w:numId="33">
    <w:abstractNumId w:val="31"/>
  </w:num>
  <w:num w:numId="34">
    <w:abstractNumId w:val="1"/>
  </w:num>
  <w:num w:numId="35">
    <w:abstractNumId w:val="9"/>
  </w:num>
  <w:num w:numId="36">
    <w:abstractNumId w:val="11"/>
  </w:num>
  <w:num w:numId="37">
    <w:abstractNumId w:val="36"/>
  </w:num>
  <w:num w:numId="38">
    <w:abstractNumId w:val="8"/>
  </w:num>
  <w:num w:numId="39">
    <w:abstractNumId w:val="3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B4E25"/>
    <w:rsid w:val="001B4E25"/>
    <w:rsid w:val="00514206"/>
    <w:rsid w:val="005F34BC"/>
    <w:rsid w:val="00810F2F"/>
    <w:rsid w:val="00A1013F"/>
    <w:rsid w:val="00A26836"/>
    <w:rsid w:val="00AD4F77"/>
    <w:rsid w:val="00B147F7"/>
    <w:rsid w:val="00BC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3F"/>
  </w:style>
  <w:style w:type="paragraph" w:styleId="1">
    <w:name w:val="heading 1"/>
    <w:basedOn w:val="a"/>
    <w:next w:val="a"/>
    <w:link w:val="10"/>
    <w:uiPriority w:val="9"/>
    <w:qFormat/>
    <w:rsid w:val="00BC730F"/>
    <w:pPr>
      <w:keepNext/>
      <w:spacing w:after="0" w:line="220" w:lineRule="atLeas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BC730F"/>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qFormat/>
    <w:rsid w:val="00BC730F"/>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qFormat/>
    <w:rsid w:val="00BC730F"/>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E25"/>
    <w:pPr>
      <w:ind w:left="720"/>
      <w:contextualSpacing/>
    </w:pPr>
  </w:style>
  <w:style w:type="paragraph" w:styleId="a4">
    <w:name w:val="Title"/>
    <w:basedOn w:val="a"/>
    <w:link w:val="a5"/>
    <w:qFormat/>
    <w:rsid w:val="001B4E25"/>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1B4E25"/>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1B4E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E25"/>
    <w:rPr>
      <w:rFonts w:ascii="Tahoma" w:hAnsi="Tahoma" w:cs="Tahoma"/>
      <w:sz w:val="16"/>
      <w:szCs w:val="16"/>
    </w:rPr>
  </w:style>
  <w:style w:type="character" w:customStyle="1" w:styleId="10">
    <w:name w:val="Заголовок 1 Знак"/>
    <w:basedOn w:val="a0"/>
    <w:link w:val="1"/>
    <w:uiPriority w:val="9"/>
    <w:rsid w:val="00BC730F"/>
    <w:rPr>
      <w:rFonts w:ascii="AG Souvenir" w:eastAsia="Times New Roman" w:hAnsi="AG Souvenir" w:cs="Times New Roman"/>
      <w:b/>
      <w:spacing w:val="38"/>
      <w:sz w:val="28"/>
      <w:szCs w:val="20"/>
    </w:rPr>
  </w:style>
  <w:style w:type="character" w:customStyle="1" w:styleId="20">
    <w:name w:val="Заголовок 2 Знак"/>
    <w:basedOn w:val="a0"/>
    <w:link w:val="2"/>
    <w:rsid w:val="00BC730F"/>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BC730F"/>
    <w:rPr>
      <w:rFonts w:ascii="Times New Roman" w:eastAsia="Times New Roman" w:hAnsi="Times New Roman" w:cs="Times New Roman"/>
      <w:sz w:val="28"/>
      <w:szCs w:val="24"/>
    </w:rPr>
  </w:style>
  <w:style w:type="character" w:customStyle="1" w:styleId="70">
    <w:name w:val="Заголовок 7 Знак"/>
    <w:basedOn w:val="a0"/>
    <w:link w:val="7"/>
    <w:rsid w:val="00BC730F"/>
    <w:rPr>
      <w:rFonts w:ascii="Times New Roman" w:eastAsia="Times New Roman" w:hAnsi="Times New Roman" w:cs="Times New Roman"/>
      <w:sz w:val="28"/>
      <w:szCs w:val="20"/>
    </w:rPr>
  </w:style>
  <w:style w:type="character" w:styleId="a8">
    <w:name w:val="Hyperlink"/>
    <w:basedOn w:val="a0"/>
    <w:uiPriority w:val="99"/>
    <w:unhideWhenUsed/>
    <w:rsid w:val="00BC730F"/>
    <w:rPr>
      <w:color w:val="0000FF"/>
      <w:u w:val="single"/>
    </w:rPr>
  </w:style>
  <w:style w:type="paragraph" w:customStyle="1" w:styleId="pcont">
    <w:name w:val="pcont"/>
    <w:basedOn w:val="a"/>
    <w:rsid w:val="00BC730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BC730F"/>
    <w:rPr>
      <w:b/>
      <w:bCs/>
    </w:rPr>
  </w:style>
  <w:style w:type="character" w:customStyle="1" w:styleId="apple-converted-space">
    <w:name w:val="apple-converted-space"/>
    <w:basedOn w:val="a0"/>
    <w:rsid w:val="00BC730F"/>
  </w:style>
  <w:style w:type="character" w:customStyle="1" w:styleId="su">
    <w:name w:val="s_u"/>
    <w:basedOn w:val="a0"/>
    <w:rsid w:val="00BC730F"/>
  </w:style>
  <w:style w:type="paragraph" w:styleId="aa">
    <w:name w:val="header"/>
    <w:basedOn w:val="a"/>
    <w:link w:val="ab"/>
    <w:uiPriority w:val="99"/>
    <w:unhideWhenUsed/>
    <w:rsid w:val="00BC73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730F"/>
  </w:style>
  <w:style w:type="paragraph" w:styleId="ac">
    <w:name w:val="footer"/>
    <w:basedOn w:val="a"/>
    <w:link w:val="ad"/>
    <w:uiPriority w:val="99"/>
    <w:unhideWhenUsed/>
    <w:rsid w:val="00BC73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730F"/>
  </w:style>
  <w:style w:type="paragraph" w:styleId="ae">
    <w:name w:val="List"/>
    <w:basedOn w:val="a"/>
    <w:semiHidden/>
    <w:unhideWhenUsed/>
    <w:rsid w:val="00BC730F"/>
    <w:pPr>
      <w:suppressAutoHyphens/>
      <w:spacing w:before="40" w:after="40" w:line="240" w:lineRule="auto"/>
      <w:jc w:val="both"/>
    </w:pPr>
    <w:rPr>
      <w:rFonts w:ascii="Times New Roman" w:eastAsia="Times New Roman" w:hAnsi="Times New Roman" w:cs="Times New Roman"/>
      <w:sz w:val="24"/>
      <w:szCs w:val="20"/>
      <w:lang w:eastAsia="ar-SA"/>
    </w:rPr>
  </w:style>
  <w:style w:type="paragraph" w:customStyle="1" w:styleId="Postan">
    <w:name w:val="Postan"/>
    <w:basedOn w:val="a"/>
    <w:rsid w:val="00BC730F"/>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BC730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rsid w:val="00BC73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C730F"/>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Body Text Indent"/>
    <w:basedOn w:val="a"/>
    <w:link w:val="af0"/>
    <w:rsid w:val="00BC730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BC730F"/>
    <w:rPr>
      <w:rFonts w:ascii="Times New Roman" w:eastAsia="Times New Roman" w:hAnsi="Times New Roman" w:cs="Times New Roman"/>
      <w:sz w:val="24"/>
      <w:szCs w:val="24"/>
    </w:rPr>
  </w:style>
  <w:style w:type="paragraph" w:customStyle="1" w:styleId="ConsNormal">
    <w:name w:val="ConsNormal"/>
    <w:rsid w:val="00BC73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1">
    <w:name w:val="Основной текст_"/>
    <w:basedOn w:val="a0"/>
    <w:link w:val="11"/>
    <w:rsid w:val="00BC730F"/>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f1"/>
    <w:rsid w:val="00BC730F"/>
    <w:pPr>
      <w:widowControl w:val="0"/>
      <w:shd w:val="clear" w:color="auto" w:fill="FFFFFF"/>
      <w:spacing w:after="420" w:line="322" w:lineRule="exact"/>
      <w:jc w:val="center"/>
    </w:pPr>
    <w:rPr>
      <w:rFonts w:ascii="Times New Roman" w:eastAsia="Times New Roman" w:hAnsi="Times New Roman" w:cs="Times New Roman"/>
      <w:spacing w:val="10"/>
    </w:rPr>
  </w:style>
  <w:style w:type="paragraph" w:styleId="af2">
    <w:name w:val="Plain Text"/>
    <w:basedOn w:val="a"/>
    <w:link w:val="af3"/>
    <w:rsid w:val="00BC730F"/>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BC730F"/>
    <w:rPr>
      <w:rFonts w:ascii="Courier New" w:eastAsia="Times New Roman" w:hAnsi="Courier New" w:cs="Times New Roman"/>
      <w:sz w:val="20"/>
      <w:szCs w:val="20"/>
    </w:rPr>
  </w:style>
  <w:style w:type="paragraph" w:customStyle="1" w:styleId="12">
    <w:name w:val="Стиль1"/>
    <w:basedOn w:val="3"/>
    <w:rsid w:val="00BC730F"/>
    <w:pPr>
      <w:keepLines/>
      <w:spacing w:before="60" w:after="120"/>
      <w:jc w:val="both"/>
    </w:pPr>
    <w:rPr>
      <w:rFonts w:ascii="Arial" w:hAnsi="Arial" w:cs="Arial"/>
      <w:bCs/>
      <w:iCs/>
      <w:sz w:val="22"/>
      <w:szCs w:val="22"/>
    </w:rPr>
  </w:style>
  <w:style w:type="character" w:styleId="af4">
    <w:name w:val="Subtle Emphasis"/>
    <w:uiPriority w:val="19"/>
    <w:qFormat/>
    <w:rsid w:val="00BC730F"/>
    <w:rPr>
      <w:i/>
      <w:iCs/>
      <w:color w:val="808080"/>
    </w:rPr>
  </w:style>
  <w:style w:type="paragraph" w:styleId="22">
    <w:name w:val="toc 2"/>
    <w:basedOn w:val="a"/>
    <w:next w:val="a"/>
    <w:autoRedefine/>
    <w:uiPriority w:val="39"/>
    <w:rsid w:val="00BC730F"/>
    <w:pPr>
      <w:tabs>
        <w:tab w:val="right" w:leader="dot" w:pos="9356"/>
      </w:tabs>
      <w:spacing w:after="0" w:line="360" w:lineRule="auto"/>
      <w:ind w:right="282"/>
      <w:jc w:val="center"/>
    </w:pPr>
    <w:rPr>
      <w:rFonts w:ascii="Times New Roman" w:eastAsia="Times New Roman" w:hAnsi="Times New Roman" w:cs="Times New Roman"/>
      <w:b/>
      <w:smallCaps/>
      <w:noProof/>
      <w:color w:val="0070C0"/>
      <w:sz w:val="24"/>
      <w:szCs w:val="24"/>
    </w:rPr>
  </w:style>
  <w:style w:type="paragraph" w:styleId="31">
    <w:name w:val="toc 3"/>
    <w:basedOn w:val="a"/>
    <w:next w:val="a"/>
    <w:autoRedefine/>
    <w:uiPriority w:val="39"/>
    <w:rsid w:val="00BC730F"/>
    <w:pPr>
      <w:tabs>
        <w:tab w:val="right" w:leader="dot" w:pos="9356"/>
      </w:tabs>
      <w:spacing w:after="0" w:line="360" w:lineRule="auto"/>
      <w:ind w:left="-1134" w:right="-426" w:firstLine="284"/>
      <w:jc w:val="both"/>
    </w:pPr>
    <w:rPr>
      <w:rFonts w:ascii="Arial" w:eastAsia="Times New Roman" w:hAnsi="Arial" w:cs="Arial"/>
      <w:iCs/>
      <w:noProof/>
      <w:sz w:val="24"/>
      <w:szCs w:val="24"/>
    </w:rPr>
  </w:style>
  <w:style w:type="paragraph" w:styleId="13">
    <w:name w:val="toc 1"/>
    <w:basedOn w:val="a"/>
    <w:next w:val="a"/>
    <w:link w:val="14"/>
    <w:autoRedefine/>
    <w:uiPriority w:val="39"/>
    <w:unhideWhenUsed/>
    <w:rsid w:val="00BC730F"/>
    <w:pPr>
      <w:tabs>
        <w:tab w:val="right" w:leader="dot" w:pos="8919"/>
      </w:tabs>
      <w:suppressAutoHyphens/>
      <w:spacing w:after="100" w:line="240" w:lineRule="auto"/>
      <w:jc w:val="both"/>
    </w:pPr>
    <w:rPr>
      <w:rFonts w:ascii="Calibri" w:eastAsia="Calibri" w:hAnsi="Calibri" w:cs="Times New Roman"/>
      <w:sz w:val="24"/>
      <w:szCs w:val="24"/>
      <w:lang w:eastAsia="ar-SA"/>
    </w:rPr>
  </w:style>
  <w:style w:type="paragraph" w:styleId="af5">
    <w:name w:val="caption"/>
    <w:basedOn w:val="a"/>
    <w:next w:val="a"/>
    <w:uiPriority w:val="35"/>
    <w:qFormat/>
    <w:rsid w:val="00BC730F"/>
    <w:pPr>
      <w:suppressAutoHyphens/>
      <w:spacing w:after="0" w:line="240" w:lineRule="auto"/>
      <w:jc w:val="right"/>
    </w:pPr>
    <w:rPr>
      <w:rFonts w:ascii="Times New Roman" w:eastAsia="Times New Roman" w:hAnsi="Times New Roman" w:cs="Times New Roman"/>
      <w:b/>
      <w:bCs/>
      <w:sz w:val="24"/>
      <w:szCs w:val="18"/>
      <w:lang w:eastAsia="ar-SA"/>
    </w:rPr>
  </w:style>
  <w:style w:type="paragraph" w:customStyle="1" w:styleId="af6">
    <w:name w:val="Содержание"/>
    <w:basedOn w:val="13"/>
    <w:link w:val="af7"/>
    <w:qFormat/>
    <w:rsid w:val="00BC730F"/>
    <w:pPr>
      <w:tabs>
        <w:tab w:val="clear" w:pos="8919"/>
        <w:tab w:val="right" w:leader="dot" w:pos="8920"/>
      </w:tabs>
    </w:pPr>
  </w:style>
  <w:style w:type="character" w:customStyle="1" w:styleId="14">
    <w:name w:val="Оглавление 1 Знак"/>
    <w:link w:val="13"/>
    <w:uiPriority w:val="39"/>
    <w:rsid w:val="00BC730F"/>
    <w:rPr>
      <w:rFonts w:ascii="Calibri" w:eastAsia="Calibri" w:hAnsi="Calibri" w:cs="Times New Roman"/>
      <w:sz w:val="24"/>
      <w:szCs w:val="24"/>
      <w:lang w:eastAsia="ar-SA"/>
    </w:rPr>
  </w:style>
  <w:style w:type="character" w:customStyle="1" w:styleId="af7">
    <w:name w:val="Содержание Знак"/>
    <w:basedOn w:val="14"/>
    <w:link w:val="af6"/>
    <w:rsid w:val="00BC730F"/>
  </w:style>
  <w:style w:type="paragraph" w:customStyle="1" w:styleId="S31">
    <w:name w:val="S_Нумерованный_3.1"/>
    <w:basedOn w:val="a"/>
    <w:link w:val="S310"/>
    <w:rsid w:val="00BC730F"/>
    <w:pPr>
      <w:suppressAutoHyphens/>
      <w:spacing w:after="0" w:line="360" w:lineRule="auto"/>
      <w:ind w:firstLine="709"/>
      <w:jc w:val="both"/>
    </w:pPr>
    <w:rPr>
      <w:rFonts w:ascii="Times New Roman" w:eastAsia="Times New Roman" w:hAnsi="Times New Roman" w:cs="Calibri"/>
      <w:sz w:val="28"/>
      <w:szCs w:val="28"/>
      <w:lang w:val="en-US" w:eastAsia="en-US" w:bidi="en-US"/>
    </w:rPr>
  </w:style>
  <w:style w:type="character" w:customStyle="1" w:styleId="S310">
    <w:name w:val="S_Нумерованный_3.1 Знак Знак"/>
    <w:link w:val="S31"/>
    <w:rsid w:val="00BC730F"/>
    <w:rPr>
      <w:rFonts w:ascii="Times New Roman" w:eastAsia="Times New Roman" w:hAnsi="Times New Roman" w:cs="Calibri"/>
      <w:sz w:val="28"/>
      <w:szCs w:val="28"/>
      <w:lang w:val="en-US" w:eastAsia="en-US" w:bidi="en-US"/>
    </w:rPr>
  </w:style>
  <w:style w:type="paragraph" w:styleId="af8">
    <w:name w:val="Normal (Web)"/>
    <w:basedOn w:val="a"/>
    <w:rsid w:val="00BC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BC730F"/>
  </w:style>
  <w:style w:type="paragraph" w:styleId="23">
    <w:name w:val="Body Text 2"/>
    <w:basedOn w:val="a"/>
    <w:link w:val="24"/>
    <w:rsid w:val="00BC730F"/>
    <w:pPr>
      <w:spacing w:before="120" w:after="0" w:line="240" w:lineRule="auto"/>
      <w:ind w:firstLine="851"/>
      <w:jc w:val="both"/>
    </w:pPr>
    <w:rPr>
      <w:rFonts w:ascii="Arial" w:eastAsia="Times New Roman" w:hAnsi="Arial" w:cs="Times New Roman"/>
      <w:sz w:val="20"/>
      <w:szCs w:val="20"/>
      <w:lang w:eastAsia="ar-SA"/>
    </w:rPr>
  </w:style>
  <w:style w:type="character" w:customStyle="1" w:styleId="24">
    <w:name w:val="Основной текст 2 Знак"/>
    <w:basedOn w:val="a0"/>
    <w:link w:val="23"/>
    <w:rsid w:val="00BC730F"/>
    <w:rPr>
      <w:rFonts w:ascii="Arial" w:eastAsia="Times New Roman" w:hAnsi="Arial" w:cs="Times New Roman"/>
      <w:sz w:val="20"/>
      <w:szCs w:val="20"/>
      <w:lang w:eastAsia="ar-SA"/>
    </w:rPr>
  </w:style>
  <w:style w:type="paragraph" w:styleId="af9">
    <w:name w:val="endnote text"/>
    <w:basedOn w:val="a"/>
    <w:link w:val="afa"/>
    <w:uiPriority w:val="99"/>
    <w:semiHidden/>
    <w:unhideWhenUsed/>
    <w:rsid w:val="00BC730F"/>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a">
    <w:name w:val="Текст концевой сноски Знак"/>
    <w:basedOn w:val="a0"/>
    <w:link w:val="af9"/>
    <w:uiPriority w:val="99"/>
    <w:semiHidden/>
    <w:rsid w:val="00BC730F"/>
    <w:rPr>
      <w:rFonts w:ascii="Times New Roman" w:eastAsia="Times New Roman" w:hAnsi="Times New Roman" w:cs="Times New Roman"/>
      <w:sz w:val="20"/>
      <w:szCs w:val="20"/>
      <w:lang w:eastAsia="ar-SA"/>
    </w:rPr>
  </w:style>
  <w:style w:type="character" w:styleId="afb">
    <w:name w:val="endnote reference"/>
    <w:uiPriority w:val="99"/>
    <w:semiHidden/>
    <w:unhideWhenUsed/>
    <w:rsid w:val="00BC730F"/>
    <w:rPr>
      <w:vertAlign w:val="superscript"/>
    </w:rPr>
  </w:style>
  <w:style w:type="paragraph" w:styleId="afc">
    <w:name w:val="footnote text"/>
    <w:basedOn w:val="a"/>
    <w:link w:val="afd"/>
    <w:uiPriority w:val="99"/>
    <w:semiHidden/>
    <w:unhideWhenUsed/>
    <w:rsid w:val="00BC730F"/>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d">
    <w:name w:val="Текст сноски Знак"/>
    <w:basedOn w:val="a0"/>
    <w:link w:val="afc"/>
    <w:uiPriority w:val="99"/>
    <w:semiHidden/>
    <w:rsid w:val="00BC730F"/>
    <w:rPr>
      <w:rFonts w:ascii="Times New Roman" w:eastAsia="Times New Roman" w:hAnsi="Times New Roman" w:cs="Times New Roman"/>
      <w:sz w:val="20"/>
      <w:szCs w:val="20"/>
      <w:lang w:eastAsia="ar-SA"/>
    </w:rPr>
  </w:style>
  <w:style w:type="character" w:styleId="afe">
    <w:name w:val="footnote reference"/>
    <w:uiPriority w:val="99"/>
    <w:semiHidden/>
    <w:unhideWhenUsed/>
    <w:rsid w:val="00BC730F"/>
    <w:rPr>
      <w:vertAlign w:val="superscript"/>
    </w:rPr>
  </w:style>
  <w:style w:type="paragraph" w:styleId="aff">
    <w:name w:val="Document Map"/>
    <w:basedOn w:val="a"/>
    <w:link w:val="aff0"/>
    <w:semiHidden/>
    <w:rsid w:val="00BC730F"/>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character" w:customStyle="1" w:styleId="aff0">
    <w:name w:val="Схема документа Знак"/>
    <w:basedOn w:val="a0"/>
    <w:link w:val="aff"/>
    <w:semiHidden/>
    <w:rsid w:val="00BC730F"/>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
    <w:rsid w:val="00BC730F"/>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1">
    <w:name w:val="FollowedHyperlink"/>
    <w:rsid w:val="00BC730F"/>
    <w:rPr>
      <w:color w:val="800080"/>
      <w:u w:val="single"/>
    </w:rPr>
  </w:style>
  <w:style w:type="paragraph" w:customStyle="1" w:styleId="Default">
    <w:name w:val="Default"/>
    <w:rsid w:val="00BC73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sta">
    <w:name w:val="testa"/>
    <w:basedOn w:val="a"/>
    <w:rsid w:val="00BC730F"/>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Emphasis"/>
    <w:qFormat/>
    <w:rsid w:val="00BC730F"/>
    <w:rPr>
      <w:i/>
      <w:iCs/>
    </w:rPr>
  </w:style>
  <w:style w:type="table" w:styleId="aff3">
    <w:name w:val="Table Grid"/>
    <w:basedOn w:val="a1"/>
    <w:rsid w:val="00BC730F"/>
    <w:pPr>
      <w:suppressAutoHyphens/>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15D8F1E6FCDB2B645E63EDD6E99E1FCC0AA11D8BD8AAA71F2433272C94F5D3EFF729D0B795B578P2M" TargetMode="External"/><Relationship Id="rId3" Type="http://schemas.openxmlformats.org/officeDocument/2006/relationships/styles" Target="styles.xml"/><Relationship Id="rId7" Type="http://schemas.openxmlformats.org/officeDocument/2006/relationships/hyperlink" Target="consultantplus://offline/ref=229315D8F1E6FCDB2B645E63EDD6E99E1FC801A5188485A0AF4628312023CBE2D4A6FB28D0B7957BP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29315D8F1E6FCDB2B645E63EDD6E99E1FCF08A21F8DD8AAA71F2433272C94F5D3EFF729D0B794BC78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4F28-F51C-4EA8-9F26-25DA85B8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109</Pages>
  <Words>40372</Words>
  <Characters>230125</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269958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dcterms:created xsi:type="dcterms:W3CDTF">2016-12-28T05:52:00Z</dcterms:created>
  <dcterms:modified xsi:type="dcterms:W3CDTF">2016-12-28T07:26:00Z</dcterms:modified>
</cp:coreProperties>
</file>