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086A18" w:rsidRPr="00086A18" w:rsidRDefault="00086A18" w:rsidP="00086A1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86A18" w:rsidRPr="00086A18" w:rsidRDefault="00086A18" w:rsidP="00086A18">
      <w:pPr>
        <w:jc w:val="center"/>
        <w:rPr>
          <w:b/>
          <w:sz w:val="28"/>
          <w:szCs w:val="28"/>
        </w:rPr>
      </w:pPr>
      <w:r w:rsidRPr="00086A18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__________________________________________________________________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04 декабря 2015 года                            №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204</w:t>
      </w:r>
      <w:r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 х. Михайлов</w:t>
      </w: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 xml:space="preserve">Об утверждении </w:t>
      </w:r>
      <w:proofErr w:type="gramStart"/>
      <w:r w:rsidRPr="00086A18">
        <w:rPr>
          <w:bCs/>
          <w:sz w:val="28"/>
          <w:szCs w:val="28"/>
        </w:rPr>
        <w:t>административного</w:t>
      </w:r>
      <w:proofErr w:type="gramEnd"/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  <w:proofErr w:type="gramStart"/>
      <w:r w:rsidRPr="00086A18">
        <w:rPr>
          <w:sz w:val="28"/>
          <w:szCs w:val="28"/>
        </w:rPr>
        <w:t>муниципальной</w:t>
      </w:r>
      <w:proofErr w:type="gramEnd"/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правоустанавливающих документах о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земельного участка,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204</w:t>
      </w:r>
    </w:p>
    <w:p w:rsidR="00086A18" w:rsidRDefault="00086A18" w:rsidP="00086A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bCs/>
          <w:sz w:val="28"/>
          <w:szCs w:val="28"/>
        </w:rPr>
        <w:t xml:space="preserve">(далее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sz w:val="28"/>
          <w:szCs w:val="28"/>
        </w:rPr>
        <w:t>являются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 xml:space="preserve">1.3.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sz w:val="28"/>
          <w:szCs w:val="28"/>
          <w:lang w:eastAsia="en-US"/>
        </w:rPr>
        <w:t xml:space="preserve"> </w:t>
      </w:r>
      <w:r w:rsidRPr="00086A18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Pr="00086A18">
        <w:rPr>
          <w:sz w:val="28"/>
          <w:szCs w:val="28"/>
        </w:rPr>
        <w:t>с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086A18">
        <w:rPr>
          <w:sz w:val="28"/>
          <w:szCs w:val="28"/>
        </w:rPr>
        <w:t>Росреестр</w:t>
      </w:r>
      <w:proofErr w:type="spellEnd"/>
      <w:r w:rsidRPr="00086A18">
        <w:rPr>
          <w:sz w:val="28"/>
          <w:szCs w:val="28"/>
        </w:rPr>
        <w:t>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2.2. Сведения о местонахождении, контактных телефонах</w:t>
      </w:r>
      <w:r w:rsidRPr="00086A18">
        <w:rPr>
          <w:i/>
          <w:color w:val="0000FF"/>
          <w:sz w:val="28"/>
          <w:szCs w:val="28"/>
        </w:rPr>
        <w:t xml:space="preserve"> </w:t>
      </w:r>
      <w:r w:rsidRPr="00086A18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kern w:val="28"/>
          <w:sz w:val="28"/>
          <w:szCs w:val="28"/>
        </w:rPr>
        <w:t xml:space="preserve"> </w:t>
      </w:r>
      <w:r w:rsidR="00B118BD" w:rsidRPr="00086A18">
        <w:rPr>
          <w:rFonts w:eastAsia="Calibri"/>
          <w:sz w:val="28"/>
          <w:szCs w:val="28"/>
        </w:rPr>
        <w:t>Федеральный закон от 27.07.2010 №</w:t>
      </w:r>
      <w:r>
        <w:rPr>
          <w:rFonts w:eastAsia="Calibri"/>
          <w:sz w:val="28"/>
          <w:szCs w:val="28"/>
        </w:rPr>
        <w:t xml:space="preserve"> </w:t>
      </w:r>
      <w:r w:rsidR="00B118BD" w:rsidRPr="00086A18">
        <w:rPr>
          <w:rFonts w:eastAsia="Calibri"/>
          <w:sz w:val="28"/>
          <w:szCs w:val="28"/>
        </w:rPr>
        <w:t>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2.6.1. Письменное заявление об устранении технической ошибки в правоустанавливающих документах о предоставлении земельного участка (приложение к административному регламенту).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(в которые будут внесены изменения);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системах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постановление о присвоении (изменении) адреса;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выписка из ЕГРП о правах на земельный участок (либо уведомление об отказе в предоставлении сведений).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2.7.2. Несоответствие хотя бы одного из представленных документов, по </w:t>
      </w:r>
      <w:r w:rsidRPr="00086A18">
        <w:rPr>
          <w:sz w:val="28"/>
          <w:szCs w:val="28"/>
        </w:rPr>
        <w:lastRenderedPageBreak/>
        <w:t>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086A18">
        <w:rPr>
          <w:sz w:val="28"/>
          <w:szCs w:val="28"/>
        </w:rPr>
        <w:t>по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  <w:proofErr w:type="gramEnd"/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lastRenderedPageBreak/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</w:t>
      </w: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086A18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</w:t>
      </w:r>
      <w:r w:rsidRPr="00086A18">
        <w:rPr>
          <w:b/>
          <w:sz w:val="28"/>
          <w:szCs w:val="28"/>
        </w:rPr>
        <w:t xml:space="preserve"> </w:t>
      </w:r>
      <w:r w:rsidRPr="00086A18">
        <w:rPr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 xml:space="preserve">составляет </w:t>
      </w:r>
      <w:r w:rsidR="009A48AE" w:rsidRPr="00115179">
        <w:rPr>
          <w:sz w:val="28"/>
          <w:szCs w:val="28"/>
        </w:rPr>
        <w:t>15</w:t>
      </w:r>
      <w:r w:rsidRPr="00115179">
        <w:rPr>
          <w:sz w:val="28"/>
          <w:szCs w:val="28"/>
        </w:rPr>
        <w:t xml:space="preserve">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</w:t>
      </w:r>
      <w:r w:rsidRPr="00086A18">
        <w:rPr>
          <w:rFonts w:ascii="Times New Roman" w:hAnsi="Times New Roman"/>
          <w:sz w:val="28"/>
          <w:szCs w:val="28"/>
        </w:rPr>
        <w:lastRenderedPageBreak/>
        <w:t xml:space="preserve">принятом органом местного самоуправления, заявителю, обеспечивает приглашение заявителя для выдачи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4. Формы </w:t>
      </w:r>
      <w:proofErr w:type="gramStart"/>
      <w:r w:rsidRPr="00086A18">
        <w:rPr>
          <w:sz w:val="28"/>
          <w:szCs w:val="28"/>
        </w:rPr>
        <w:t>контроля за</w:t>
      </w:r>
      <w:proofErr w:type="gramEnd"/>
      <w:r w:rsidRPr="00086A18">
        <w:rPr>
          <w:sz w:val="28"/>
          <w:szCs w:val="28"/>
        </w:rPr>
        <w:t xml:space="preserve">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</w:t>
      </w:r>
      <w:proofErr w:type="gramStart"/>
      <w:r w:rsidRPr="00086A18">
        <w:rPr>
          <w:sz w:val="28"/>
          <w:szCs w:val="28"/>
        </w:rPr>
        <w:t>контроль за</w:t>
      </w:r>
      <w:proofErr w:type="gramEnd"/>
      <w:r w:rsidRPr="00086A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 xml:space="preserve">- соблюдение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порядка оформления проекта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left="426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  <w:u w:val="single"/>
        </w:rPr>
      </w:pP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5.1.5. </w:t>
      </w:r>
      <w:proofErr w:type="gramStart"/>
      <w:r w:rsidRPr="00086A1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5.4.1.  </w:t>
      </w:r>
      <w:proofErr w:type="gramStart"/>
      <w:r w:rsidRPr="00086A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6A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6A1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                   Тацинского района.</w:t>
      </w: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BD177C" wp14:editId="5C3AE143">
                <wp:simplePos x="0" y="0"/>
                <wp:positionH relativeFrom="column">
                  <wp:posOffset>2987040</wp:posOffset>
                </wp:positionH>
                <wp:positionV relativeFrom="paragraph">
                  <wp:posOffset>1058545</wp:posOffset>
                </wp:positionV>
                <wp:extent cx="1270" cy="201930"/>
                <wp:effectExtent l="53340" t="10795" r="5969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pt;margin-top:83.35pt;width:.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0B2C9" wp14:editId="1C37B4FE">
                <wp:simplePos x="0" y="0"/>
                <wp:positionH relativeFrom="column">
                  <wp:posOffset>733425</wp:posOffset>
                </wp:positionH>
                <wp:positionV relativeFrom="paragraph">
                  <wp:posOffset>1276350</wp:posOffset>
                </wp:positionV>
                <wp:extent cx="4491990" cy="1500505"/>
                <wp:effectExtent l="28575" t="19050" r="22860" b="1397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5005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Есть основания для отказа в приеме документов (согласно п.2.7. административного регламента)</w:t>
                            </w:r>
                          </w:p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26" type="#_x0000_t110" style="position:absolute;left:0;text-align:left;margin-left:57.75pt;margin-top:100.5pt;width:353.7pt;height:1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Есть основания для отказа в приеме документов (согласно п.2.7. административного регламента)</w:t>
                      </w:r>
                    </w:p>
                    <w:p w:rsidR="00B118BD" w:rsidRDefault="00B118BD" w:rsidP="00B118BD">
                      <w:pPr>
                        <w:ind w:firstLine="426"/>
                        <w:jc w:val="center"/>
                      </w:pP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7C9FA5" wp14:editId="57057367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635" cy="146050"/>
                <wp:effectExtent l="53340" t="13335" r="6032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5.2pt;margin-top:15.3pt;width:.05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2916EE" wp14:editId="4E615A23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11430" t="8255" r="13970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83.9pt;margin-top:-7.6pt;width:103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843A62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391F1" wp14:editId="1C928B37">
                <wp:simplePos x="0" y="0"/>
                <wp:positionH relativeFrom="column">
                  <wp:posOffset>441960</wp:posOffset>
                </wp:positionH>
                <wp:positionV relativeFrom="paragraph">
                  <wp:posOffset>121285</wp:posOffset>
                </wp:positionV>
                <wp:extent cx="5518785" cy="619125"/>
                <wp:effectExtent l="38100" t="0" r="62865" b="28575"/>
                <wp:wrapNone/>
                <wp:docPr id="13" name="Параллелограм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785" cy="619125"/>
                        </a:xfrm>
                        <a:prstGeom prst="parallelogram">
                          <a:avLst>
                            <a:gd name="adj" fmla="val 218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  <w:r>
                              <w:t xml:space="preserve">Прием документов и заявления от заявителя </w:t>
                            </w: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8" type="#_x0000_t7" style="position:absolute;left:0;text-align:left;margin-left:34.8pt;margin-top:9.55pt;width:434.5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    <v:textbox>
                  <w:txbxContent>
                    <w:p w:rsidR="00B118BD" w:rsidRDefault="00B118BD" w:rsidP="00B118BD">
                      <w:pPr>
                        <w:ind w:firstLine="426"/>
                        <w:jc w:val="center"/>
                      </w:pPr>
                      <w:r>
                        <w:t xml:space="preserve">Прием документов и заявления от заявителя </w:t>
                      </w: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3E4D7" wp14:editId="68BF0BDB">
                <wp:simplePos x="0" y="0"/>
                <wp:positionH relativeFrom="column">
                  <wp:posOffset>4929505</wp:posOffset>
                </wp:positionH>
                <wp:positionV relativeFrom="paragraph">
                  <wp:posOffset>114935</wp:posOffset>
                </wp:positionV>
                <wp:extent cx="0" cy="298450"/>
                <wp:effectExtent l="52705" t="10160" r="6159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15pt;margin-top:9.05pt;width:0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6C53A" wp14:editId="4438EE6E">
                <wp:simplePos x="0" y="0"/>
                <wp:positionH relativeFrom="column">
                  <wp:posOffset>1786255</wp:posOffset>
                </wp:positionH>
                <wp:positionV relativeFrom="paragraph">
                  <wp:posOffset>70485</wp:posOffset>
                </wp:positionV>
                <wp:extent cx="635" cy="716280"/>
                <wp:effectExtent l="52705" t="13335" r="6096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0.65pt;margin-top:5.55pt;width:.0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FB9D1" wp14:editId="7728682E">
                <wp:simplePos x="0" y="0"/>
                <wp:positionH relativeFrom="column">
                  <wp:posOffset>4252595</wp:posOffset>
                </wp:positionH>
                <wp:positionV relativeFrom="paragraph">
                  <wp:posOffset>121285</wp:posOffset>
                </wp:positionV>
                <wp:extent cx="1555115" cy="523875"/>
                <wp:effectExtent l="13970" t="6985" r="12065" b="1206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9" type="#_x0000_t176" style="position:absolute;left:0;text-align:left;margin-left:334.85pt;margin-top:9.55pt;width:122.4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1A412" wp14:editId="5F702E03">
                <wp:simplePos x="0" y="0"/>
                <wp:positionH relativeFrom="column">
                  <wp:posOffset>54610</wp:posOffset>
                </wp:positionH>
                <wp:positionV relativeFrom="paragraph">
                  <wp:posOffset>99060</wp:posOffset>
                </wp:positionV>
                <wp:extent cx="5753100" cy="784225"/>
                <wp:effectExtent l="6985" t="13335" r="1206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B118BD" w:rsidRDefault="00B118BD" w:rsidP="00B118BD">
                            <w:pPr>
                              <w:ind w:left="360"/>
                              <w:jc w:val="both"/>
                            </w:pPr>
                            <w:r>
                              <w:t>1.Росреестром.</w:t>
                            </w:r>
                          </w:p>
                          <w:p w:rsidR="00B118BD" w:rsidRDefault="00B118BD" w:rsidP="00B118BD">
                            <w:pPr>
                              <w:ind w:left="360"/>
                              <w:jc w:val="both"/>
                            </w:pPr>
                            <w:r>
                              <w:t>2. Архивным отделом Администрации Тацинского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.3pt;margin-top:7.8pt;width:453pt;height: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    <v:textbox>
                  <w:txbxContent>
                    <w:p w:rsidR="00B118BD" w:rsidRDefault="00B118BD" w:rsidP="00B118BD">
                      <w:pPr>
                        <w:jc w:val="both"/>
                      </w:pPr>
                      <w:r>
    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B118BD" w:rsidRDefault="00B118BD" w:rsidP="00B118BD">
                      <w:pPr>
                        <w:ind w:left="360"/>
                        <w:jc w:val="both"/>
                      </w:pPr>
                      <w:r>
                        <w:t>1.Росреестром.</w:t>
                      </w:r>
                    </w:p>
                    <w:p w:rsidR="00B118BD" w:rsidRDefault="00B118BD" w:rsidP="00B118BD">
                      <w:pPr>
                        <w:ind w:left="360"/>
                        <w:jc w:val="both"/>
                      </w:pPr>
                      <w:r>
                        <w:t>2. Архивным отделом Администрации Тацинского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2235F" wp14:editId="0033DE24">
                <wp:simplePos x="0" y="0"/>
                <wp:positionH relativeFrom="column">
                  <wp:posOffset>2886075</wp:posOffset>
                </wp:positionH>
                <wp:positionV relativeFrom="paragraph">
                  <wp:posOffset>123825</wp:posOffset>
                </wp:positionV>
                <wp:extent cx="635" cy="198755"/>
                <wp:effectExtent l="57150" t="9525" r="5651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7.25pt;margin-top:9.75pt;width:.0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DDAA79" wp14:editId="32E1C1EB">
                <wp:simplePos x="0" y="0"/>
                <wp:positionH relativeFrom="margin">
                  <wp:posOffset>1137285</wp:posOffset>
                </wp:positionH>
                <wp:positionV relativeFrom="paragraph">
                  <wp:posOffset>325120</wp:posOffset>
                </wp:positionV>
                <wp:extent cx="3569970" cy="819150"/>
                <wp:effectExtent l="13335" t="10795" r="762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right="234"/>
                              <w:jc w:val="center"/>
                            </w:pPr>
                          </w:p>
                          <w:p w:rsidR="00B118BD" w:rsidRDefault="00B118BD" w:rsidP="00B118BD">
                            <w:pPr>
                              <w:ind w:right="234"/>
                              <w:jc w:val="center"/>
                            </w:pPr>
                            <w:r>
                              <w:t xml:space="preserve">Подготовка </w:t>
                            </w:r>
                            <w:r>
                              <w:rPr>
                                <w:color w:val="000000"/>
                              </w:rPr>
                              <w:t xml:space="preserve">проекта постановления </w:t>
                            </w:r>
                            <w:r>
                              <w:t>об устранении технической ошибки в правоустанавливающем документе о предоставлении земельного участка и его принятие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89.55pt;margin-top:25.6pt;width:281.1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    <v:textbox>
                  <w:txbxContent>
                    <w:p w:rsidR="00B118BD" w:rsidRDefault="00B118BD" w:rsidP="00B118BD">
                      <w:pPr>
                        <w:ind w:right="234"/>
                        <w:jc w:val="center"/>
                      </w:pPr>
                    </w:p>
                    <w:p w:rsidR="00B118BD" w:rsidRDefault="00B118BD" w:rsidP="00B118BD">
                      <w:pPr>
                        <w:ind w:right="234"/>
                        <w:jc w:val="center"/>
                      </w:pPr>
                      <w:r>
                        <w:t xml:space="preserve">Подготовка </w:t>
                      </w:r>
                      <w:r>
                        <w:rPr>
                          <w:color w:val="000000"/>
                        </w:rPr>
                        <w:t xml:space="preserve">проекта постановления </w:t>
                      </w:r>
                      <w:r>
                        <w:t>об устранении технической ошибки в правоустанавливающем документе о предоставлении земельного участка и его принятие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B21932" wp14:editId="2B7D8C79">
                <wp:simplePos x="0" y="0"/>
                <wp:positionH relativeFrom="column">
                  <wp:posOffset>2887345</wp:posOffset>
                </wp:positionH>
                <wp:positionV relativeFrom="paragraph">
                  <wp:posOffset>1163320</wp:posOffset>
                </wp:positionV>
                <wp:extent cx="635" cy="410210"/>
                <wp:effectExtent l="58420" t="10795" r="55245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7.35pt;margin-top:91.6pt;width:.05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2DAB9" wp14:editId="590D99BC">
                <wp:simplePos x="0" y="0"/>
                <wp:positionH relativeFrom="margin">
                  <wp:posOffset>1668145</wp:posOffset>
                </wp:positionH>
                <wp:positionV relativeFrom="paragraph">
                  <wp:posOffset>133985</wp:posOffset>
                </wp:positionV>
                <wp:extent cx="2947670" cy="876300"/>
                <wp:effectExtent l="19050" t="0" r="43180" b="190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876300"/>
                        </a:xfrm>
                        <a:prstGeom prst="parallelogram">
                          <a:avLst>
                            <a:gd name="adj" fmla="val 8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ind w:firstLine="426"/>
                              <w:jc w:val="center"/>
                            </w:pPr>
                            <w:r>
                              <w:t xml:space="preserve">Выдача готовых документов заявителю </w:t>
                            </w:r>
                          </w:p>
                          <w:p w:rsidR="00B118BD" w:rsidRDefault="00B118BD" w:rsidP="00B118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2" type="#_x0000_t7" style="position:absolute;left:0;text-align:left;margin-left:131.35pt;margin-top:10.55pt;width:232.1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    <v:textbox>
                  <w:txbxContent>
                    <w:p w:rsidR="00B118BD" w:rsidRDefault="00B118BD" w:rsidP="00B118BD">
                      <w:pPr>
                        <w:ind w:firstLine="426"/>
                        <w:jc w:val="center"/>
                      </w:pPr>
                      <w:r>
                        <w:t xml:space="preserve">Выдача готовых документов заявителю </w:t>
                      </w:r>
                    </w:p>
                    <w:p w:rsidR="00B118BD" w:rsidRDefault="00B118BD" w:rsidP="00B118B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53604E" wp14:editId="32A292F0">
                <wp:simplePos x="0" y="0"/>
                <wp:positionH relativeFrom="column">
                  <wp:posOffset>-89535</wp:posOffset>
                </wp:positionH>
                <wp:positionV relativeFrom="paragraph">
                  <wp:posOffset>97790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BD" w:rsidRDefault="00B118BD" w:rsidP="00B118B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    <v:textbox>
                  <w:txbxContent>
                    <w:p w:rsidR="00B118BD" w:rsidRDefault="00B118BD" w:rsidP="00B118B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118BD" w:rsidRDefault="00843A62" w:rsidP="00B118BD">
      <w:pPr>
        <w:pStyle w:val="a5"/>
        <w:ind w:firstLine="708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BD2E3" wp14:editId="79F62DD8">
                <wp:simplePos x="0" y="0"/>
                <wp:positionH relativeFrom="column">
                  <wp:posOffset>1529715</wp:posOffset>
                </wp:positionH>
                <wp:positionV relativeFrom="paragraph">
                  <wp:posOffset>80010</wp:posOffset>
                </wp:positionV>
                <wp:extent cx="454660" cy="0"/>
                <wp:effectExtent l="38100" t="7620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0.45pt;margin-top:6.3pt;width:35.8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ind w:firstLine="709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86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 </w:t>
      </w:r>
      <w:r w:rsidR="00086A18">
        <w:rPr>
          <w:sz w:val="22"/>
          <w:szCs w:val="22"/>
        </w:rPr>
        <w:t>Михайловского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зарегистрированного</w:t>
      </w:r>
      <w:proofErr w:type="gramEnd"/>
      <w:r>
        <w:rPr>
          <w:b w:val="0"/>
          <w:sz w:val="22"/>
          <w:szCs w:val="22"/>
        </w:rPr>
        <w:t xml:space="preserve">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внести изменение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E4647"/>
    <w:rsid w:val="000E7F6E"/>
    <w:rsid w:val="00115179"/>
    <w:rsid w:val="0012614B"/>
    <w:rsid w:val="00137CDB"/>
    <w:rsid w:val="00142106"/>
    <w:rsid w:val="00160AEC"/>
    <w:rsid w:val="00196D4C"/>
    <w:rsid w:val="001A4D54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688D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43A62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118BD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2015-12-07T14:13:00Z</dcterms:created>
  <dcterms:modified xsi:type="dcterms:W3CDTF">2015-12-14T09:50:00Z</dcterms:modified>
</cp:coreProperties>
</file>