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29644C" w:rsidRPr="00D439D7" w:rsidRDefault="0029644C" w:rsidP="00296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 Методические рекомендации ориентированы на следующих лиц:</w:t>
      </w:r>
    </w:p>
    <w:p w:rsidR="0029644C" w:rsidRPr="00D439D7" w:rsidRDefault="0029644C" w:rsidP="00296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Pr="00D439D7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D439D7">
        <w:rPr>
          <w:rFonts w:ascii="Times New Roman" w:hAnsi="Times New Roman"/>
          <w:sz w:val="28"/>
          <w:szCs w:val="28"/>
        </w:rPr>
        <w:t>;</w:t>
      </w:r>
    </w:p>
    <w:p w:rsidR="0029644C" w:rsidRPr="00D439D7" w:rsidRDefault="0029644C" w:rsidP="00296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29644C" w:rsidRDefault="0029644C" w:rsidP="00296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29644C" w:rsidRPr="00D439D7" w:rsidRDefault="0029644C" w:rsidP="00296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ab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7"/>
          <w:rFonts w:ascii="Times New Roman" w:hAnsi="Times New Roman"/>
          <w:b/>
          <w:sz w:val="28"/>
          <w:szCs w:val="28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</w:rPr>
        <w:t>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6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7"/>
          <w:rFonts w:ascii="Times New Roman" w:hAnsi="Times New Roman"/>
          <w:b/>
          <w:sz w:val="28"/>
          <w:szCs w:val="28"/>
        </w:rPr>
        <w:footnoteReference w:id="4"/>
      </w:r>
      <w:r w:rsidRPr="00D439D7">
        <w:rPr>
          <w:rFonts w:ascii="Times New Roman" w:hAnsi="Times New Roman"/>
          <w:b/>
          <w:sz w:val="28"/>
          <w:szCs w:val="28"/>
        </w:rPr>
        <w:t>, в которую он трудоустраивается.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3) прошло менее двух лет со дня увольнения гражданина с государственной (муниципальной) службы.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ab/>
      </w:r>
      <w:r w:rsidRPr="00D439D7">
        <w:rPr>
          <w:rFonts w:ascii="Times New Roman" w:hAnsi="Times New Roman"/>
          <w:sz w:val="28"/>
          <w:szCs w:val="28"/>
        </w:rPr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D439D7">
        <w:rPr>
          <w:rFonts w:ascii="Times New Roman" w:hAnsi="Times New Roman"/>
          <w:b/>
          <w:sz w:val="28"/>
          <w:szCs w:val="28"/>
        </w:rPr>
        <w:t>.</w:t>
      </w:r>
    </w:p>
    <w:p w:rsidR="0029644C" w:rsidRPr="00D439D7" w:rsidRDefault="0029644C" w:rsidP="0029644C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ab/>
        <w:t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6. Не требуется дача согласия комиссии в следующих ситуациях: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39D7">
        <w:rPr>
          <w:rFonts w:ascii="Times New Roman" w:hAnsi="Times New Roman"/>
          <w:b/>
          <w:sz w:val="28"/>
          <w:szCs w:val="28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</w:rPr>
        <w:tab/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29644C" w:rsidRPr="00D439D7" w:rsidDel="00C14BE2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Pr="00D439D7" w:rsidDel="00C14BE2">
        <w:rPr>
          <w:rFonts w:ascii="Times New Roman" w:hAnsi="Times New Roman"/>
          <w:sz w:val="28"/>
          <w:szCs w:val="28"/>
        </w:rPr>
        <w:t>.</w:t>
      </w:r>
      <w:r w:rsidRPr="00D439D7">
        <w:rPr>
          <w:rFonts w:ascii="Times New Roman" w:hAnsi="Times New Roman"/>
          <w:sz w:val="28"/>
          <w:szCs w:val="28"/>
        </w:rPr>
        <w:t> </w:t>
      </w:r>
      <w:r w:rsidRPr="00D439D7" w:rsidDel="00C14BE2">
        <w:rPr>
          <w:rFonts w:ascii="Times New Roman" w:hAnsi="Times New Roman"/>
          <w:sz w:val="28"/>
          <w:szCs w:val="28"/>
        </w:rPr>
        <w:t>В соответствии с абзацем вторым подпункта</w:t>
      </w:r>
      <w:r w:rsidRPr="00D439D7">
        <w:rPr>
          <w:rFonts w:ascii="Times New Roman" w:hAnsi="Times New Roman"/>
          <w:sz w:val="28"/>
          <w:szCs w:val="28"/>
        </w:rPr>
        <w:t> </w:t>
      </w:r>
      <w:r w:rsidRPr="00D439D7" w:rsidDel="00C14BE2">
        <w:rPr>
          <w:rFonts w:ascii="Times New Roman" w:hAnsi="Times New Roman"/>
          <w:sz w:val="28"/>
          <w:szCs w:val="28"/>
        </w:rPr>
        <w:t>«б» пункта</w:t>
      </w:r>
      <w:r w:rsidRPr="00D439D7">
        <w:rPr>
          <w:rFonts w:ascii="Times New Roman" w:hAnsi="Times New Roman"/>
          <w:sz w:val="28"/>
          <w:szCs w:val="28"/>
        </w:rPr>
        <w:t> </w:t>
      </w:r>
      <w:r w:rsidRPr="00D439D7" w:rsidDel="00C14BE2">
        <w:rPr>
          <w:rFonts w:ascii="Times New Roman" w:hAnsi="Times New Roman"/>
          <w:sz w:val="28"/>
          <w:szCs w:val="28"/>
        </w:rPr>
        <w:t>16 Положения о комиссиях основанием для проведения заседания комиссии является обращение гражданина, замещавшего в государственном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 В обращении указываются следующие сведения: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 вид договора (трудовой или гражданско-правовой);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 информация о намерении лично присутствовать на заседании комиссии (пункт 19 Положения о комиссиях).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39D7">
        <w:rPr>
          <w:rFonts w:ascii="Times New Roman" w:hAnsi="Times New Roman"/>
          <w:b/>
          <w:sz w:val="28"/>
          <w:szCs w:val="28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12. 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13. 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19. В ходе подготовки мотивированного заключения рекомендуется: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привлечении к ответственности;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Pr="00D439D7">
        <w:rPr>
          <w:rFonts w:ascii="Times New Roman" w:hAnsi="Times New Roman"/>
          <w:sz w:val="28"/>
          <w:szCs w:val="28"/>
        </w:rPr>
        <w:t xml:space="preserve">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наличие соответствующего обращения гражданина;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25. В соответствии с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26. 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27. Согласно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28. В этой связи в период работы ликвидационной комиссии государственного (муниципального) 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 (муниципальный) орган.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(муниципально) органа.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30. 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31. 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33. 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34. 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Pr="00D439D7">
        <w:t xml:space="preserve"> </w:t>
      </w:r>
      <w:r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35. Частью 6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статьи 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36. Согласно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Pr="00D439D7">
        <w:rPr>
          <w:rFonts w:ascii="Times New Roman" w:hAnsi="Times New Roman"/>
          <w:sz w:val="28"/>
          <w:szCs w:val="28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37. Исходя из положений </w:t>
      </w:r>
      <w:hyperlink r:id="rId21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 октября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38. В соответствии с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 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 О намерении лично присутствовать на заседании комиссии гражданин указывает в обращении.</w:t>
      </w:r>
    </w:p>
    <w:p w:rsidR="0029644C" w:rsidRPr="00D439D7" w:rsidRDefault="0029644C" w:rsidP="0029644C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 Согласно пункту 19.1 Положения о комиссии заседания комиссии могут проводиться в отсутствие гражданина в случае:</w:t>
      </w:r>
    </w:p>
    <w:p w:rsidR="0029644C" w:rsidRPr="00D439D7" w:rsidRDefault="0029644C" w:rsidP="0029644C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 если в обращении не содержится указания о намерении гражданина лично присутствовать на заседании комиссии;</w:t>
      </w:r>
    </w:p>
    <w:p w:rsidR="0029644C" w:rsidRPr="00D439D7" w:rsidRDefault="0029644C" w:rsidP="0029644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9644C" w:rsidRPr="00D439D7" w:rsidRDefault="0029644C" w:rsidP="0029644C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44. 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47. 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 по его требованию.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50. Вместе с тем, если гражданин не согласен с решением комиссии, он вправе обратиться в комиссию с просьбой о пересмотре этого решения.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51. 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52. 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53. 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(далее - ТК РФ),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55.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D439D7">
        <w:rPr>
          <w:rFonts w:ascii="Times New Roman" w:hAnsi="Times New Roman"/>
          <w:bCs/>
          <w:sz w:val="28"/>
          <w:szCs w:val="28"/>
        </w:rPr>
        <w:t xml:space="preserve">установленный нормативными правовыми актами перечень, сведений об осуществлении им </w:t>
      </w:r>
      <w:r w:rsidRPr="00D439D7">
        <w:rPr>
          <w:rFonts w:ascii="Times New Roman" w:hAnsi="Times New Roman"/>
          <w:sz w:val="28"/>
          <w:szCs w:val="28"/>
        </w:rPr>
        <w:t>функций государственного, муниципального (административного) управления данной организацией</w:t>
      </w:r>
      <w:r w:rsidRPr="00D439D7">
        <w:rPr>
          <w:rFonts w:ascii="Times New Roman" w:hAnsi="Times New Roman"/>
          <w:bCs/>
          <w:sz w:val="28"/>
          <w:szCs w:val="28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</w:rPr>
        <w:t>в течение месяца стоимостью более ста тысяч рублей.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56.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57.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439D7">
        <w:rPr>
          <w:rFonts w:ascii="Times New Roman" w:hAnsi="Times New Roman"/>
          <w:b/>
          <w:sz w:val="28"/>
          <w:szCs w:val="28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58. 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29644C" w:rsidRPr="00D439D7" w:rsidRDefault="0029644C" w:rsidP="00296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29644C" w:rsidRPr="00D439D7" w:rsidRDefault="0029644C" w:rsidP="002964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D439D7">
        <w:rPr>
          <w:rFonts w:ascii="Times New Roman" w:hAnsi="Times New Roman"/>
          <w:bCs/>
          <w:sz w:val="28"/>
          <w:szCs w:val="28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439D7">
        <w:rPr>
          <w:rFonts w:ascii="Times New Roman" w:hAnsi="Times New Roman"/>
          <w:b/>
          <w:sz w:val="28"/>
          <w:szCs w:val="28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29644C" w:rsidRPr="00D439D7" w:rsidRDefault="0029644C" w:rsidP="002964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29644C" w:rsidRPr="00D439D7" w:rsidRDefault="0029644C" w:rsidP="0029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29644C" w:rsidRPr="00D439D7" w:rsidRDefault="0029644C" w:rsidP="0029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29644C" w:rsidRPr="00D439D7" w:rsidRDefault="0029644C" w:rsidP="0029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29644C" w:rsidRPr="00D439D7" w:rsidRDefault="0029644C" w:rsidP="00296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29644C" w:rsidRPr="00D439D7" w:rsidRDefault="0029644C" w:rsidP="00296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9644C" w:rsidRPr="00D439D7" w:rsidRDefault="0029644C" w:rsidP="00296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29644C" w:rsidRPr="00D439D7" w:rsidRDefault="0029644C" w:rsidP="002964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29644C" w:rsidRPr="00D439D7" w:rsidRDefault="0029644C" w:rsidP="002964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29644C" w:rsidRPr="00D439D7" w:rsidRDefault="0029644C" w:rsidP="002964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8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76. Согласно указанной статье КоАП РФ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</w:t>
      </w:r>
      <w:hyperlink r:id="rId30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29644C" w:rsidRPr="00D439D7" w:rsidRDefault="0029644C" w:rsidP="002964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</w:rPr>
      </w:pPr>
      <w:r w:rsidRPr="00D439D7">
        <w:rPr>
          <w:rFonts w:ascii="Times New Roman" w:hAnsi="Times New Roman"/>
          <w:bCs/>
          <w:sz w:val="28"/>
          <w:szCs w:val="28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 w:rsidRPr="00D439D7">
        <w:rPr>
          <w:rFonts w:ascii="Times New Roman" w:hAnsi="Times New Roman"/>
          <w:bCs/>
          <w:sz w:val="28"/>
          <w:szCs w:val="28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3" w:history="1">
        <w:r w:rsidRPr="00D439D7">
          <w:rPr>
            <w:rFonts w:ascii="Times New Roman" w:hAnsi="Times New Roman"/>
            <w:bCs/>
            <w:spacing w:val="-6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</w:rPr>
        <w:t xml:space="preserve"> КоАП РФ.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79. В силу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81. Согласно </w:t>
      </w:r>
      <w:hyperlink r:id="rId35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29644C" w:rsidRPr="00D439D7" w:rsidRDefault="0029644C" w:rsidP="002964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29644C" w:rsidRPr="00D439D7" w:rsidRDefault="0029644C" w:rsidP="0029644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29644C" w:rsidRPr="00D439D7" w:rsidRDefault="0029644C" w:rsidP="002964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83. 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86.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29644C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29644C" w:rsidRPr="00D439D7" w:rsidRDefault="0029644C" w:rsidP="002964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 xml:space="preserve"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статьи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29644C" w:rsidRPr="00D439D7" w:rsidRDefault="0029644C" w:rsidP="0029644C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91. 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29644C" w:rsidRPr="00D439D7" w:rsidRDefault="0029644C" w:rsidP="0029644C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29644C" w:rsidRPr="00D439D7" w:rsidRDefault="0029644C" w:rsidP="002964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29644C" w:rsidRDefault="0029644C" w:rsidP="00296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29644C" w:rsidRPr="00D439D7" w:rsidRDefault="0029644C" w:rsidP="00296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4C" w:rsidRPr="00D439D7" w:rsidRDefault="0029644C" w:rsidP="002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93. 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29644C" w:rsidRPr="00D439D7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95.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 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коррупции»).</w:t>
      </w:r>
    </w:p>
    <w:p w:rsidR="0029644C" w:rsidRPr="00D651C9" w:rsidRDefault="0029644C" w:rsidP="00296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96. 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F15727" w:rsidRDefault="00F15727"/>
    <w:sectPr w:rsidR="00F15727" w:rsidSect="0010231C">
      <w:headerReference w:type="default" r:id="rId39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27" w:rsidRDefault="00F15727" w:rsidP="0029644C">
      <w:pPr>
        <w:spacing w:after="0" w:line="240" w:lineRule="auto"/>
      </w:pPr>
      <w:r>
        <w:separator/>
      </w:r>
    </w:p>
  </w:endnote>
  <w:endnote w:type="continuationSeparator" w:id="1">
    <w:p w:rsidR="00F15727" w:rsidRDefault="00F15727" w:rsidP="0029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27" w:rsidRDefault="00F15727" w:rsidP="0029644C">
      <w:pPr>
        <w:spacing w:after="0" w:line="240" w:lineRule="auto"/>
      </w:pPr>
      <w:r>
        <w:separator/>
      </w:r>
    </w:p>
  </w:footnote>
  <w:footnote w:type="continuationSeparator" w:id="1">
    <w:p w:rsidR="00F15727" w:rsidRDefault="00F15727" w:rsidP="0029644C">
      <w:pPr>
        <w:spacing w:after="0" w:line="240" w:lineRule="auto"/>
      </w:pPr>
      <w:r>
        <w:continuationSeparator/>
      </w:r>
    </w:p>
  </w:footnote>
  <w:footnote w:id="2">
    <w:p w:rsidR="0029644C" w:rsidRDefault="0029644C" w:rsidP="0029644C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7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</w:t>
      </w:r>
      <w:r w:rsidRPr="00CD3A4D">
        <w:rPr>
          <w:rFonts w:ascii="Times New Roman" w:hAnsi="Times New Roman"/>
          <w:sz w:val="20"/>
          <w:szCs w:val="20"/>
        </w:rPr>
        <w:t>«а»</w:t>
      </w:r>
      <w:r w:rsidRPr="00D651C9">
        <w:rPr>
          <w:rFonts w:ascii="Times New Roman" w:hAnsi="Times New Roman"/>
          <w:sz w:val="20"/>
          <w:szCs w:val="20"/>
        </w:rPr>
        <w:t xml:space="preserve">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29644C" w:rsidRPr="004820F8" w:rsidRDefault="0029644C" w:rsidP="0029644C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</w:rPr>
        <w:t xml:space="preserve">В соответствии с пунктом 3 статьи 1 Федерального закона № 273-ФЗ для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29644C" w:rsidRPr="004820F8" w:rsidRDefault="0029644C" w:rsidP="0029644C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9644C" w:rsidRDefault="0029644C" w:rsidP="0029644C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29644C" w:rsidRDefault="0029644C" w:rsidP="0029644C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4">
    <w:p w:rsidR="0029644C" w:rsidRDefault="0029644C" w:rsidP="0029644C">
      <w:pPr>
        <w:pStyle w:val="a5"/>
        <w:ind w:firstLine="567"/>
        <w:jc w:val="both"/>
      </w:pPr>
      <w:r w:rsidRPr="001D6123">
        <w:rPr>
          <w:rStyle w:val="a7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F15727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29644C">
      <w:rPr>
        <w:rFonts w:ascii="Times New Roman" w:hAnsi="Times New Roman"/>
        <w:noProof/>
      </w:rPr>
      <w:t>2</w:t>
    </w:r>
    <w:r w:rsidRPr="00A65A51">
      <w:rPr>
        <w:rFonts w:ascii="Times New Roman" w:hAnsi="Times New Roman"/>
      </w:rPr>
      <w:fldChar w:fldCharType="end"/>
    </w:r>
  </w:p>
  <w:p w:rsidR="00074AD0" w:rsidRDefault="00F157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44C"/>
    <w:rsid w:val="0029644C"/>
    <w:rsid w:val="00F1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64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644C"/>
    <w:rPr>
      <w:rFonts w:ascii="Calibri" w:eastAsia="Times New Roman" w:hAnsi="Calibri" w:cs="Times New Roman"/>
      <w:lang w:eastAsia="en-US"/>
    </w:rPr>
  </w:style>
  <w:style w:type="paragraph" w:styleId="a5">
    <w:name w:val="footnote text"/>
    <w:basedOn w:val="a"/>
    <w:link w:val="a6"/>
    <w:uiPriority w:val="99"/>
    <w:rsid w:val="002964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644C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rsid w:val="0029644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96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1A3p6B8I" TargetMode="External"/><Relationship Id="rId13" Type="http://schemas.openxmlformats.org/officeDocument/2006/relationships/hyperlink" Target="consultantplus://offline/ref=0F4AA89B7CEED02652547F392678D66B33B81B4E57F84A3F0D96630857aAe4I" TargetMode="External"/><Relationship Id="rId18" Type="http://schemas.openxmlformats.org/officeDocument/2006/relationships/hyperlink" Target="consultantplus://offline/ref=0F4AA89B7CEED02652547F392678D66B30B1134850F64A3F0D96630857A46C6CD7608D0FB1530C92a9e4I" TargetMode="External"/><Relationship Id="rId26" Type="http://schemas.openxmlformats.org/officeDocument/2006/relationships/hyperlink" Target="consultantplus://offline/ref=3A82DA886CB78036E7285582FBF88C07334580C3F6320D1E5342B5F9EF8965436350CC130EF446626EsAJ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AA89B7CEED02652547F392678D66B33B81B4E54F14A3F0D96630857A46C6CD7608D0FB1530E92a9e7I" TargetMode="External"/><Relationship Id="rId34" Type="http://schemas.openxmlformats.org/officeDocument/2006/relationships/hyperlink" Target="consultantplus://offline/ref=357E5634E50750992A7D15AD3E9EE446786C904B73EE5F79AE6DFBF072E49F2B85E7897BEF20Q6S9I" TargetMode="External"/><Relationship Id="rId7" Type="http://schemas.openxmlformats.org/officeDocument/2006/relationships/hyperlink" Target="consultantplus://offline/ref=1A3DBF4CB59385E730536768324E74D5693D38E83294F029D74F1119BECB12134765983A1CB950A7p6B1I" TargetMode="External"/><Relationship Id="rId12" Type="http://schemas.openxmlformats.org/officeDocument/2006/relationships/hyperlink" Target="consultantplus://offline/ref=0F4AA89B7CEED02652547F392678D66B33B81B4E57F84A3F0D96630857A46C6CD7608D0FB35Ba0eDI" TargetMode="External"/><Relationship Id="rId17" Type="http://schemas.openxmlformats.org/officeDocument/2006/relationships/hyperlink" Target="consultantplus://offline/ref=0F4AA89B7CEED02652547F392678D66B30B1134850F64A3F0D96630857A46C6CD7608D0FB1530C90a9e0I" TargetMode="External"/><Relationship Id="rId25" Type="http://schemas.openxmlformats.org/officeDocument/2006/relationships/hyperlink" Target="consultantplus://offline/ref=B86F5DF6DA6541434458BD5E75F797C9853DC2B87E44ADB890B2FCB3C4F0D7FAA9A97EF37473FCv4O" TargetMode="External"/><Relationship Id="rId33" Type="http://schemas.openxmlformats.org/officeDocument/2006/relationships/hyperlink" Target="consultantplus://offline/ref=EA6A2C8879C65A821B6EA6715BAEB703223982BB086C8293916FCBFC61A903F74626AD675C6Dr9i4G" TargetMode="External"/><Relationship Id="rId38" Type="http://schemas.openxmlformats.org/officeDocument/2006/relationships/hyperlink" Target="consultantplus://offline/ref=F6934D9FF8E1A4C9B57DB5E443C494A92918217AEA3A081D23675638FF8E67890012A428yAy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3B8104E54F34A3F0D96630857aAe4I" TargetMode="External"/><Relationship Id="rId20" Type="http://schemas.openxmlformats.org/officeDocument/2006/relationships/hyperlink" Target="consultantplus://offline/ref=0F4AA89B7CEED02652547F392678D66B33B8164F5BF54A3F0D96630857A46C6CD7608D0FB1520E96a9e4I" TargetMode="External"/><Relationship Id="rId29" Type="http://schemas.openxmlformats.org/officeDocument/2006/relationships/hyperlink" Target="consultantplus://offline/ref=ADB3EEFE584288FA1F724ECA723C1E909F0147CFD185ABD69F2BB3B6A77F927C0409DB90B74AV4D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0A4p6B7I" TargetMode="External"/><Relationship Id="rId11" Type="http://schemas.openxmlformats.org/officeDocument/2006/relationships/hyperlink" Target="consultantplus://offline/ref=0F4AA89B7CEED02652547F392678D66B3AB1124F52FA173505CF6F0A50AB337BD029810EB1530Ea9e0I" TargetMode="External"/><Relationship Id="rId24" Type="http://schemas.openxmlformats.org/officeDocument/2006/relationships/hyperlink" Target="consultantplus://offline/ref=B86F5DF6DA6541434458BD5E75F797C9853DC2B87E44ADB890B2FCB3C4F0D7FAA9A97EF679F7vDO" TargetMode="External"/><Relationship Id="rId32" Type="http://schemas.openxmlformats.org/officeDocument/2006/relationships/hyperlink" Target="consultantplus://offline/ref=6DD3312C9D76C56EF7AECB3A4A45230CB88DA6E26D1EF5F89F08079B20F16A6E94591A6DJ8s2N" TargetMode="External"/><Relationship Id="rId37" Type="http://schemas.openxmlformats.org/officeDocument/2006/relationships/hyperlink" Target="consultantplus://offline/ref=4BBCE85631046BB3A75526B977865233B83602651CF06B3B14B383398E9EBC43185CA7E5c6p0N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AA89B7CEED02652547F392678D66B33B81B4E57F84A3F0D96630857A46C6CD7608D0FB253a0eFI" TargetMode="External"/><Relationship Id="rId23" Type="http://schemas.openxmlformats.org/officeDocument/2006/relationships/hyperlink" Target="consultantplus://offline/ref=182BAB6538E8297E56F2E1F44EF1EA3D61F5C5687C0AEE484213E01A05A7DE474EE5E0B6uE41I" TargetMode="External"/><Relationship Id="rId28" Type="http://schemas.openxmlformats.org/officeDocument/2006/relationships/hyperlink" Target="consultantplus://offline/ref=86F15BC9C91753B9052EEF62B9DB68D8FA68EF9CD16622E21B455581E2C4320EC94FDABD0922E1w4O" TargetMode="External"/><Relationship Id="rId36" Type="http://schemas.openxmlformats.org/officeDocument/2006/relationships/hyperlink" Target="consultantplus://offline/ref=357E5634E50750992A7D15AD3E9EE446786C904B73EE5F79AE6DFBF072E49F2B85E7897DEC2DQ6SCI" TargetMode="External"/><Relationship Id="rId10" Type="http://schemas.openxmlformats.org/officeDocument/2006/relationships/hyperlink" Target="consultantplus://offline/ref=EB4513607114BBE48A2E453992B9154133EC25A2B35984EA000789B634BAB9B0C61F0FE399817664z834H" TargetMode="External"/><Relationship Id="rId19" Type="http://schemas.openxmlformats.org/officeDocument/2006/relationships/hyperlink" Target="consultantplus://offline/ref=0F4AA89B7CEED02652547F392678D66B30B1134850F64A3F0D96630857A46C6CD7608D0FB1530D9Ca9e6I" TargetMode="External"/><Relationship Id="rId31" Type="http://schemas.openxmlformats.org/officeDocument/2006/relationships/hyperlink" Target="consultantplus://offline/ref=ADB3EEFE584288FA1F724ECA723C1E909F0147C3D085ABD69F2BB3B6A77F927C0409DB93VBD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873E31E2A8AF04DC50D7CEFDC0600724006D0974205FD4CC847D49A534FA8C31C00F822ED5A2BjBl7I" TargetMode="External"/><Relationship Id="rId14" Type="http://schemas.openxmlformats.org/officeDocument/2006/relationships/hyperlink" Target="consultantplus://offline/ref=0F4AA89B7CEED02652547F392678D66B33B8124A54F04A3F0D96630857aAe4I" TargetMode="External"/><Relationship Id="rId22" Type="http://schemas.openxmlformats.org/officeDocument/2006/relationships/hyperlink" Target="consultantplus://offline/ref=0F4AA89B7CEED02652547F392678D66B33B81B4E54F14A3F0D96630857A46C6CD7608D0FB1530F92a9eCI" TargetMode="External"/><Relationship Id="rId27" Type="http://schemas.openxmlformats.org/officeDocument/2006/relationships/hyperlink" Target="consultantplus://offline/ref=3A82DA886CB78036E7285582FBF88C07304581C5F6330D1E5342B5F9EF8965436350CC130EF446626Es4J" TargetMode="External"/><Relationship Id="rId30" Type="http://schemas.openxmlformats.org/officeDocument/2006/relationships/hyperlink" Target="consultantplus://offline/ref=ADB3EEFE584288FA1F724ECA723C1E909C0145C1DF8FABD69F2BB3B6A77F927C0409DB90B04B474FV8DBN" TargetMode="External"/><Relationship Id="rId35" Type="http://schemas.openxmlformats.org/officeDocument/2006/relationships/hyperlink" Target="consultantplus://offline/ref=357E5634E50750992A7D15AD3E9EE446786C904B73EE5F79AE6DFBF072E49F2B85E7897FEC276A52Q9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9082</Words>
  <Characters>51768</Characters>
  <Application>Microsoft Office Word</Application>
  <DocSecurity>0</DocSecurity>
  <Lines>431</Lines>
  <Paragraphs>121</Paragraphs>
  <ScaleCrop>false</ScaleCrop>
  <Company>Михайловское СП</Company>
  <LinksUpToDate>false</LinksUpToDate>
  <CharactersWithSpaces>60729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2017-05-23T12:44:00Z</dcterms:created>
  <dcterms:modified xsi:type="dcterms:W3CDTF">2017-05-23T12:44:00Z</dcterms:modified>
</cp:coreProperties>
</file>