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8" w:rsidRPr="00EE4B08" w:rsidRDefault="00EE4B08" w:rsidP="00EE4B08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B08" w:rsidRPr="00EE4B08" w:rsidRDefault="00EE4B08" w:rsidP="00EE4B08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E4B08">
        <w:rPr>
          <w:rFonts w:ascii="Times New Roman" w:hAnsi="Times New Roman" w:cs="Times New Roman"/>
          <w:sz w:val="28"/>
        </w:rPr>
        <w:t xml:space="preserve">Информация </w:t>
      </w:r>
    </w:p>
    <w:p w:rsidR="00EE4B08" w:rsidRPr="00EE4B08" w:rsidRDefault="00EE4B08" w:rsidP="00EE4B0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E4B08">
        <w:rPr>
          <w:rFonts w:ascii="Times New Roman" w:hAnsi="Times New Roman" w:cs="Times New Roman"/>
          <w:sz w:val="28"/>
        </w:rPr>
        <w:t>о проводимых публичных слушаниях</w:t>
      </w:r>
    </w:p>
    <w:p w:rsidR="00EE4B08" w:rsidRPr="00EE4B08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F44C6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4B08">
        <w:rPr>
          <w:rFonts w:ascii="Times New Roman" w:hAnsi="Times New Roman" w:cs="Times New Roman"/>
          <w:sz w:val="28"/>
        </w:rPr>
        <w:t xml:space="preserve">      На публичные слушания выносится проект решения Собрания депутатов Михайловского сельского поселения  «О внесении изменений в решение Собрания депутатов Михайловского сельского поселения от 31.08.2017 №63 «Об утверждении Правил благоустройства и санитарного содержания Михайловского сельского поселения»</w:t>
      </w:r>
      <w:r w:rsidR="00EF44C6">
        <w:rPr>
          <w:rFonts w:ascii="Times New Roman" w:hAnsi="Times New Roman" w:cs="Times New Roman"/>
          <w:sz w:val="28"/>
        </w:rPr>
        <w:t>.</w:t>
      </w:r>
    </w:p>
    <w:p w:rsidR="00EE4B08" w:rsidRPr="00EE4B08" w:rsidRDefault="00450359" w:rsidP="00EE4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    Инициатором проведения публичных слушаний является Собрание депутатов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4B08" w:rsidRPr="00EE4B08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назначено на 16.30 часов 08.10.2018 года. Место проведения  публичных слушаний - Администрация Михайловского сельского поселения, х. Михайлов, ул. Ленина, 126.    </w:t>
      </w:r>
    </w:p>
    <w:p w:rsidR="00EE4B08" w:rsidRPr="00EE4B08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08">
        <w:rPr>
          <w:rFonts w:ascii="Times New Roman" w:hAnsi="Times New Roman" w:cs="Times New Roman"/>
          <w:sz w:val="28"/>
          <w:szCs w:val="28"/>
        </w:rPr>
        <w:t xml:space="preserve">      Уполномоченным органом по проведению публичных слушаний утвержден организационный комитет по проведению публичных слушаний, контактный телефон 8 (86397)25-1-02.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 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часов, заявки для выступления принимаются до 07.10.2018 года.</w:t>
      </w:r>
    </w:p>
    <w:p w:rsidR="00EE4B08" w:rsidRPr="00EE4B08" w:rsidRDefault="00EE4B08" w:rsidP="00EE4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08" w:rsidRPr="00EE4B08" w:rsidRDefault="00EE4B08" w:rsidP="00EE4B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4B08" w:rsidRPr="00EE4B08" w:rsidRDefault="00EE4B08" w:rsidP="00EE4B08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E4B08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EE4B08">
        <w:rPr>
          <w:rFonts w:ascii="Times New Roman" w:hAnsi="Times New Roman" w:cs="Times New Roman"/>
          <w:sz w:val="28"/>
        </w:rPr>
        <w:t xml:space="preserve"> </w:t>
      </w:r>
    </w:p>
    <w:p w:rsidR="00EE4B08" w:rsidRDefault="00EE4B08" w:rsidP="00EE4B08">
      <w:pPr>
        <w:rPr>
          <w:color w:val="FF0000"/>
          <w:sz w:val="28"/>
          <w:szCs w:val="28"/>
        </w:rPr>
      </w:pPr>
    </w:p>
    <w:p w:rsidR="00B707BB" w:rsidRPr="00EE4B08" w:rsidRDefault="00EE4B08" w:rsidP="00EE4B08">
      <w:r>
        <w:rPr>
          <w:sz w:val="28"/>
          <w:szCs w:val="20"/>
        </w:rPr>
        <w:t xml:space="preserve">                                                               </w:t>
      </w:r>
    </w:p>
    <w:sectPr w:rsidR="00B707BB" w:rsidRPr="00EE4B08" w:rsidSect="001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9B0"/>
    <w:rsid w:val="00097BB3"/>
    <w:rsid w:val="00191CD6"/>
    <w:rsid w:val="00332346"/>
    <w:rsid w:val="003D472B"/>
    <w:rsid w:val="00450359"/>
    <w:rsid w:val="009B3C29"/>
    <w:rsid w:val="00A249B0"/>
    <w:rsid w:val="00B707BB"/>
    <w:rsid w:val="00C13789"/>
    <w:rsid w:val="00EE4B08"/>
    <w:rsid w:val="00EF44C6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2017-02-01T14:21:00Z</dcterms:created>
  <dcterms:modified xsi:type="dcterms:W3CDTF">2018-12-27T11:37:00Z</dcterms:modified>
</cp:coreProperties>
</file>