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B" w:rsidRDefault="00075B0B" w:rsidP="00075B0B">
      <w:pPr>
        <w:pStyle w:val="Heading"/>
        <w:tabs>
          <w:tab w:val="left" w:pos="709"/>
        </w:tabs>
        <w:jc w:val="right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ПРОЕКТ</w:t>
      </w:r>
    </w:p>
    <w:p w:rsidR="005075B1" w:rsidRDefault="00A641D4">
      <w:pPr>
        <w:pStyle w:val="Heading"/>
        <w:tabs>
          <w:tab w:val="left" w:pos="709"/>
        </w:tabs>
        <w:rPr>
          <w:b/>
          <w:color w:val="000000"/>
          <w:sz w:val="24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38150" cy="7232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0" t="-39" r="-70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B1" w:rsidRPr="00A641D4" w:rsidRDefault="00A641D4">
      <w:pPr>
        <w:pStyle w:val="Heading"/>
        <w:tabs>
          <w:tab w:val="left" w:pos="709"/>
        </w:tabs>
        <w:rPr>
          <w:b/>
          <w:color w:val="000000"/>
          <w:lang w:val="ru-RU"/>
        </w:rPr>
      </w:pPr>
      <w:r w:rsidRPr="00A641D4">
        <w:rPr>
          <w:b/>
          <w:color w:val="000000"/>
          <w:sz w:val="24"/>
          <w:lang w:val="ru-RU"/>
        </w:rPr>
        <w:t>РОССИЙСКАЯ ФЕДЕРАЦИЯ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5075B1" w:rsidRDefault="005075B1">
      <w:pPr>
        <w:jc w:val="center"/>
        <w:rPr>
          <w:b/>
          <w:color w:val="000000"/>
        </w:rPr>
      </w:pPr>
    </w:p>
    <w:p w:rsidR="005075B1" w:rsidRDefault="00A641D4">
      <w:pPr>
        <w:jc w:val="center"/>
        <w:rPr>
          <w:b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5075B1" w:rsidRDefault="00A641D4">
      <w:pPr>
        <w:rPr>
          <w:b/>
          <w:sz w:val="36"/>
          <w:szCs w:val="36"/>
        </w:rPr>
      </w:pPr>
      <w:r>
        <w:rPr>
          <w:b/>
        </w:rPr>
        <w:t>___________________________________________________________________________</w:t>
      </w:r>
    </w:p>
    <w:p w:rsidR="005075B1" w:rsidRDefault="00A64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5075B1" w:rsidRDefault="005075B1">
      <w:pPr>
        <w:jc w:val="center"/>
        <w:rPr>
          <w:b/>
          <w:sz w:val="36"/>
          <w:szCs w:val="36"/>
        </w:rPr>
      </w:pPr>
    </w:p>
    <w:p w:rsidR="005075B1" w:rsidRDefault="00C43A8B">
      <w:pPr>
        <w:jc w:val="center"/>
        <w:rPr>
          <w:sz w:val="28"/>
        </w:rPr>
      </w:pPr>
      <w:r>
        <w:rPr>
          <w:b/>
          <w:sz w:val="28"/>
          <w:szCs w:val="28"/>
        </w:rPr>
        <w:t>0</w:t>
      </w:r>
      <w:r w:rsidR="00075B0B">
        <w:rPr>
          <w:b/>
          <w:sz w:val="28"/>
          <w:szCs w:val="28"/>
        </w:rPr>
        <w:t>0</w:t>
      </w:r>
      <w:r w:rsidR="00A641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ноября</w:t>
      </w:r>
      <w:r w:rsidR="00A641D4">
        <w:rPr>
          <w:b/>
          <w:sz w:val="28"/>
          <w:szCs w:val="28"/>
        </w:rPr>
        <w:t xml:space="preserve">  2023 года     </w:t>
      </w:r>
      <w:r w:rsidR="00075B0B">
        <w:rPr>
          <w:b/>
          <w:sz w:val="28"/>
          <w:szCs w:val="28"/>
        </w:rPr>
        <w:t xml:space="preserve">         № 00</w:t>
      </w:r>
      <w:r w:rsidR="00A641D4">
        <w:rPr>
          <w:b/>
          <w:sz w:val="28"/>
          <w:szCs w:val="28"/>
        </w:rPr>
        <w:t xml:space="preserve">                              х. Михайлов</w:t>
      </w:r>
    </w:p>
    <w:p w:rsidR="005075B1" w:rsidRDefault="005075B1">
      <w:pPr>
        <w:rPr>
          <w:sz w:val="28"/>
        </w:rPr>
      </w:pPr>
    </w:p>
    <w:p w:rsidR="005075B1" w:rsidRDefault="00A641D4">
      <w:pPr>
        <w:rPr>
          <w:sz w:val="28"/>
        </w:rPr>
      </w:pPr>
      <w:r>
        <w:rPr>
          <w:sz w:val="28"/>
        </w:rPr>
        <w:t xml:space="preserve">Об определении на территории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муниципального образования «Михайловское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сельское поселение» мест, нахождение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может причинить вред здоровью детей, их физическому,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интеллектуальному, психическому, духовному и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нравственному развитию, общественных мест,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в ночное время не допускается нахождение детей без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5075B1" w:rsidRDefault="00A641D4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5075B1" w:rsidRDefault="005075B1">
      <w:pPr>
        <w:ind w:left="-540"/>
        <w:rPr>
          <w:sz w:val="28"/>
        </w:rPr>
      </w:pPr>
    </w:p>
    <w:p w:rsidR="005075B1" w:rsidRDefault="00A64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6 Областного закона Ростовской области от 16.12.2009 № 346-ЗС «О мерах по предупреждению причинения вреда здоровью детей, их развитию», в соответствии с решением Собрания депутатов Михайловского сельского поселения от  30.11.2012 г.  № 8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>, Собрание депутатов Михайловского сельского поселения</w:t>
      </w:r>
    </w:p>
    <w:p w:rsidR="005075B1" w:rsidRDefault="005075B1">
      <w:pPr>
        <w:rPr>
          <w:sz w:val="28"/>
          <w:szCs w:val="28"/>
        </w:rPr>
      </w:pPr>
    </w:p>
    <w:p w:rsidR="005075B1" w:rsidRDefault="00A641D4">
      <w:pPr>
        <w:jc w:val="center"/>
        <w:rPr>
          <w:szCs w:val="28"/>
        </w:rPr>
      </w:pPr>
      <w:r>
        <w:rPr>
          <w:sz w:val="28"/>
          <w:szCs w:val="28"/>
        </w:rPr>
        <w:t>РЕШИЛО:</w:t>
      </w:r>
    </w:p>
    <w:p w:rsidR="005075B1" w:rsidRDefault="005075B1">
      <w:pPr>
        <w:pStyle w:val="2"/>
        <w:ind w:firstLine="0"/>
        <w:rPr>
          <w:szCs w:val="28"/>
        </w:rPr>
      </w:pPr>
    </w:p>
    <w:p w:rsidR="005075B1" w:rsidRDefault="00535494">
      <w:pPr>
        <w:pStyle w:val="2"/>
        <w:ind w:firstLine="0"/>
        <w:rPr>
          <w:szCs w:val="28"/>
        </w:rPr>
      </w:pPr>
      <w:r>
        <w:rPr>
          <w:szCs w:val="28"/>
        </w:rPr>
        <w:t xml:space="preserve">       </w:t>
      </w:r>
      <w:r w:rsidR="00A641D4">
        <w:rPr>
          <w:szCs w:val="28"/>
        </w:rPr>
        <w:t>1. Определить общественные места на территории муниципального образования «Михайловское сельское поселение», в которых нахождение детей (лица, не достигших возраста 16 лет) в ночное вр</w:t>
      </w:r>
      <w:r w:rsidR="006C7E86">
        <w:rPr>
          <w:szCs w:val="28"/>
        </w:rPr>
        <w:t xml:space="preserve">емя  (с 22 часов до  </w:t>
      </w:r>
      <w:r w:rsidR="00A641D4">
        <w:rPr>
          <w:szCs w:val="28"/>
        </w:rPr>
        <w:t xml:space="preserve">6 часов следующего дня) без сопровождения родителей (лиц, их заменяющих) </w:t>
      </w:r>
      <w:r w:rsidR="00A641D4">
        <w:t>или лиц, осуществляющих мероприятия с участием детей</w:t>
      </w:r>
      <w:r w:rsidR="00A641D4">
        <w:rPr>
          <w:szCs w:val="28"/>
        </w:rPr>
        <w:t xml:space="preserve"> не допускается: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1) улицы;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2) дворовые территории;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3) игровые и спортивные площадки;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4) стадионы;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5) парки;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6) площадь у здания Администрации поселения;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7) кладбища;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8) открытые водоемы;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9) павильоны автобусных остановок;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10)  места общего пользования в многоквартирных домах;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11) сельские Дома культуры;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12) мосты через реку «Быстрая»;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13) кафе, бары, рестораны, дискотеки, клубы, расположенные на территории муниципального образования «Михайловское сельское поселение», где в установленном законом порядке предусмотрена розничная продажа алкогольной продукции, пива и напитков, изготавливаемых на его основе, и осуществляющие деятельность в сфере отдыха и развлечений, как в дневное, так и в ночное время;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14)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5075B1" w:rsidRPr="00A641D4" w:rsidRDefault="00535494" w:rsidP="004352C2">
      <w:pPr>
        <w:pStyle w:val="2"/>
        <w:ind w:firstLine="0"/>
        <w:rPr>
          <w:szCs w:val="28"/>
          <w:shd w:val="clear" w:color="auto" w:fill="FFFF00"/>
        </w:rPr>
      </w:pPr>
      <w:r>
        <w:rPr>
          <w:szCs w:val="28"/>
        </w:rPr>
        <w:t xml:space="preserve">        </w:t>
      </w:r>
      <w:r w:rsidR="00A641D4" w:rsidRPr="00A641D4">
        <w:rPr>
          <w:szCs w:val="28"/>
        </w:rPr>
        <w:t xml:space="preserve">2. Определить на территории муниципального образования «Михайловское сельское поселение»,  </w:t>
      </w:r>
      <w:r w:rsidR="00A641D4" w:rsidRPr="00A641D4">
        <w:rPr>
          <w:rFonts w:ascii="Times New Roman;serif" w:hAnsi="Times New Roman;serif" w:cs="Times New Roman;serif"/>
          <w:szCs w:val="28"/>
        </w:rPr>
        <w:t>перечень мест, в которых не допускается нахождение детей (лиц, не достигших возраста 18 лет), поскольку это может причинить вред здоровью детей, их физическому, интеллектуальному, психическому, духовному и нравственному развитию:</w:t>
      </w:r>
      <w:r w:rsidR="00A641D4" w:rsidRPr="00A641D4">
        <w:rPr>
          <w:rFonts w:ascii="Times New Roman;serif" w:hAnsi="Times New Roman;serif" w:cs="Times New Roman;serif"/>
          <w:szCs w:val="28"/>
          <w:shd w:val="clear" w:color="auto" w:fill="FFFF00"/>
        </w:rPr>
        <w:t xml:space="preserve">   </w:t>
      </w:r>
    </w:p>
    <w:p w:rsidR="005075B1" w:rsidRPr="00A641D4" w:rsidRDefault="00A641D4" w:rsidP="004352C2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1) бесхозяйные (заброшенные дома) и аварийные (с явными признаками разрушения) здания и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2) инженерно-технические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3) строящиеся и законсервированные объекты;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4) здания и сооружения, не введенные в эксплуатацию, а также строительные площадки с начатым строительством (реконструкцией);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5) несанкционированные свалки, мусорные полигоны.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>6) водные объекты и территории, прилегающие к водоемам, места несанкционированного купания, в том числе: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>6.1.  место отдыха у воды находящееся примерно в 57 м. по направлению на восток от х. Михайлов, ул. 40 лет Пионерии №2.</w:t>
      </w:r>
    </w:p>
    <w:p w:rsidR="005075B1" w:rsidRDefault="00A641D4" w:rsidP="00A641D4">
      <w:pPr>
        <w:jc w:val="both"/>
        <w:rPr>
          <w:sz w:val="28"/>
          <w:szCs w:val="28"/>
        </w:rPr>
      </w:pPr>
      <w:r w:rsidRPr="00A641D4">
        <w:rPr>
          <w:sz w:val="28"/>
          <w:szCs w:val="28"/>
        </w:rPr>
        <w:t xml:space="preserve">7) Объекты (помещения, территории) юридических лиц, индивидуальных предпринимателей  или граждан, которые реализуют товары, предназначенные только для курения табака, употребления </w:t>
      </w:r>
      <w:proofErr w:type="spellStart"/>
      <w:r w:rsidRPr="00A641D4">
        <w:rPr>
          <w:sz w:val="28"/>
          <w:szCs w:val="28"/>
        </w:rPr>
        <w:t>никотиносодержащей</w:t>
      </w:r>
      <w:proofErr w:type="spellEnd"/>
      <w:r w:rsidRPr="00A641D4">
        <w:rPr>
          <w:sz w:val="28"/>
          <w:szCs w:val="28"/>
        </w:rPr>
        <w:t xml:space="preserve"> продукции или использования кальяна</w:t>
      </w:r>
      <w:r w:rsidR="00BF5668">
        <w:rPr>
          <w:sz w:val="28"/>
          <w:szCs w:val="28"/>
        </w:rPr>
        <w:t>, в том числе:</w:t>
      </w:r>
    </w:p>
    <w:p w:rsidR="00BF5668" w:rsidRDefault="00BF5668" w:rsidP="00A641D4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7.1. индивидуальный предприниматель Ищенко А.Н.,  магазин «Подарочный»</w:t>
      </w:r>
      <w:r w:rsidR="00C43A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х. Михайлов, ул. Кирова д. 1а.</w:t>
      </w:r>
    </w:p>
    <w:p w:rsidR="00A641D4" w:rsidRDefault="00535494" w:rsidP="00535494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641D4">
        <w:rPr>
          <w:sz w:val="28"/>
          <w:szCs w:val="28"/>
        </w:rPr>
        <w:t xml:space="preserve">3. </w:t>
      </w:r>
      <w:r w:rsidR="00A641D4">
        <w:rPr>
          <w:kern w:val="2"/>
          <w:sz w:val="28"/>
          <w:szCs w:val="28"/>
        </w:rPr>
        <w:t>Признать утратившим силу р</w:t>
      </w:r>
      <w:r w:rsidR="00A641D4">
        <w:rPr>
          <w:sz w:val="28"/>
          <w:szCs w:val="28"/>
        </w:rPr>
        <w:t xml:space="preserve">ешения Собрания депутатов  Михайловского сельского поселения от </w:t>
      </w:r>
      <w:r w:rsidR="00BF5668">
        <w:rPr>
          <w:sz w:val="28"/>
          <w:szCs w:val="28"/>
        </w:rPr>
        <w:t>31</w:t>
      </w:r>
      <w:r w:rsidR="00A641D4" w:rsidRPr="00A641D4">
        <w:rPr>
          <w:sz w:val="28"/>
          <w:szCs w:val="28"/>
        </w:rPr>
        <w:t xml:space="preserve"> </w:t>
      </w:r>
      <w:r w:rsidR="00BF5668">
        <w:rPr>
          <w:sz w:val="28"/>
          <w:szCs w:val="28"/>
        </w:rPr>
        <w:t>июля</w:t>
      </w:r>
      <w:r w:rsidR="00A641D4" w:rsidRPr="00A641D4">
        <w:rPr>
          <w:sz w:val="28"/>
          <w:szCs w:val="28"/>
        </w:rPr>
        <w:t xml:space="preserve">  20</w:t>
      </w:r>
      <w:r w:rsidR="00BF5668">
        <w:rPr>
          <w:sz w:val="28"/>
          <w:szCs w:val="28"/>
        </w:rPr>
        <w:t>23</w:t>
      </w:r>
      <w:r w:rsidR="00A641D4" w:rsidRPr="00A641D4">
        <w:rPr>
          <w:sz w:val="28"/>
          <w:szCs w:val="28"/>
        </w:rPr>
        <w:t xml:space="preserve"> года №</w:t>
      </w:r>
      <w:r w:rsidR="00BF5668">
        <w:rPr>
          <w:sz w:val="28"/>
          <w:szCs w:val="28"/>
        </w:rPr>
        <w:t>85</w:t>
      </w:r>
      <w:r w:rsidR="00A641D4">
        <w:rPr>
          <w:sz w:val="28"/>
          <w:szCs w:val="28"/>
        </w:rPr>
        <w:t xml:space="preserve"> «</w:t>
      </w:r>
      <w:r w:rsidR="00A641D4">
        <w:rPr>
          <w:sz w:val="28"/>
        </w:rPr>
        <w:t xml:space="preserve">Об определении на территории  муниципального образования «Михайловское  сельское поселение» мест, нахождение в которых  может причинить вред здоровью детей, их физическому, интеллектуальному, психическому, духовному и нравственному развитию, </w:t>
      </w:r>
      <w:r w:rsidR="00A641D4">
        <w:rPr>
          <w:sz w:val="28"/>
        </w:rPr>
        <w:lastRenderedPageBreak/>
        <w:t>общественных мест, в которых 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</w:p>
    <w:p w:rsidR="005075B1" w:rsidRDefault="00535494" w:rsidP="00535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1D4">
        <w:rPr>
          <w:sz w:val="28"/>
          <w:szCs w:val="28"/>
        </w:rPr>
        <w:t>4. Настоящее решение вступает в силу с момента его официального обнародованию.</w:t>
      </w:r>
    </w:p>
    <w:p w:rsidR="005075B1" w:rsidRDefault="00535494" w:rsidP="00535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1D4">
        <w:rPr>
          <w:sz w:val="28"/>
          <w:szCs w:val="28"/>
        </w:rPr>
        <w:t xml:space="preserve">5. Контроль за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порядка. </w:t>
      </w:r>
    </w:p>
    <w:p w:rsidR="005075B1" w:rsidRDefault="005075B1">
      <w:pPr>
        <w:jc w:val="both"/>
        <w:rPr>
          <w:sz w:val="28"/>
          <w:szCs w:val="28"/>
        </w:rPr>
      </w:pPr>
    </w:p>
    <w:p w:rsidR="005075B1" w:rsidRDefault="005075B1">
      <w:pPr>
        <w:jc w:val="both"/>
        <w:rPr>
          <w:sz w:val="28"/>
          <w:szCs w:val="28"/>
        </w:rPr>
      </w:pP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Михайловского </w:t>
      </w:r>
    </w:p>
    <w:p w:rsidR="005075B1" w:rsidRDefault="00A641D4">
      <w:pPr>
        <w:tabs>
          <w:tab w:val="left" w:pos="426"/>
        </w:tabs>
        <w:rPr>
          <w:sz w:val="26"/>
          <w:szCs w:val="26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502B7C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А.В.Бондаренко</w:t>
      </w:r>
    </w:p>
    <w:p w:rsidR="005075B1" w:rsidRDefault="005075B1">
      <w:pPr>
        <w:pStyle w:val="ConsPlusNormal"/>
        <w:ind w:left="5040" w:firstLine="0"/>
        <w:rPr>
          <w:rFonts w:ascii="Times New Roman" w:hAnsi="Times New Roman" w:cs="Times New Roman"/>
          <w:sz w:val="26"/>
          <w:szCs w:val="26"/>
        </w:rPr>
      </w:pPr>
    </w:p>
    <w:p w:rsidR="005075B1" w:rsidRDefault="005075B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75B1" w:rsidSect="00A641D4">
      <w:pgSz w:w="11906" w:h="16838"/>
      <w:pgMar w:top="851" w:right="566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61F"/>
    <w:multiLevelType w:val="multilevel"/>
    <w:tmpl w:val="74BA6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075B1"/>
    <w:rsid w:val="00075B0B"/>
    <w:rsid w:val="00163B19"/>
    <w:rsid w:val="0033506F"/>
    <w:rsid w:val="0038150C"/>
    <w:rsid w:val="004352C2"/>
    <w:rsid w:val="00457A83"/>
    <w:rsid w:val="004F3238"/>
    <w:rsid w:val="00502B7C"/>
    <w:rsid w:val="005075B1"/>
    <w:rsid w:val="00535494"/>
    <w:rsid w:val="006C7E86"/>
    <w:rsid w:val="00795A1A"/>
    <w:rsid w:val="00A641D4"/>
    <w:rsid w:val="00BF5668"/>
    <w:rsid w:val="00C43A8B"/>
    <w:rsid w:val="00D019C6"/>
    <w:rsid w:val="00DE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1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5075B1"/>
    <w:pPr>
      <w:keepNext/>
      <w:numPr>
        <w:ilvl w:val="4"/>
        <w:numId w:val="1"/>
      </w:numPr>
      <w:jc w:val="center"/>
      <w:outlineLvl w:val="4"/>
    </w:pPr>
    <w:rPr>
      <w:b/>
      <w:i/>
      <w:sz w:val="28"/>
      <w:szCs w:val="20"/>
    </w:rPr>
  </w:style>
  <w:style w:type="character" w:customStyle="1" w:styleId="WW8Num1z0">
    <w:name w:val="WW8Num1z0"/>
    <w:qFormat/>
    <w:rsid w:val="005075B1"/>
  </w:style>
  <w:style w:type="character" w:customStyle="1" w:styleId="WW8Num1z1">
    <w:name w:val="WW8Num1z1"/>
    <w:qFormat/>
    <w:rsid w:val="005075B1"/>
  </w:style>
  <w:style w:type="character" w:customStyle="1" w:styleId="WW8Num1z2">
    <w:name w:val="WW8Num1z2"/>
    <w:qFormat/>
    <w:rsid w:val="005075B1"/>
  </w:style>
  <w:style w:type="character" w:customStyle="1" w:styleId="WW8Num1z3">
    <w:name w:val="WW8Num1z3"/>
    <w:qFormat/>
    <w:rsid w:val="005075B1"/>
  </w:style>
  <w:style w:type="character" w:customStyle="1" w:styleId="WW8Num1z4">
    <w:name w:val="WW8Num1z4"/>
    <w:qFormat/>
    <w:rsid w:val="005075B1"/>
  </w:style>
  <w:style w:type="character" w:customStyle="1" w:styleId="WW8Num1z5">
    <w:name w:val="WW8Num1z5"/>
    <w:qFormat/>
    <w:rsid w:val="005075B1"/>
  </w:style>
  <w:style w:type="character" w:customStyle="1" w:styleId="WW8Num1z6">
    <w:name w:val="WW8Num1z6"/>
    <w:qFormat/>
    <w:rsid w:val="005075B1"/>
  </w:style>
  <w:style w:type="character" w:customStyle="1" w:styleId="WW8Num1z7">
    <w:name w:val="WW8Num1z7"/>
    <w:qFormat/>
    <w:rsid w:val="005075B1"/>
  </w:style>
  <w:style w:type="character" w:customStyle="1" w:styleId="WW8Num1z8">
    <w:name w:val="WW8Num1z8"/>
    <w:qFormat/>
    <w:rsid w:val="005075B1"/>
  </w:style>
  <w:style w:type="character" w:customStyle="1" w:styleId="a3">
    <w:name w:val="Название Знак"/>
    <w:qFormat/>
    <w:rsid w:val="005075B1"/>
    <w:rPr>
      <w:sz w:val="28"/>
      <w:szCs w:val="24"/>
    </w:rPr>
  </w:style>
  <w:style w:type="character" w:customStyle="1" w:styleId="a4">
    <w:name w:val="Символ нумерации"/>
    <w:qFormat/>
    <w:rsid w:val="005075B1"/>
  </w:style>
  <w:style w:type="paragraph" w:customStyle="1" w:styleId="Heading">
    <w:name w:val="Heading"/>
    <w:basedOn w:val="a"/>
    <w:next w:val="a5"/>
    <w:qFormat/>
    <w:rsid w:val="005075B1"/>
    <w:pPr>
      <w:jc w:val="center"/>
    </w:pPr>
    <w:rPr>
      <w:sz w:val="28"/>
      <w:lang w:val="en-US"/>
    </w:rPr>
  </w:style>
  <w:style w:type="paragraph" w:styleId="a6">
    <w:name w:val="Body Text"/>
    <w:basedOn w:val="a"/>
    <w:rsid w:val="005075B1"/>
    <w:pPr>
      <w:spacing w:after="120"/>
    </w:pPr>
  </w:style>
  <w:style w:type="paragraph" w:styleId="a7">
    <w:name w:val="List"/>
    <w:basedOn w:val="a6"/>
    <w:rsid w:val="005075B1"/>
    <w:rPr>
      <w:rFonts w:cs="Lucida Sans"/>
    </w:rPr>
  </w:style>
  <w:style w:type="paragraph" w:customStyle="1" w:styleId="Caption">
    <w:name w:val="Caption"/>
    <w:basedOn w:val="a"/>
    <w:qFormat/>
    <w:rsid w:val="005075B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075B1"/>
    <w:pPr>
      <w:suppressLineNumbers/>
    </w:pPr>
    <w:rPr>
      <w:rFonts w:cs="Noto Sans Devanagari"/>
    </w:rPr>
  </w:style>
  <w:style w:type="paragraph" w:customStyle="1" w:styleId="a8">
    <w:name w:val="Заголовок"/>
    <w:basedOn w:val="a"/>
    <w:next w:val="a6"/>
    <w:qFormat/>
    <w:rsid w:val="005075B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Title"/>
    <w:basedOn w:val="a"/>
    <w:qFormat/>
    <w:rsid w:val="005075B1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5075B1"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5075B1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5075B1"/>
    <w:pPr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Normal">
    <w:name w:val="ConsNormal"/>
    <w:qFormat/>
    <w:rsid w:val="005075B1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5075B1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5075B1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5075B1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">
    <w:name w:val="Body Text Indent 2"/>
    <w:basedOn w:val="a"/>
    <w:qFormat/>
    <w:rsid w:val="005075B1"/>
    <w:pPr>
      <w:ind w:firstLine="709"/>
      <w:jc w:val="both"/>
    </w:pPr>
    <w:rPr>
      <w:sz w:val="28"/>
      <w:szCs w:val="20"/>
    </w:rPr>
  </w:style>
  <w:style w:type="paragraph" w:styleId="ab">
    <w:name w:val="Body Text Indent"/>
    <w:basedOn w:val="a"/>
    <w:rsid w:val="005075B1"/>
    <w:pPr>
      <w:spacing w:after="120"/>
      <w:ind w:left="283"/>
    </w:pPr>
  </w:style>
  <w:style w:type="paragraph" w:styleId="3">
    <w:name w:val="Body Text Indent 3"/>
    <w:basedOn w:val="a"/>
    <w:qFormat/>
    <w:rsid w:val="005075B1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8"/>
    <w:next w:val="a6"/>
    <w:qFormat/>
    <w:rsid w:val="005075B1"/>
    <w:pPr>
      <w:jc w:val="center"/>
    </w:pPr>
    <w:rPr>
      <w:i/>
      <w:iCs/>
    </w:rPr>
  </w:style>
  <w:style w:type="paragraph" w:styleId="ac">
    <w:name w:val="List Paragraph"/>
    <w:basedOn w:val="a"/>
    <w:qFormat/>
    <w:rsid w:val="005075B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8Num1">
    <w:name w:val="WW8Num1"/>
    <w:qFormat/>
    <w:rsid w:val="005075B1"/>
  </w:style>
  <w:style w:type="paragraph" w:styleId="ad">
    <w:name w:val="Balloon Text"/>
    <w:basedOn w:val="a"/>
    <w:link w:val="ae"/>
    <w:uiPriority w:val="99"/>
    <w:semiHidden/>
    <w:unhideWhenUsed/>
    <w:rsid w:val="00A64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1D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ВОЛГОДОНСКА</vt:lpstr>
    </vt:vector>
  </TitlesOfParts>
  <Company>михайловское поселение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ВОЛГОДОНСКА</dc:title>
  <dc:subject/>
  <dc:creator>Отдел ЭИО</dc:creator>
  <dc:description/>
  <cp:lastModifiedBy>Администрация</cp:lastModifiedBy>
  <cp:revision>61</cp:revision>
  <cp:lastPrinted>2023-11-13T12:58:00Z</cp:lastPrinted>
  <dcterms:created xsi:type="dcterms:W3CDTF">2006-11-10T12:06:00Z</dcterms:created>
  <dcterms:modified xsi:type="dcterms:W3CDTF">2023-12-18T08:22:00Z</dcterms:modified>
  <dc:language>en-US</dc:language>
</cp:coreProperties>
</file>