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CF8" w:rsidRPr="002B52AF" w:rsidRDefault="00024CF8" w:rsidP="00024CF8">
      <w:pPr>
        <w:pStyle w:val="2"/>
      </w:pPr>
      <w:r w:rsidRPr="002B52AF">
        <w:rPr>
          <w:noProof/>
        </w:rPr>
        <w:drawing>
          <wp:inline distT="0" distB="0" distL="0" distR="0">
            <wp:extent cx="400050" cy="733425"/>
            <wp:effectExtent l="19050" t="0" r="0" b="0"/>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7" cstate="print"/>
                    <a:srcRect/>
                    <a:stretch>
                      <a:fillRect/>
                    </a:stretch>
                  </pic:blipFill>
                  <pic:spPr bwMode="auto">
                    <a:xfrm>
                      <a:off x="0" y="0"/>
                      <a:ext cx="400050" cy="733425"/>
                    </a:xfrm>
                    <a:prstGeom prst="rect">
                      <a:avLst/>
                    </a:prstGeom>
                    <a:noFill/>
                    <a:ln w="9525">
                      <a:noFill/>
                      <a:miter lim="800000"/>
                      <a:headEnd/>
                      <a:tailEnd/>
                    </a:ln>
                  </pic:spPr>
                </pic:pic>
              </a:graphicData>
            </a:graphic>
          </wp:inline>
        </w:drawing>
      </w:r>
    </w:p>
    <w:p w:rsidR="00024CF8" w:rsidRPr="002B52AF" w:rsidRDefault="00024CF8" w:rsidP="00024CF8">
      <w:pPr>
        <w:pStyle w:val="2"/>
      </w:pPr>
      <w:r w:rsidRPr="002B52AF">
        <w:t>Российская Федерация</w:t>
      </w:r>
    </w:p>
    <w:p w:rsidR="00024CF8" w:rsidRPr="002B52AF" w:rsidRDefault="00024CF8" w:rsidP="00024CF8">
      <w:pPr>
        <w:pStyle w:val="7"/>
        <w:rPr>
          <w:b/>
          <w:bCs/>
          <w:szCs w:val="28"/>
        </w:rPr>
      </w:pPr>
      <w:r w:rsidRPr="002B52AF">
        <w:rPr>
          <w:b/>
          <w:bCs/>
          <w:szCs w:val="28"/>
        </w:rPr>
        <w:t>Ростовская область, Тацинский район</w:t>
      </w:r>
    </w:p>
    <w:p w:rsidR="00024CF8" w:rsidRPr="002B52AF" w:rsidRDefault="00024CF8" w:rsidP="00024CF8">
      <w:pPr>
        <w:jc w:val="center"/>
        <w:rPr>
          <w:b/>
          <w:sz w:val="28"/>
          <w:szCs w:val="28"/>
        </w:rPr>
      </w:pPr>
      <w:r w:rsidRPr="002B52AF">
        <w:rPr>
          <w:b/>
          <w:sz w:val="28"/>
          <w:szCs w:val="28"/>
        </w:rPr>
        <w:t>Муниципальное образование «Михайловское сельское поселение»</w:t>
      </w:r>
    </w:p>
    <w:p w:rsidR="00024CF8" w:rsidRPr="002B52AF" w:rsidRDefault="00024CF8" w:rsidP="00024CF8">
      <w:pPr>
        <w:pStyle w:val="2"/>
      </w:pPr>
      <w:r w:rsidRPr="002B52AF">
        <w:t>Администрация Михайловского сельского поселения</w:t>
      </w:r>
    </w:p>
    <w:p w:rsidR="00024CF8" w:rsidRPr="002B52AF" w:rsidRDefault="00024CF8" w:rsidP="00024CF8">
      <w:pPr>
        <w:jc w:val="center"/>
        <w:rPr>
          <w:b/>
          <w:sz w:val="28"/>
          <w:szCs w:val="28"/>
        </w:rPr>
      </w:pPr>
      <w:r w:rsidRPr="002B52AF">
        <w:rPr>
          <w:b/>
          <w:sz w:val="28"/>
          <w:szCs w:val="28"/>
        </w:rPr>
        <w:t>__________________________________________________________________</w:t>
      </w:r>
    </w:p>
    <w:p w:rsidR="00024CF8" w:rsidRPr="00734706" w:rsidRDefault="00024CF8" w:rsidP="00024CF8">
      <w:pPr>
        <w:pStyle w:val="2"/>
        <w:rPr>
          <w:iCs/>
        </w:rPr>
      </w:pPr>
    </w:p>
    <w:p w:rsidR="00024CF8" w:rsidRPr="00734706" w:rsidRDefault="00024CF8" w:rsidP="00024CF8">
      <w:pPr>
        <w:pStyle w:val="2"/>
        <w:rPr>
          <w:iCs/>
        </w:rPr>
      </w:pPr>
      <w:r w:rsidRPr="00734706">
        <w:rPr>
          <w:iCs/>
        </w:rPr>
        <w:t>ПОСТАНОВЛЕНИЕ</w:t>
      </w:r>
    </w:p>
    <w:p w:rsidR="00024CF8" w:rsidRPr="00FA169E" w:rsidRDefault="00024CF8" w:rsidP="00024CF8">
      <w:pPr>
        <w:rPr>
          <w:b/>
        </w:rPr>
      </w:pPr>
    </w:p>
    <w:p w:rsidR="00024CF8" w:rsidRPr="009B49A1" w:rsidRDefault="00024CF8" w:rsidP="007E5D19">
      <w:pPr>
        <w:pStyle w:val="2"/>
        <w:jc w:val="left"/>
      </w:pPr>
      <w:r w:rsidRPr="009B49A1">
        <w:t>20</w:t>
      </w:r>
      <w:r>
        <w:t xml:space="preserve"> </w:t>
      </w:r>
      <w:r w:rsidRPr="009B49A1">
        <w:t>декабря  2022</w:t>
      </w:r>
      <w:r>
        <w:t xml:space="preserve"> </w:t>
      </w:r>
      <w:r w:rsidRPr="009B49A1">
        <w:t xml:space="preserve">года      </w:t>
      </w:r>
      <w:r w:rsidR="007E5D19">
        <w:t xml:space="preserve">                 </w:t>
      </w:r>
      <w:r w:rsidRPr="009B49A1">
        <w:t xml:space="preserve"> №</w:t>
      </w:r>
      <w:r>
        <w:t xml:space="preserve"> </w:t>
      </w:r>
      <w:r w:rsidRPr="009B49A1">
        <w:t>2</w:t>
      </w:r>
      <w:r w:rsidR="007E5D19">
        <w:t>52</w:t>
      </w:r>
      <w:r w:rsidRPr="009B49A1">
        <w:t xml:space="preserve">         </w:t>
      </w:r>
      <w:r w:rsidR="007E5D19">
        <w:t xml:space="preserve">                          </w:t>
      </w:r>
      <w:r w:rsidRPr="009B49A1">
        <w:t xml:space="preserve">    х. Михайлов</w:t>
      </w:r>
    </w:p>
    <w:p w:rsidR="006B351F" w:rsidRDefault="006B351F" w:rsidP="006B351F">
      <w:pPr>
        <w:spacing w:line="240" w:lineRule="exact"/>
        <w:rPr>
          <w:color w:val="3C3C3C"/>
          <w:spacing w:val="2"/>
          <w:sz w:val="28"/>
          <w:szCs w:val="28"/>
        </w:rPr>
      </w:pPr>
    </w:p>
    <w:tbl>
      <w:tblPr>
        <w:tblW w:w="11874" w:type="dxa"/>
        <w:tblLook w:val="01E0"/>
      </w:tblPr>
      <w:tblGrid>
        <w:gridCol w:w="7763"/>
        <w:gridCol w:w="4111"/>
      </w:tblGrid>
      <w:tr w:rsidR="000626E0" w:rsidRPr="00502B69" w:rsidTr="00AF71BD">
        <w:tc>
          <w:tcPr>
            <w:tcW w:w="7763" w:type="dxa"/>
          </w:tcPr>
          <w:p w:rsidR="000626E0" w:rsidRPr="008B7223" w:rsidRDefault="000626E0" w:rsidP="00B95BBA">
            <w:pPr>
              <w:snapToGrid w:val="0"/>
              <w:jc w:val="both"/>
              <w:rPr>
                <w:bCs/>
                <w:sz w:val="28"/>
                <w:szCs w:val="28"/>
              </w:rPr>
            </w:pPr>
            <w:bookmarkStart w:id="0" w:name="_GoBack"/>
            <w:r>
              <w:rPr>
                <w:bCs/>
                <w:sz w:val="28"/>
                <w:szCs w:val="28"/>
              </w:rPr>
              <w:t xml:space="preserve">О внесении изменений в постановление Администрации </w:t>
            </w:r>
            <w:r w:rsidR="00B95BBA">
              <w:rPr>
                <w:bCs/>
                <w:sz w:val="28"/>
                <w:szCs w:val="28"/>
              </w:rPr>
              <w:t xml:space="preserve">Михайловского </w:t>
            </w:r>
            <w:r>
              <w:rPr>
                <w:bCs/>
                <w:sz w:val="28"/>
                <w:szCs w:val="28"/>
              </w:rPr>
              <w:t>сельского поселения от 2</w:t>
            </w:r>
            <w:r w:rsidR="00B95BBA">
              <w:rPr>
                <w:bCs/>
                <w:sz w:val="28"/>
                <w:szCs w:val="28"/>
              </w:rPr>
              <w:t>9</w:t>
            </w:r>
            <w:r>
              <w:rPr>
                <w:bCs/>
                <w:sz w:val="28"/>
                <w:szCs w:val="28"/>
              </w:rPr>
              <w:t xml:space="preserve">.04.2022 </w:t>
            </w:r>
            <w:r w:rsidR="00530ABD">
              <w:rPr>
                <w:bCs/>
                <w:sz w:val="28"/>
                <w:szCs w:val="28"/>
              </w:rPr>
              <w:t xml:space="preserve">года </w:t>
            </w:r>
            <w:r>
              <w:rPr>
                <w:bCs/>
                <w:sz w:val="28"/>
                <w:szCs w:val="28"/>
              </w:rPr>
              <w:t>№</w:t>
            </w:r>
            <w:r w:rsidR="00B95BBA">
              <w:rPr>
                <w:bCs/>
                <w:sz w:val="28"/>
                <w:szCs w:val="28"/>
              </w:rPr>
              <w:t>46</w:t>
            </w:r>
            <w:r>
              <w:rPr>
                <w:bCs/>
                <w:sz w:val="28"/>
                <w:szCs w:val="28"/>
              </w:rPr>
              <w:t xml:space="preserve"> «</w:t>
            </w:r>
            <w:r w:rsidRPr="008B7223">
              <w:rPr>
                <w:bCs/>
                <w:sz w:val="28"/>
                <w:szCs w:val="28"/>
              </w:rPr>
              <w:t>Об утверждении Положения об условиях и порядке оказания поддержки субъектам малого и среднего предпринимательства</w:t>
            </w:r>
            <w:r>
              <w:rPr>
                <w:bCs/>
                <w:sz w:val="28"/>
                <w:szCs w:val="28"/>
              </w:rPr>
              <w:t>, самозанятым</w:t>
            </w:r>
            <w:r w:rsidRPr="008B7223">
              <w:rPr>
                <w:bCs/>
                <w:sz w:val="28"/>
                <w:szCs w:val="28"/>
              </w:rPr>
              <w:t xml:space="preserve"> и организациям, образующим инфраструктуру поддержки субъектов малого</w:t>
            </w:r>
            <w:r w:rsidR="00921E8E">
              <w:rPr>
                <w:bCs/>
                <w:sz w:val="28"/>
                <w:szCs w:val="28"/>
              </w:rPr>
              <w:t xml:space="preserve"> и среднего предпринимательства</w:t>
            </w:r>
            <w:r w:rsidR="00B95BBA">
              <w:rPr>
                <w:bCs/>
                <w:sz w:val="28"/>
                <w:szCs w:val="28"/>
              </w:rPr>
              <w:t xml:space="preserve"> </w:t>
            </w:r>
            <w:r w:rsidRPr="008B7223">
              <w:rPr>
                <w:bCs/>
                <w:sz w:val="28"/>
                <w:szCs w:val="28"/>
              </w:rPr>
              <w:t xml:space="preserve">на территории </w:t>
            </w:r>
            <w:r w:rsidR="00B95BBA">
              <w:rPr>
                <w:bCs/>
                <w:sz w:val="28"/>
                <w:szCs w:val="28"/>
              </w:rPr>
              <w:t>Михайловского</w:t>
            </w:r>
            <w:r>
              <w:rPr>
                <w:bCs/>
                <w:sz w:val="28"/>
                <w:szCs w:val="28"/>
              </w:rPr>
              <w:t xml:space="preserve"> сельского поселения</w:t>
            </w:r>
            <w:r w:rsidR="00AF71BD">
              <w:rPr>
                <w:bCs/>
                <w:sz w:val="28"/>
                <w:szCs w:val="28"/>
              </w:rPr>
              <w:t>»</w:t>
            </w:r>
            <w:bookmarkEnd w:id="0"/>
          </w:p>
        </w:tc>
        <w:tc>
          <w:tcPr>
            <w:tcW w:w="4111" w:type="dxa"/>
          </w:tcPr>
          <w:p w:rsidR="000626E0" w:rsidRPr="00502B69" w:rsidRDefault="000626E0" w:rsidP="00F732FF">
            <w:pPr>
              <w:jc w:val="both"/>
              <w:rPr>
                <w:sz w:val="28"/>
                <w:szCs w:val="28"/>
              </w:rPr>
            </w:pPr>
          </w:p>
        </w:tc>
      </w:tr>
    </w:tbl>
    <w:p w:rsidR="000626E0" w:rsidRDefault="000626E0" w:rsidP="000626E0">
      <w:pPr>
        <w:pStyle w:val="22"/>
        <w:shd w:val="clear" w:color="auto" w:fill="auto"/>
        <w:spacing w:before="0"/>
      </w:pPr>
    </w:p>
    <w:p w:rsidR="000626E0" w:rsidRDefault="000626E0" w:rsidP="000626E0">
      <w:pPr>
        <w:widowControl w:val="0"/>
        <w:ind w:firstLine="709"/>
        <w:jc w:val="both"/>
        <w:rPr>
          <w:sz w:val="28"/>
          <w:szCs w:val="28"/>
        </w:rPr>
      </w:pPr>
      <w:r w:rsidRPr="00FD611E">
        <w:rPr>
          <w:sz w:val="28"/>
          <w:szCs w:val="28"/>
        </w:rPr>
        <w:t>В соответствии с Федеральным законом от 24.07.2007 № 209-ФЗ «О развитии малого и среднего предпринимательства в Российской Федерации», Уставом муниципального образования «</w:t>
      </w:r>
      <w:r w:rsidR="00B95BBA">
        <w:rPr>
          <w:sz w:val="28"/>
          <w:szCs w:val="28"/>
        </w:rPr>
        <w:t xml:space="preserve">Михайловское </w:t>
      </w:r>
      <w:r w:rsidR="00921E8E">
        <w:rPr>
          <w:sz w:val="28"/>
          <w:szCs w:val="28"/>
        </w:rPr>
        <w:t>сельское поселения</w:t>
      </w:r>
      <w:r w:rsidRPr="00FD611E">
        <w:rPr>
          <w:sz w:val="28"/>
          <w:szCs w:val="28"/>
        </w:rPr>
        <w:t>», принятым Решением С</w:t>
      </w:r>
      <w:r w:rsidRPr="00FD611E">
        <w:rPr>
          <w:bCs/>
          <w:kern w:val="2"/>
          <w:sz w:val="28"/>
          <w:szCs w:val="28"/>
        </w:rPr>
        <w:t xml:space="preserve">обрания депутатов </w:t>
      </w:r>
      <w:r w:rsidR="00B95BBA">
        <w:rPr>
          <w:bCs/>
          <w:kern w:val="2"/>
          <w:sz w:val="28"/>
          <w:szCs w:val="28"/>
        </w:rPr>
        <w:t>Михайловского</w:t>
      </w:r>
      <w:r w:rsidR="00921E8E">
        <w:rPr>
          <w:bCs/>
          <w:kern w:val="2"/>
          <w:sz w:val="28"/>
          <w:szCs w:val="28"/>
        </w:rPr>
        <w:t xml:space="preserve"> сельского поселения</w:t>
      </w:r>
      <w:r w:rsidRPr="00FD611E">
        <w:rPr>
          <w:bCs/>
          <w:kern w:val="2"/>
          <w:sz w:val="28"/>
          <w:szCs w:val="28"/>
        </w:rPr>
        <w:t xml:space="preserve"> от </w:t>
      </w:r>
      <w:r w:rsidR="00B95BBA">
        <w:rPr>
          <w:rFonts w:eastAsia="Calibri"/>
          <w:sz w:val="28"/>
          <w:szCs w:val="28"/>
        </w:rPr>
        <w:t>05</w:t>
      </w:r>
      <w:r w:rsidR="00AF71BD">
        <w:rPr>
          <w:rFonts w:eastAsia="Calibri"/>
          <w:sz w:val="28"/>
          <w:szCs w:val="28"/>
        </w:rPr>
        <w:t>.0</w:t>
      </w:r>
      <w:r w:rsidR="00B95BBA">
        <w:rPr>
          <w:rFonts w:eastAsia="Calibri"/>
          <w:sz w:val="28"/>
          <w:szCs w:val="28"/>
        </w:rPr>
        <w:t>5</w:t>
      </w:r>
      <w:r w:rsidR="00AF71BD">
        <w:rPr>
          <w:rFonts w:eastAsia="Calibri"/>
          <w:sz w:val="28"/>
          <w:szCs w:val="28"/>
        </w:rPr>
        <w:t>.202</w:t>
      </w:r>
      <w:r w:rsidR="00B95BBA">
        <w:rPr>
          <w:rFonts w:eastAsia="Calibri"/>
          <w:sz w:val="28"/>
          <w:szCs w:val="28"/>
        </w:rPr>
        <w:t>2</w:t>
      </w:r>
      <w:r w:rsidR="00AF71BD">
        <w:rPr>
          <w:rFonts w:eastAsia="Calibri"/>
          <w:sz w:val="28"/>
          <w:szCs w:val="28"/>
        </w:rPr>
        <w:t xml:space="preserve"> года</w:t>
      </w:r>
      <w:r w:rsidR="00921E8E" w:rsidRPr="00341CED">
        <w:rPr>
          <w:rFonts w:eastAsia="Calibri"/>
          <w:sz w:val="28"/>
          <w:szCs w:val="28"/>
        </w:rPr>
        <w:t xml:space="preserve"> №</w:t>
      </w:r>
      <w:r w:rsidR="00B95BBA">
        <w:rPr>
          <w:rFonts w:eastAsia="Calibri"/>
          <w:sz w:val="28"/>
          <w:szCs w:val="28"/>
        </w:rPr>
        <w:t>39</w:t>
      </w:r>
      <w:r w:rsidRPr="00FD611E">
        <w:rPr>
          <w:bCs/>
          <w:kern w:val="2"/>
          <w:sz w:val="28"/>
          <w:szCs w:val="28"/>
        </w:rPr>
        <w:t xml:space="preserve">, </w:t>
      </w:r>
      <w:r w:rsidRPr="00FD611E">
        <w:rPr>
          <w:sz w:val="28"/>
          <w:szCs w:val="28"/>
        </w:rPr>
        <w:t xml:space="preserve">в целях реализации государственной политики, направленной на поддержку и развитие малого и среднего предпринимательства на территории </w:t>
      </w:r>
      <w:r w:rsidR="00B95BBA">
        <w:rPr>
          <w:bCs/>
          <w:sz w:val="28"/>
          <w:szCs w:val="28"/>
        </w:rPr>
        <w:t>Михайловского</w:t>
      </w:r>
      <w:r>
        <w:rPr>
          <w:bCs/>
          <w:sz w:val="28"/>
          <w:szCs w:val="28"/>
        </w:rPr>
        <w:t xml:space="preserve"> сельского поселения,</w:t>
      </w:r>
    </w:p>
    <w:p w:rsidR="000626E0" w:rsidRPr="00FD611E" w:rsidRDefault="000626E0" w:rsidP="000626E0">
      <w:pPr>
        <w:widowControl w:val="0"/>
        <w:jc w:val="both"/>
        <w:rPr>
          <w:sz w:val="28"/>
          <w:szCs w:val="28"/>
        </w:rPr>
      </w:pPr>
    </w:p>
    <w:p w:rsidR="000626E0" w:rsidRDefault="000626E0" w:rsidP="000626E0">
      <w:pPr>
        <w:jc w:val="center"/>
        <w:rPr>
          <w:sz w:val="28"/>
          <w:szCs w:val="28"/>
        </w:rPr>
      </w:pPr>
      <w:r>
        <w:rPr>
          <w:sz w:val="28"/>
          <w:szCs w:val="28"/>
        </w:rPr>
        <w:t>ПОСТАНОВЛЯЮ:</w:t>
      </w:r>
    </w:p>
    <w:p w:rsidR="000626E0" w:rsidRDefault="000626E0" w:rsidP="000626E0">
      <w:pPr>
        <w:rPr>
          <w:sz w:val="28"/>
          <w:szCs w:val="28"/>
        </w:rPr>
      </w:pPr>
    </w:p>
    <w:p w:rsidR="00530ABD" w:rsidRDefault="000626E0" w:rsidP="00247140">
      <w:pPr>
        <w:widowControl w:val="0"/>
        <w:numPr>
          <w:ilvl w:val="0"/>
          <w:numId w:val="1"/>
        </w:numPr>
        <w:ind w:left="0" w:firstLine="567"/>
        <w:jc w:val="both"/>
        <w:rPr>
          <w:sz w:val="28"/>
          <w:szCs w:val="28"/>
        </w:rPr>
      </w:pPr>
      <w:r>
        <w:rPr>
          <w:sz w:val="28"/>
          <w:szCs w:val="28"/>
        </w:rPr>
        <w:t xml:space="preserve">Внести </w:t>
      </w:r>
      <w:r w:rsidR="00B95BBA">
        <w:rPr>
          <w:sz w:val="28"/>
          <w:szCs w:val="28"/>
        </w:rPr>
        <w:t xml:space="preserve">следующее </w:t>
      </w:r>
      <w:r>
        <w:rPr>
          <w:sz w:val="28"/>
          <w:szCs w:val="28"/>
        </w:rPr>
        <w:t xml:space="preserve">изменение в постановление Администрации </w:t>
      </w:r>
      <w:r w:rsidR="00B95BBA">
        <w:rPr>
          <w:sz w:val="28"/>
          <w:szCs w:val="28"/>
        </w:rPr>
        <w:t>Михайловского сельского поселения от 29</w:t>
      </w:r>
      <w:r w:rsidR="00530ABD">
        <w:rPr>
          <w:sz w:val="28"/>
          <w:szCs w:val="28"/>
        </w:rPr>
        <w:t xml:space="preserve">.04.2022 года </w:t>
      </w:r>
      <w:r>
        <w:rPr>
          <w:sz w:val="28"/>
          <w:szCs w:val="28"/>
        </w:rPr>
        <w:t>№</w:t>
      </w:r>
      <w:r w:rsidR="00B95BBA">
        <w:rPr>
          <w:sz w:val="28"/>
          <w:szCs w:val="28"/>
        </w:rPr>
        <w:t>46</w:t>
      </w:r>
      <w:r>
        <w:rPr>
          <w:sz w:val="28"/>
          <w:szCs w:val="28"/>
        </w:rPr>
        <w:t xml:space="preserve"> «Об у</w:t>
      </w:r>
      <w:r w:rsidRPr="00A23EB9">
        <w:rPr>
          <w:sz w:val="28"/>
          <w:szCs w:val="28"/>
        </w:rPr>
        <w:t>твер</w:t>
      </w:r>
      <w:r>
        <w:rPr>
          <w:sz w:val="28"/>
          <w:szCs w:val="28"/>
        </w:rPr>
        <w:t>ждении</w:t>
      </w:r>
      <w:r w:rsidR="00B95BBA">
        <w:rPr>
          <w:sz w:val="28"/>
          <w:szCs w:val="28"/>
        </w:rPr>
        <w:t xml:space="preserve"> </w:t>
      </w:r>
      <w:r w:rsidRPr="00843660">
        <w:rPr>
          <w:sz w:val="28"/>
          <w:szCs w:val="28"/>
        </w:rPr>
        <w:t>Положени</w:t>
      </w:r>
      <w:r>
        <w:rPr>
          <w:sz w:val="28"/>
          <w:szCs w:val="28"/>
        </w:rPr>
        <w:t>е</w:t>
      </w:r>
      <w:r w:rsidRPr="00843660">
        <w:rPr>
          <w:sz w:val="28"/>
          <w:szCs w:val="28"/>
        </w:rPr>
        <w:t xml:space="preserve"> об условиях и порядке оказания поддержки субъектам малого и среднего предпринимательства</w:t>
      </w:r>
      <w:r>
        <w:rPr>
          <w:sz w:val="28"/>
          <w:szCs w:val="28"/>
        </w:rPr>
        <w:t>, самозанятым</w:t>
      </w:r>
      <w:r w:rsidRPr="00843660">
        <w:rPr>
          <w:sz w:val="28"/>
          <w:szCs w:val="28"/>
        </w:rPr>
        <w:t xml:space="preserve"> и организациям, образующим инфраструктуру поддержки субъектов малого и среднего предпринимательства, на территории </w:t>
      </w:r>
      <w:r w:rsidR="00B95BBA">
        <w:rPr>
          <w:sz w:val="28"/>
          <w:szCs w:val="28"/>
        </w:rPr>
        <w:t>Михайловского с</w:t>
      </w:r>
      <w:r>
        <w:rPr>
          <w:sz w:val="28"/>
          <w:szCs w:val="28"/>
        </w:rPr>
        <w:t>ельского поселения</w:t>
      </w:r>
      <w:r w:rsidRPr="008824BE">
        <w:rPr>
          <w:sz w:val="28"/>
          <w:szCs w:val="28"/>
        </w:rPr>
        <w:t>»</w:t>
      </w:r>
      <w:r>
        <w:rPr>
          <w:sz w:val="28"/>
          <w:szCs w:val="28"/>
        </w:rPr>
        <w:t>:</w:t>
      </w:r>
    </w:p>
    <w:p w:rsidR="00530ABD" w:rsidRDefault="00530ABD" w:rsidP="00247140">
      <w:pPr>
        <w:widowControl w:val="0"/>
        <w:ind w:left="567"/>
        <w:jc w:val="both"/>
        <w:rPr>
          <w:sz w:val="28"/>
          <w:szCs w:val="28"/>
        </w:rPr>
      </w:pPr>
      <w:r>
        <w:rPr>
          <w:sz w:val="28"/>
          <w:szCs w:val="28"/>
        </w:rPr>
        <w:t>1.1.</w:t>
      </w:r>
      <w:r w:rsidR="000626E0" w:rsidRPr="00530ABD">
        <w:rPr>
          <w:sz w:val="28"/>
          <w:szCs w:val="28"/>
        </w:rPr>
        <w:t>В приложении</w:t>
      </w:r>
      <w:r w:rsidRPr="00530ABD">
        <w:rPr>
          <w:sz w:val="28"/>
          <w:szCs w:val="28"/>
        </w:rPr>
        <w:t xml:space="preserve"> к постановлению Администрации Михайловского </w:t>
      </w:r>
    </w:p>
    <w:p w:rsidR="000626E0" w:rsidRDefault="00530ABD" w:rsidP="00247140">
      <w:pPr>
        <w:widowControl w:val="0"/>
        <w:jc w:val="both"/>
        <w:rPr>
          <w:sz w:val="28"/>
          <w:szCs w:val="28"/>
        </w:rPr>
      </w:pPr>
      <w:r>
        <w:rPr>
          <w:sz w:val="28"/>
          <w:szCs w:val="28"/>
        </w:rPr>
        <w:t>с</w:t>
      </w:r>
      <w:r w:rsidRPr="00530ABD">
        <w:rPr>
          <w:sz w:val="28"/>
          <w:szCs w:val="28"/>
        </w:rPr>
        <w:t xml:space="preserve">ельского поселения от 29.04.2022 года №46 </w:t>
      </w:r>
      <w:r w:rsidR="000626E0" w:rsidRPr="00530ABD">
        <w:rPr>
          <w:sz w:val="28"/>
          <w:szCs w:val="28"/>
        </w:rPr>
        <w:t xml:space="preserve"> </w:t>
      </w:r>
      <w:r w:rsidRPr="00530ABD">
        <w:rPr>
          <w:sz w:val="28"/>
          <w:szCs w:val="28"/>
        </w:rPr>
        <w:t>«</w:t>
      </w:r>
      <w:r w:rsidRPr="00530ABD">
        <w:rPr>
          <w:sz w:val="28"/>
        </w:rPr>
        <w:t xml:space="preserve">Положение об условиях и порядке оказания поддержки субъектам малого и среднего предпринимательства, </w:t>
      </w:r>
      <w:r w:rsidRPr="00530ABD">
        <w:rPr>
          <w:sz w:val="28"/>
          <w:szCs w:val="28"/>
        </w:rPr>
        <w:t>самозанятым</w:t>
      </w:r>
      <w:r w:rsidRPr="00530ABD">
        <w:rPr>
          <w:sz w:val="28"/>
        </w:rPr>
        <w:t xml:space="preserve"> и организациям, образующим инфраструктуру поддержки субъектов малого и среднего предпринимательства </w:t>
      </w:r>
      <w:r w:rsidRPr="00530ABD">
        <w:rPr>
          <w:sz w:val="28"/>
          <w:szCs w:val="28"/>
        </w:rPr>
        <w:t>муниципального образования «Михайловское сельское поселение»</w:t>
      </w:r>
      <w:r w:rsidR="000626E0">
        <w:rPr>
          <w:sz w:val="28"/>
          <w:szCs w:val="28"/>
        </w:rPr>
        <w:t xml:space="preserve">  </w:t>
      </w:r>
      <w:r>
        <w:rPr>
          <w:sz w:val="28"/>
          <w:szCs w:val="28"/>
        </w:rPr>
        <w:t>под</w:t>
      </w:r>
      <w:r w:rsidR="000626E0">
        <w:rPr>
          <w:sz w:val="28"/>
          <w:szCs w:val="28"/>
        </w:rPr>
        <w:t xml:space="preserve">пункт 4 </w:t>
      </w:r>
      <w:r>
        <w:rPr>
          <w:sz w:val="28"/>
          <w:szCs w:val="28"/>
        </w:rPr>
        <w:t>пункта</w:t>
      </w:r>
      <w:r w:rsidR="000626E0">
        <w:rPr>
          <w:sz w:val="28"/>
          <w:szCs w:val="28"/>
        </w:rPr>
        <w:t xml:space="preserve"> 5 изложить в следующей редакции: «</w:t>
      </w:r>
      <w:r w:rsidR="000626E0">
        <w:rPr>
          <w:color w:val="000000"/>
          <w:sz w:val="30"/>
          <w:szCs w:val="30"/>
          <w:shd w:val="clear" w:color="auto" w:fill="FFFFFF"/>
        </w:rPr>
        <w:t xml:space="preserve">с даты признания субъекта малого или среднего предпринимательства совершившим нарушение </w:t>
      </w:r>
      <w:r w:rsidR="000626E0">
        <w:rPr>
          <w:color w:val="000000"/>
          <w:sz w:val="30"/>
          <w:szCs w:val="30"/>
          <w:shd w:val="clear" w:color="auto" w:fill="FFFFFF"/>
        </w:rPr>
        <w:lastRenderedPageBreak/>
        <w:t>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r w:rsidR="00475DAA">
        <w:rPr>
          <w:sz w:val="28"/>
          <w:szCs w:val="28"/>
        </w:rPr>
        <w:t>»;</w:t>
      </w:r>
    </w:p>
    <w:p w:rsidR="000626E0" w:rsidRPr="00530ABD" w:rsidRDefault="00530ABD" w:rsidP="00247140">
      <w:pPr>
        <w:jc w:val="both"/>
        <w:rPr>
          <w:sz w:val="28"/>
          <w:szCs w:val="28"/>
        </w:rPr>
      </w:pPr>
      <w:r>
        <w:rPr>
          <w:sz w:val="28"/>
          <w:szCs w:val="28"/>
        </w:rPr>
        <w:t xml:space="preserve">      </w:t>
      </w:r>
      <w:r w:rsidRPr="00530ABD">
        <w:rPr>
          <w:sz w:val="28"/>
          <w:szCs w:val="28"/>
        </w:rPr>
        <w:t xml:space="preserve"> 1.2.</w:t>
      </w:r>
      <w:r>
        <w:rPr>
          <w:sz w:val="28"/>
          <w:szCs w:val="28"/>
        </w:rPr>
        <w:t xml:space="preserve"> П</w:t>
      </w:r>
      <w:r w:rsidRPr="00530ABD">
        <w:rPr>
          <w:sz w:val="28"/>
          <w:szCs w:val="28"/>
        </w:rPr>
        <w:t>риложени</w:t>
      </w:r>
      <w:r>
        <w:rPr>
          <w:sz w:val="28"/>
          <w:szCs w:val="28"/>
        </w:rPr>
        <w:t>е</w:t>
      </w:r>
      <w:r w:rsidRPr="00530ABD">
        <w:rPr>
          <w:sz w:val="28"/>
          <w:szCs w:val="28"/>
        </w:rPr>
        <w:t xml:space="preserve">  №2</w:t>
      </w:r>
      <w:r>
        <w:rPr>
          <w:sz w:val="28"/>
          <w:szCs w:val="28"/>
        </w:rPr>
        <w:t xml:space="preserve"> </w:t>
      </w:r>
      <w:r w:rsidRPr="00530ABD">
        <w:rPr>
          <w:sz w:val="28"/>
          <w:szCs w:val="28"/>
        </w:rPr>
        <w:t>к Положению об условиях и порядке оказания поддержки субъектам малого и среднего предпринимательства, самозанятым и организациям, образующим инфраструктуру поддержки субъектов малого и среднего предпринимательства, на территории муниципального образования «Михайловское сельское поселение</w:t>
      </w:r>
      <w:r>
        <w:rPr>
          <w:sz w:val="28"/>
          <w:szCs w:val="28"/>
        </w:rPr>
        <w:t xml:space="preserve">  </w:t>
      </w:r>
      <w:r w:rsidR="000626E0" w:rsidRPr="00530ABD">
        <w:rPr>
          <w:sz w:val="28"/>
          <w:szCs w:val="28"/>
        </w:rPr>
        <w:t>изложи</w:t>
      </w:r>
      <w:r>
        <w:rPr>
          <w:sz w:val="28"/>
          <w:szCs w:val="28"/>
        </w:rPr>
        <w:t xml:space="preserve">ть </w:t>
      </w:r>
      <w:r w:rsidR="000626E0" w:rsidRPr="00530ABD">
        <w:rPr>
          <w:sz w:val="28"/>
          <w:szCs w:val="28"/>
        </w:rPr>
        <w:t>в</w:t>
      </w:r>
      <w:r>
        <w:rPr>
          <w:sz w:val="28"/>
          <w:szCs w:val="28"/>
        </w:rPr>
        <w:t xml:space="preserve"> новой </w:t>
      </w:r>
      <w:r w:rsidR="000626E0" w:rsidRPr="00530ABD">
        <w:rPr>
          <w:sz w:val="28"/>
          <w:szCs w:val="28"/>
        </w:rPr>
        <w:t>редакции согласно приложению к настоящему постановлению.</w:t>
      </w:r>
    </w:p>
    <w:p w:rsidR="000626E0" w:rsidRPr="00530ABD" w:rsidRDefault="00530ABD" w:rsidP="00247140">
      <w:pPr>
        <w:widowControl w:val="0"/>
        <w:jc w:val="both"/>
        <w:rPr>
          <w:sz w:val="28"/>
          <w:szCs w:val="28"/>
        </w:rPr>
      </w:pPr>
      <w:r>
        <w:rPr>
          <w:sz w:val="28"/>
          <w:szCs w:val="28"/>
        </w:rPr>
        <w:t xml:space="preserve">      2.</w:t>
      </w:r>
      <w:r w:rsidR="000626E0" w:rsidRPr="00530ABD">
        <w:rPr>
          <w:sz w:val="28"/>
          <w:szCs w:val="28"/>
        </w:rPr>
        <w:t>Настоящее постановление вступает в силу с 26 декабря 2022 года и подлежит официальному опубликованию.</w:t>
      </w:r>
    </w:p>
    <w:p w:rsidR="000626E0" w:rsidRPr="000626E0" w:rsidRDefault="00530ABD" w:rsidP="000626E0">
      <w:pPr>
        <w:tabs>
          <w:tab w:val="left" w:pos="0"/>
        </w:tabs>
        <w:jc w:val="both"/>
        <w:rPr>
          <w:sz w:val="20"/>
          <w:szCs w:val="20"/>
        </w:rPr>
      </w:pPr>
      <w:r>
        <w:rPr>
          <w:sz w:val="28"/>
          <w:szCs w:val="28"/>
        </w:rPr>
        <w:t xml:space="preserve">     </w:t>
      </w:r>
      <w:r w:rsidR="000626E0" w:rsidRPr="000626E0">
        <w:rPr>
          <w:sz w:val="28"/>
          <w:szCs w:val="28"/>
        </w:rPr>
        <w:t>3. Контроль за исполнением настоящего постановления оставляю за собой.</w:t>
      </w:r>
    </w:p>
    <w:p w:rsidR="000626E0" w:rsidRDefault="000626E0" w:rsidP="000626E0">
      <w:pPr>
        <w:tabs>
          <w:tab w:val="left" w:pos="0"/>
        </w:tabs>
        <w:ind w:firstLine="709"/>
        <w:jc w:val="both"/>
        <w:rPr>
          <w:sz w:val="28"/>
          <w:szCs w:val="28"/>
        </w:rPr>
      </w:pPr>
    </w:p>
    <w:p w:rsidR="000626E0" w:rsidRDefault="000626E0" w:rsidP="000626E0">
      <w:pPr>
        <w:jc w:val="both"/>
        <w:rPr>
          <w:sz w:val="28"/>
          <w:szCs w:val="28"/>
        </w:rPr>
      </w:pPr>
    </w:p>
    <w:p w:rsidR="00F1060F" w:rsidRDefault="00F1060F" w:rsidP="00F1060F">
      <w:pPr>
        <w:tabs>
          <w:tab w:val="left" w:pos="5149"/>
        </w:tabs>
        <w:snapToGrid w:val="0"/>
        <w:rPr>
          <w:iCs/>
          <w:sz w:val="28"/>
          <w:szCs w:val="28"/>
        </w:rPr>
      </w:pPr>
      <w:r>
        <w:rPr>
          <w:sz w:val="28"/>
          <w:szCs w:val="28"/>
        </w:rPr>
        <w:t xml:space="preserve">Глава </w:t>
      </w:r>
      <w:r>
        <w:rPr>
          <w:iCs/>
          <w:sz w:val="28"/>
          <w:szCs w:val="28"/>
        </w:rPr>
        <w:t>Администрации</w:t>
      </w:r>
    </w:p>
    <w:p w:rsidR="00F1060F" w:rsidRDefault="00F1060F" w:rsidP="00F1060F">
      <w:pPr>
        <w:tabs>
          <w:tab w:val="left" w:pos="5149"/>
        </w:tabs>
        <w:snapToGrid w:val="0"/>
        <w:rPr>
          <w:iCs/>
          <w:sz w:val="28"/>
          <w:szCs w:val="28"/>
        </w:rPr>
      </w:pPr>
      <w:r>
        <w:rPr>
          <w:iCs/>
          <w:sz w:val="28"/>
          <w:szCs w:val="28"/>
        </w:rPr>
        <w:t>Михайловского</w:t>
      </w:r>
    </w:p>
    <w:p w:rsidR="00F1060F" w:rsidRPr="00841E18" w:rsidRDefault="00F1060F" w:rsidP="00F1060F">
      <w:pPr>
        <w:rPr>
          <w:sz w:val="28"/>
          <w:szCs w:val="28"/>
        </w:rPr>
      </w:pPr>
      <w:r>
        <w:rPr>
          <w:iCs/>
          <w:sz w:val="28"/>
          <w:szCs w:val="28"/>
        </w:rPr>
        <w:t>сельского поселения                                                                Л.С. Присяжнюк</w:t>
      </w:r>
    </w:p>
    <w:p w:rsidR="00F1060F" w:rsidRDefault="00F1060F" w:rsidP="00F1060F">
      <w:pPr>
        <w:jc w:val="center"/>
        <w:rPr>
          <w:sz w:val="28"/>
        </w:rPr>
      </w:pPr>
    </w:p>
    <w:p w:rsidR="00F1060F" w:rsidRDefault="00F1060F" w:rsidP="00F1060F">
      <w:pPr>
        <w:jc w:val="center"/>
        <w:rPr>
          <w:sz w:val="28"/>
        </w:rPr>
      </w:pPr>
    </w:p>
    <w:p w:rsidR="000626E0" w:rsidRDefault="000626E0" w:rsidP="000626E0">
      <w:pPr>
        <w:jc w:val="both"/>
        <w:rPr>
          <w:sz w:val="28"/>
          <w:szCs w:val="28"/>
        </w:rPr>
      </w:pPr>
    </w:p>
    <w:p w:rsidR="000626E0" w:rsidRDefault="000626E0" w:rsidP="000626E0">
      <w:pPr>
        <w:jc w:val="both"/>
        <w:rPr>
          <w:sz w:val="28"/>
          <w:szCs w:val="28"/>
        </w:rPr>
      </w:pPr>
    </w:p>
    <w:p w:rsidR="000626E0" w:rsidRDefault="000626E0" w:rsidP="000626E0">
      <w:pPr>
        <w:jc w:val="both"/>
        <w:rPr>
          <w:sz w:val="28"/>
          <w:szCs w:val="28"/>
        </w:rPr>
      </w:pPr>
    </w:p>
    <w:p w:rsidR="000626E0" w:rsidRDefault="000626E0" w:rsidP="000626E0">
      <w:pPr>
        <w:jc w:val="both"/>
        <w:rPr>
          <w:sz w:val="28"/>
          <w:szCs w:val="28"/>
        </w:rPr>
      </w:pPr>
    </w:p>
    <w:p w:rsidR="000626E0" w:rsidRDefault="000626E0" w:rsidP="000626E0">
      <w:pPr>
        <w:jc w:val="both"/>
        <w:rPr>
          <w:sz w:val="28"/>
          <w:szCs w:val="28"/>
        </w:rPr>
      </w:pPr>
    </w:p>
    <w:p w:rsidR="000626E0" w:rsidRDefault="000626E0" w:rsidP="000626E0">
      <w:pPr>
        <w:jc w:val="both"/>
        <w:rPr>
          <w:sz w:val="28"/>
          <w:szCs w:val="28"/>
        </w:rPr>
      </w:pPr>
    </w:p>
    <w:p w:rsidR="000626E0" w:rsidRDefault="000626E0" w:rsidP="000626E0">
      <w:pPr>
        <w:jc w:val="both"/>
        <w:rPr>
          <w:sz w:val="28"/>
          <w:szCs w:val="28"/>
        </w:rPr>
      </w:pPr>
    </w:p>
    <w:p w:rsidR="000626E0" w:rsidRDefault="000626E0" w:rsidP="000626E0">
      <w:pPr>
        <w:jc w:val="both"/>
        <w:rPr>
          <w:sz w:val="28"/>
          <w:szCs w:val="28"/>
        </w:rPr>
      </w:pPr>
    </w:p>
    <w:p w:rsidR="000626E0" w:rsidRDefault="000626E0" w:rsidP="000626E0">
      <w:pPr>
        <w:jc w:val="both"/>
        <w:rPr>
          <w:sz w:val="28"/>
          <w:szCs w:val="28"/>
        </w:rPr>
      </w:pPr>
    </w:p>
    <w:p w:rsidR="000626E0" w:rsidRDefault="000626E0" w:rsidP="000626E0">
      <w:pPr>
        <w:jc w:val="both"/>
        <w:rPr>
          <w:sz w:val="28"/>
          <w:szCs w:val="28"/>
        </w:rPr>
      </w:pPr>
    </w:p>
    <w:p w:rsidR="000626E0" w:rsidRDefault="000626E0" w:rsidP="000626E0">
      <w:pPr>
        <w:rPr>
          <w:sz w:val="28"/>
          <w:szCs w:val="28"/>
        </w:rPr>
        <w:sectPr w:rsidR="000626E0" w:rsidSect="0058082E">
          <w:pgSz w:w="11907" w:h="16839" w:code="9"/>
          <w:pgMar w:top="709" w:right="851" w:bottom="1134" w:left="1304" w:header="720" w:footer="720" w:gutter="0"/>
          <w:cols w:space="720"/>
          <w:docGrid w:linePitch="326"/>
        </w:sectPr>
      </w:pPr>
    </w:p>
    <w:p w:rsidR="000626E0" w:rsidRDefault="000626E0" w:rsidP="000626E0">
      <w:pPr>
        <w:ind w:left="9639"/>
        <w:jc w:val="center"/>
      </w:pPr>
      <w:r w:rsidRPr="0055568F">
        <w:lastRenderedPageBreak/>
        <w:t xml:space="preserve">Приложение к </w:t>
      </w:r>
      <w:r>
        <w:t>постановлению</w:t>
      </w:r>
    </w:p>
    <w:p w:rsidR="000626E0" w:rsidRDefault="000626E0" w:rsidP="000626E0">
      <w:pPr>
        <w:ind w:left="9639"/>
        <w:jc w:val="center"/>
      </w:pPr>
      <w:r>
        <w:t>Администрации</w:t>
      </w:r>
    </w:p>
    <w:p w:rsidR="000626E0" w:rsidRDefault="00F1060F" w:rsidP="000626E0">
      <w:pPr>
        <w:ind w:left="9639"/>
        <w:jc w:val="center"/>
      </w:pPr>
      <w:r>
        <w:t>Михайловского</w:t>
      </w:r>
      <w:r w:rsidR="000626E0">
        <w:t xml:space="preserve"> сельского поселения</w:t>
      </w:r>
    </w:p>
    <w:p w:rsidR="000626E0" w:rsidRPr="0055568F" w:rsidRDefault="000626E0" w:rsidP="000626E0">
      <w:pPr>
        <w:ind w:left="9639"/>
        <w:jc w:val="center"/>
        <w:rPr>
          <w:color w:val="000000"/>
          <w:lang w:eastAsia="zh-CN"/>
        </w:rPr>
      </w:pPr>
      <w:r>
        <w:t>от 20.12.2022 г. №</w:t>
      </w:r>
      <w:r w:rsidR="00F1060F">
        <w:t>252</w:t>
      </w:r>
    </w:p>
    <w:p w:rsidR="000626E0" w:rsidRDefault="000626E0" w:rsidP="000626E0">
      <w:pPr>
        <w:suppressAutoHyphens/>
        <w:rPr>
          <w:bCs/>
          <w:color w:val="000000"/>
          <w:sz w:val="28"/>
          <w:szCs w:val="28"/>
          <w:lang w:eastAsia="zh-CN"/>
        </w:rPr>
      </w:pPr>
    </w:p>
    <w:p w:rsidR="000626E0" w:rsidRDefault="000626E0" w:rsidP="000626E0">
      <w:pPr>
        <w:suppressAutoHyphens/>
        <w:rPr>
          <w:bCs/>
          <w:color w:val="000000"/>
          <w:sz w:val="28"/>
          <w:szCs w:val="28"/>
          <w:lang w:eastAsia="zh-CN"/>
        </w:rPr>
      </w:pPr>
    </w:p>
    <w:p w:rsidR="000626E0" w:rsidRPr="00C1555F" w:rsidRDefault="000626E0" w:rsidP="00F1060F">
      <w:pPr>
        <w:suppressAutoHyphens/>
        <w:ind w:firstLine="720"/>
        <w:jc w:val="center"/>
        <w:rPr>
          <w:bCs/>
          <w:color w:val="000000"/>
          <w:sz w:val="28"/>
          <w:szCs w:val="28"/>
          <w:lang w:eastAsia="zh-CN"/>
        </w:rPr>
      </w:pPr>
      <w:r w:rsidRPr="00FB4FDF">
        <w:rPr>
          <w:bCs/>
          <w:color w:val="000000"/>
          <w:sz w:val="28"/>
          <w:szCs w:val="28"/>
          <w:lang w:eastAsia="zh-CN"/>
        </w:rPr>
        <w:t>Реестр субъектов малого и среднего предпринимательства</w:t>
      </w:r>
      <w:r>
        <w:rPr>
          <w:bCs/>
          <w:color w:val="000000"/>
          <w:sz w:val="28"/>
          <w:szCs w:val="28"/>
          <w:lang w:eastAsia="zh-CN"/>
        </w:rPr>
        <w:t>,</w:t>
      </w:r>
      <w:r w:rsidR="00F1060F">
        <w:rPr>
          <w:bCs/>
          <w:color w:val="000000"/>
          <w:sz w:val="28"/>
          <w:szCs w:val="28"/>
          <w:lang w:eastAsia="zh-CN"/>
        </w:rPr>
        <w:t xml:space="preserve"> </w:t>
      </w:r>
      <w:r>
        <w:rPr>
          <w:bCs/>
          <w:color w:val="000000"/>
          <w:sz w:val="28"/>
          <w:szCs w:val="28"/>
          <w:lang w:eastAsia="zh-CN"/>
        </w:rPr>
        <w:t>самозанятым</w:t>
      </w:r>
      <w:r w:rsidRPr="00FB4FDF">
        <w:rPr>
          <w:bCs/>
          <w:color w:val="000000"/>
          <w:sz w:val="28"/>
          <w:szCs w:val="28"/>
          <w:lang w:eastAsia="zh-CN"/>
        </w:rPr>
        <w:t xml:space="preserve"> и организаций,</w:t>
      </w:r>
      <w:r w:rsidR="00F1060F">
        <w:rPr>
          <w:bCs/>
          <w:color w:val="000000"/>
          <w:sz w:val="28"/>
          <w:szCs w:val="28"/>
          <w:lang w:eastAsia="zh-CN"/>
        </w:rPr>
        <w:t xml:space="preserve"> </w:t>
      </w:r>
      <w:r w:rsidRPr="00FB4FDF">
        <w:rPr>
          <w:bCs/>
          <w:color w:val="000000"/>
          <w:sz w:val="28"/>
          <w:szCs w:val="28"/>
          <w:lang w:eastAsia="zh-CN"/>
        </w:rPr>
        <w:t xml:space="preserve">образующих инфраструктуру поддержки субъектов малого и среднего предпринимательства, - получателей поддержки на территории </w:t>
      </w:r>
      <w:r w:rsidR="00F1060F">
        <w:rPr>
          <w:sz w:val="28"/>
          <w:szCs w:val="28"/>
        </w:rPr>
        <w:t>Михайловского сельского поселения</w:t>
      </w:r>
    </w:p>
    <w:tbl>
      <w:tblPr>
        <w:tblW w:w="15309" w:type="dxa"/>
        <w:tblInd w:w="108" w:type="dxa"/>
        <w:tblLayout w:type="fixed"/>
        <w:tblLook w:val="0000"/>
      </w:tblPr>
      <w:tblGrid>
        <w:gridCol w:w="1276"/>
        <w:gridCol w:w="1276"/>
        <w:gridCol w:w="1701"/>
        <w:gridCol w:w="1701"/>
        <w:gridCol w:w="850"/>
        <w:gridCol w:w="993"/>
        <w:gridCol w:w="850"/>
        <w:gridCol w:w="851"/>
        <w:gridCol w:w="1559"/>
        <w:gridCol w:w="1417"/>
        <w:gridCol w:w="1418"/>
        <w:gridCol w:w="1417"/>
      </w:tblGrid>
      <w:tr w:rsidR="000626E0" w:rsidRPr="00666CCA" w:rsidTr="00F732FF">
        <w:trPr>
          <w:cantSplit/>
          <w:trHeight w:val="555"/>
        </w:trPr>
        <w:tc>
          <w:tcPr>
            <w:tcW w:w="1276" w:type="dxa"/>
            <w:vMerge w:val="restart"/>
            <w:tcBorders>
              <w:top w:val="single" w:sz="4" w:space="0" w:color="000000"/>
              <w:left w:val="single" w:sz="4" w:space="0" w:color="000000"/>
              <w:bottom w:val="single" w:sz="4" w:space="0" w:color="000000"/>
            </w:tcBorders>
            <w:shd w:val="clear" w:color="auto" w:fill="FFFFFF"/>
          </w:tcPr>
          <w:p w:rsidR="000626E0" w:rsidRPr="00666CCA" w:rsidRDefault="000626E0" w:rsidP="00F732FF">
            <w:pPr>
              <w:snapToGrid w:val="0"/>
              <w:jc w:val="center"/>
            </w:pPr>
            <w:r w:rsidRPr="00666CCA">
              <w:rPr>
                <w:color w:val="000000"/>
                <w:sz w:val="22"/>
                <w:szCs w:val="22"/>
              </w:rPr>
              <w:t>Номер реестровой записи и дата включения сведений в реестр</w:t>
            </w:r>
          </w:p>
        </w:tc>
        <w:tc>
          <w:tcPr>
            <w:tcW w:w="1276" w:type="dxa"/>
            <w:vMerge w:val="restart"/>
            <w:tcBorders>
              <w:top w:val="single" w:sz="4" w:space="0" w:color="000000"/>
              <w:left w:val="single" w:sz="4" w:space="0" w:color="000000"/>
              <w:bottom w:val="single" w:sz="4" w:space="0" w:color="000000"/>
            </w:tcBorders>
            <w:shd w:val="clear" w:color="auto" w:fill="FFFFFF"/>
          </w:tcPr>
          <w:p w:rsidR="000626E0" w:rsidRPr="00666CCA" w:rsidRDefault="000626E0" w:rsidP="00F732FF">
            <w:pPr>
              <w:snapToGrid w:val="0"/>
              <w:jc w:val="center"/>
            </w:pPr>
            <w:r w:rsidRPr="00666CCA">
              <w:rPr>
                <w:color w:val="000000"/>
                <w:sz w:val="22"/>
                <w:szCs w:val="22"/>
              </w:rPr>
              <w:t>Основание для включения (исключения) сведения в реестр</w:t>
            </w:r>
            <w:r>
              <w:rPr>
                <w:color w:val="000000"/>
                <w:sz w:val="22"/>
                <w:szCs w:val="22"/>
              </w:rPr>
              <w:t xml:space="preserve"> (наименование и реквизиты НПА)</w:t>
            </w:r>
          </w:p>
        </w:tc>
        <w:tc>
          <w:tcPr>
            <w:tcW w:w="3402" w:type="dxa"/>
            <w:gridSpan w:val="2"/>
            <w:tcBorders>
              <w:top w:val="single" w:sz="4" w:space="0" w:color="000000"/>
              <w:left w:val="single" w:sz="4" w:space="0" w:color="000000"/>
              <w:bottom w:val="single" w:sz="4" w:space="0" w:color="000000"/>
            </w:tcBorders>
            <w:shd w:val="clear" w:color="auto" w:fill="FFFFFF"/>
          </w:tcPr>
          <w:p w:rsidR="000626E0" w:rsidRPr="00666CCA" w:rsidRDefault="000626E0" w:rsidP="00F732FF">
            <w:pPr>
              <w:snapToGrid w:val="0"/>
              <w:jc w:val="center"/>
            </w:pPr>
            <w:r w:rsidRPr="00666CCA">
              <w:rPr>
                <w:color w:val="000000"/>
                <w:sz w:val="22"/>
                <w:szCs w:val="22"/>
              </w:rPr>
              <w:t>Сведения о субъекте малого и среднего предпринимательства, - получателей поддержки</w:t>
            </w:r>
          </w:p>
        </w:tc>
        <w:tc>
          <w:tcPr>
            <w:tcW w:w="3544" w:type="dxa"/>
            <w:gridSpan w:val="4"/>
            <w:tcBorders>
              <w:top w:val="single" w:sz="4" w:space="0" w:color="000000"/>
              <w:left w:val="single" w:sz="4" w:space="0" w:color="000000"/>
              <w:bottom w:val="single" w:sz="4" w:space="0" w:color="000000"/>
            </w:tcBorders>
            <w:shd w:val="clear" w:color="auto" w:fill="FFFFFF"/>
          </w:tcPr>
          <w:p w:rsidR="000626E0" w:rsidRPr="00666CCA" w:rsidRDefault="000626E0" w:rsidP="00F732FF">
            <w:pPr>
              <w:snapToGrid w:val="0"/>
              <w:jc w:val="center"/>
            </w:pPr>
            <w:r w:rsidRPr="00666CCA">
              <w:rPr>
                <w:color w:val="000000"/>
                <w:sz w:val="22"/>
                <w:szCs w:val="22"/>
              </w:rPr>
              <w:t>Сведения о предоставленной поддержке</w:t>
            </w:r>
          </w:p>
        </w:tc>
        <w:tc>
          <w:tcPr>
            <w:tcW w:w="5811" w:type="dxa"/>
            <w:gridSpan w:val="4"/>
            <w:tcBorders>
              <w:top w:val="single" w:sz="4" w:space="0" w:color="000000"/>
              <w:left w:val="single" w:sz="4" w:space="0" w:color="000000"/>
              <w:bottom w:val="single" w:sz="4" w:space="0" w:color="auto"/>
              <w:right w:val="single" w:sz="4" w:space="0" w:color="000000"/>
            </w:tcBorders>
            <w:shd w:val="clear" w:color="auto" w:fill="FFFFFF"/>
          </w:tcPr>
          <w:p w:rsidR="000626E0" w:rsidRPr="00666CCA" w:rsidRDefault="000626E0" w:rsidP="00F732FF">
            <w:pPr>
              <w:snapToGrid w:val="0"/>
              <w:jc w:val="center"/>
              <w:rPr>
                <w:color w:val="000000"/>
              </w:rPr>
            </w:pPr>
            <w:r w:rsidRPr="00666CCA">
              <w:rPr>
                <w:color w:val="000000"/>
                <w:sz w:val="22"/>
                <w:szCs w:val="22"/>
              </w:rPr>
              <w:t xml:space="preserve">Информация о нарушении порядка и условий </w:t>
            </w:r>
            <w:r>
              <w:rPr>
                <w:color w:val="000000"/>
                <w:sz w:val="22"/>
                <w:szCs w:val="22"/>
              </w:rPr>
              <w:t>оказания</w:t>
            </w:r>
            <w:r w:rsidRPr="00666CCA">
              <w:rPr>
                <w:color w:val="000000"/>
                <w:sz w:val="22"/>
                <w:szCs w:val="22"/>
              </w:rPr>
              <w:t xml:space="preserve"> поддержки (если имеется), в т.ч. о нецелевом использовании средств</w:t>
            </w:r>
          </w:p>
        </w:tc>
      </w:tr>
      <w:tr w:rsidR="000626E0" w:rsidRPr="00666CCA" w:rsidTr="00F732FF">
        <w:trPr>
          <w:cantSplit/>
          <w:trHeight w:val="2316"/>
        </w:trPr>
        <w:tc>
          <w:tcPr>
            <w:tcW w:w="1276" w:type="dxa"/>
            <w:vMerge/>
            <w:tcBorders>
              <w:top w:val="single" w:sz="4" w:space="0" w:color="000000"/>
              <w:left w:val="single" w:sz="4" w:space="0" w:color="000000"/>
              <w:bottom w:val="single" w:sz="4" w:space="0" w:color="000000"/>
            </w:tcBorders>
            <w:shd w:val="clear" w:color="auto" w:fill="auto"/>
            <w:vAlign w:val="center"/>
          </w:tcPr>
          <w:p w:rsidR="000626E0" w:rsidRPr="00666CCA" w:rsidRDefault="000626E0" w:rsidP="00F732FF">
            <w:pPr>
              <w:snapToGrid w:val="0"/>
              <w:jc w:val="center"/>
            </w:pPr>
          </w:p>
        </w:tc>
        <w:tc>
          <w:tcPr>
            <w:tcW w:w="1276" w:type="dxa"/>
            <w:vMerge/>
            <w:tcBorders>
              <w:top w:val="single" w:sz="4" w:space="0" w:color="000000"/>
              <w:left w:val="single" w:sz="4" w:space="0" w:color="000000"/>
              <w:bottom w:val="single" w:sz="4" w:space="0" w:color="000000"/>
            </w:tcBorders>
            <w:shd w:val="clear" w:color="auto" w:fill="auto"/>
            <w:vAlign w:val="center"/>
          </w:tcPr>
          <w:p w:rsidR="000626E0" w:rsidRPr="00666CCA" w:rsidRDefault="000626E0" w:rsidP="00F732FF">
            <w:pPr>
              <w:snapToGrid w:val="0"/>
              <w:jc w:val="center"/>
            </w:pPr>
          </w:p>
        </w:tc>
        <w:tc>
          <w:tcPr>
            <w:tcW w:w="1701" w:type="dxa"/>
            <w:tcBorders>
              <w:left w:val="single" w:sz="4" w:space="0" w:color="000000"/>
              <w:bottom w:val="single" w:sz="4" w:space="0" w:color="000000"/>
            </w:tcBorders>
            <w:shd w:val="clear" w:color="auto" w:fill="FFFFFF"/>
          </w:tcPr>
          <w:p w:rsidR="000626E0" w:rsidRPr="00666CCA" w:rsidRDefault="000626E0" w:rsidP="00F732FF">
            <w:pPr>
              <w:snapToGrid w:val="0"/>
              <w:jc w:val="center"/>
            </w:pPr>
            <w:r w:rsidRPr="00666CCA">
              <w:rPr>
                <w:color w:val="000000"/>
                <w:sz w:val="22"/>
                <w:szCs w:val="22"/>
              </w:rPr>
              <w:t>Наименование юридического лица или фамилия, имя и отчество (если имеется) индивидуального предпринимателя</w:t>
            </w:r>
          </w:p>
        </w:tc>
        <w:tc>
          <w:tcPr>
            <w:tcW w:w="1701" w:type="dxa"/>
            <w:tcBorders>
              <w:left w:val="single" w:sz="4" w:space="0" w:color="000000"/>
              <w:bottom w:val="single" w:sz="4" w:space="0" w:color="000000"/>
            </w:tcBorders>
            <w:shd w:val="clear" w:color="auto" w:fill="FFFFFF"/>
          </w:tcPr>
          <w:p w:rsidR="000626E0" w:rsidRPr="00666CCA" w:rsidRDefault="000626E0" w:rsidP="00F732FF">
            <w:pPr>
              <w:snapToGrid w:val="0"/>
              <w:jc w:val="center"/>
            </w:pPr>
            <w:r w:rsidRPr="00666CCA">
              <w:rPr>
                <w:color w:val="000000"/>
                <w:sz w:val="22"/>
                <w:szCs w:val="22"/>
              </w:rPr>
              <w:t>Идентификационный номер налогоплательщика</w:t>
            </w:r>
          </w:p>
        </w:tc>
        <w:tc>
          <w:tcPr>
            <w:tcW w:w="850" w:type="dxa"/>
            <w:tcBorders>
              <w:left w:val="single" w:sz="4" w:space="0" w:color="000000"/>
              <w:bottom w:val="single" w:sz="4" w:space="0" w:color="000000"/>
            </w:tcBorders>
            <w:shd w:val="clear" w:color="auto" w:fill="FFFFFF"/>
          </w:tcPr>
          <w:p w:rsidR="000626E0" w:rsidRPr="00666CCA" w:rsidRDefault="000626E0" w:rsidP="00F732FF">
            <w:pPr>
              <w:snapToGrid w:val="0"/>
              <w:jc w:val="center"/>
            </w:pPr>
            <w:r w:rsidRPr="00666CCA">
              <w:rPr>
                <w:color w:val="000000"/>
                <w:sz w:val="22"/>
                <w:szCs w:val="22"/>
              </w:rPr>
              <w:t>Вид поддержки</w:t>
            </w:r>
          </w:p>
        </w:tc>
        <w:tc>
          <w:tcPr>
            <w:tcW w:w="993" w:type="dxa"/>
            <w:tcBorders>
              <w:left w:val="single" w:sz="4" w:space="0" w:color="000000"/>
              <w:bottom w:val="single" w:sz="4" w:space="0" w:color="000000"/>
            </w:tcBorders>
            <w:shd w:val="clear" w:color="auto" w:fill="FFFFFF"/>
          </w:tcPr>
          <w:p w:rsidR="000626E0" w:rsidRPr="00666CCA" w:rsidRDefault="000626E0" w:rsidP="00F732FF">
            <w:pPr>
              <w:snapToGrid w:val="0"/>
              <w:jc w:val="center"/>
            </w:pPr>
            <w:r w:rsidRPr="00666CCA">
              <w:rPr>
                <w:color w:val="000000"/>
                <w:sz w:val="22"/>
                <w:szCs w:val="22"/>
              </w:rPr>
              <w:t>Форма поддержки</w:t>
            </w:r>
          </w:p>
        </w:tc>
        <w:tc>
          <w:tcPr>
            <w:tcW w:w="850" w:type="dxa"/>
            <w:tcBorders>
              <w:left w:val="single" w:sz="4" w:space="0" w:color="000000"/>
              <w:bottom w:val="single" w:sz="4" w:space="0" w:color="000000"/>
            </w:tcBorders>
            <w:shd w:val="clear" w:color="auto" w:fill="FFFFFF"/>
          </w:tcPr>
          <w:p w:rsidR="000626E0" w:rsidRPr="00666CCA" w:rsidRDefault="000626E0" w:rsidP="00F732FF">
            <w:pPr>
              <w:snapToGrid w:val="0"/>
              <w:jc w:val="center"/>
            </w:pPr>
            <w:r w:rsidRPr="00666CCA">
              <w:rPr>
                <w:color w:val="000000"/>
                <w:sz w:val="22"/>
                <w:szCs w:val="22"/>
              </w:rPr>
              <w:t>Размер поддержки</w:t>
            </w:r>
          </w:p>
        </w:tc>
        <w:tc>
          <w:tcPr>
            <w:tcW w:w="851" w:type="dxa"/>
            <w:tcBorders>
              <w:left w:val="single" w:sz="4" w:space="0" w:color="000000"/>
              <w:bottom w:val="single" w:sz="4" w:space="0" w:color="000000"/>
            </w:tcBorders>
            <w:shd w:val="clear" w:color="auto" w:fill="FFFFFF"/>
          </w:tcPr>
          <w:p w:rsidR="000626E0" w:rsidRPr="00666CCA" w:rsidRDefault="000626E0" w:rsidP="00F732FF">
            <w:pPr>
              <w:snapToGrid w:val="0"/>
              <w:jc w:val="center"/>
            </w:pPr>
            <w:r w:rsidRPr="00666CCA">
              <w:rPr>
                <w:color w:val="000000"/>
                <w:sz w:val="22"/>
                <w:szCs w:val="22"/>
              </w:rPr>
              <w:t>Срок оказания поддержки</w:t>
            </w:r>
          </w:p>
        </w:tc>
        <w:tc>
          <w:tcPr>
            <w:tcW w:w="1559" w:type="dxa"/>
            <w:tcBorders>
              <w:top w:val="single" w:sz="4" w:space="0" w:color="auto"/>
              <w:left w:val="single" w:sz="4" w:space="0" w:color="000000"/>
              <w:bottom w:val="single" w:sz="4" w:space="0" w:color="000000"/>
              <w:right w:val="single" w:sz="4" w:space="0" w:color="000000"/>
            </w:tcBorders>
            <w:shd w:val="clear" w:color="auto" w:fill="FFFFFF"/>
          </w:tcPr>
          <w:p w:rsidR="000626E0" w:rsidRPr="00666CCA" w:rsidRDefault="000626E0" w:rsidP="00F732FF">
            <w:pPr>
              <w:snapToGrid w:val="0"/>
              <w:jc w:val="center"/>
            </w:pPr>
            <w:r>
              <w:rPr>
                <w:sz w:val="22"/>
                <w:szCs w:val="22"/>
              </w:rPr>
              <w:t>Вид нарушения</w:t>
            </w:r>
          </w:p>
        </w:tc>
        <w:tc>
          <w:tcPr>
            <w:tcW w:w="1417" w:type="dxa"/>
            <w:tcBorders>
              <w:top w:val="single" w:sz="4" w:space="0" w:color="auto"/>
              <w:left w:val="single" w:sz="4" w:space="0" w:color="000000"/>
              <w:bottom w:val="single" w:sz="4" w:space="0" w:color="000000"/>
              <w:right w:val="single" w:sz="4" w:space="0" w:color="000000"/>
            </w:tcBorders>
            <w:shd w:val="clear" w:color="auto" w:fill="FFFFFF"/>
          </w:tcPr>
          <w:p w:rsidR="000626E0" w:rsidRPr="00666CCA" w:rsidRDefault="000626E0" w:rsidP="00F732FF">
            <w:pPr>
              <w:snapToGrid w:val="0"/>
              <w:jc w:val="center"/>
            </w:pPr>
            <w:r>
              <w:rPr>
                <w:sz w:val="22"/>
                <w:szCs w:val="22"/>
              </w:rPr>
              <w:t>Дата признания СМП совершившим нарушение</w:t>
            </w:r>
          </w:p>
        </w:tc>
        <w:tc>
          <w:tcPr>
            <w:tcW w:w="1418" w:type="dxa"/>
            <w:tcBorders>
              <w:top w:val="single" w:sz="4" w:space="0" w:color="auto"/>
              <w:left w:val="single" w:sz="4" w:space="0" w:color="000000"/>
              <w:bottom w:val="single" w:sz="4" w:space="0" w:color="000000"/>
              <w:right w:val="single" w:sz="4" w:space="0" w:color="000000"/>
            </w:tcBorders>
            <w:shd w:val="clear" w:color="auto" w:fill="FFFFFF"/>
          </w:tcPr>
          <w:p w:rsidR="000626E0" w:rsidRPr="00666CCA" w:rsidRDefault="000626E0" w:rsidP="00F732FF">
            <w:pPr>
              <w:snapToGrid w:val="0"/>
              <w:jc w:val="center"/>
            </w:pPr>
            <w:r>
              <w:rPr>
                <w:sz w:val="22"/>
                <w:szCs w:val="22"/>
              </w:rPr>
              <w:t xml:space="preserve">Срок устранения </w:t>
            </w:r>
          </w:p>
        </w:tc>
        <w:tc>
          <w:tcPr>
            <w:tcW w:w="1417" w:type="dxa"/>
            <w:tcBorders>
              <w:top w:val="single" w:sz="4" w:space="0" w:color="auto"/>
              <w:left w:val="single" w:sz="4" w:space="0" w:color="000000"/>
              <w:bottom w:val="single" w:sz="4" w:space="0" w:color="000000"/>
              <w:right w:val="single" w:sz="4" w:space="0" w:color="000000"/>
            </w:tcBorders>
            <w:shd w:val="clear" w:color="auto" w:fill="FFFFFF"/>
          </w:tcPr>
          <w:p w:rsidR="000626E0" w:rsidRPr="00666CCA" w:rsidRDefault="000626E0" w:rsidP="00F732FF">
            <w:pPr>
              <w:snapToGrid w:val="0"/>
              <w:jc w:val="center"/>
            </w:pPr>
            <w:r>
              <w:rPr>
                <w:sz w:val="22"/>
                <w:szCs w:val="22"/>
              </w:rPr>
              <w:t>Дата устранения</w:t>
            </w:r>
          </w:p>
        </w:tc>
      </w:tr>
      <w:tr w:rsidR="000626E0" w:rsidRPr="00666CCA" w:rsidTr="00F732FF">
        <w:trPr>
          <w:trHeight w:val="141"/>
        </w:trPr>
        <w:tc>
          <w:tcPr>
            <w:tcW w:w="1276" w:type="dxa"/>
            <w:tcBorders>
              <w:left w:val="single" w:sz="4" w:space="0" w:color="000000"/>
              <w:bottom w:val="single" w:sz="4" w:space="0" w:color="000000"/>
            </w:tcBorders>
            <w:shd w:val="clear" w:color="auto" w:fill="FFFFFF"/>
          </w:tcPr>
          <w:p w:rsidR="000626E0" w:rsidRPr="00666CCA" w:rsidRDefault="000626E0" w:rsidP="00F732FF">
            <w:pPr>
              <w:snapToGrid w:val="0"/>
              <w:jc w:val="center"/>
            </w:pPr>
            <w:r w:rsidRPr="00666CCA">
              <w:rPr>
                <w:color w:val="000000"/>
                <w:sz w:val="22"/>
                <w:szCs w:val="22"/>
              </w:rPr>
              <w:t>1</w:t>
            </w:r>
          </w:p>
        </w:tc>
        <w:tc>
          <w:tcPr>
            <w:tcW w:w="1276" w:type="dxa"/>
            <w:tcBorders>
              <w:left w:val="single" w:sz="4" w:space="0" w:color="000000"/>
              <w:bottom w:val="single" w:sz="4" w:space="0" w:color="000000"/>
            </w:tcBorders>
            <w:shd w:val="clear" w:color="auto" w:fill="FFFFFF"/>
          </w:tcPr>
          <w:p w:rsidR="000626E0" w:rsidRPr="00666CCA" w:rsidRDefault="000626E0" w:rsidP="00F732FF">
            <w:pPr>
              <w:snapToGrid w:val="0"/>
              <w:jc w:val="center"/>
            </w:pPr>
            <w:r w:rsidRPr="00666CCA">
              <w:rPr>
                <w:color w:val="000000"/>
                <w:sz w:val="22"/>
                <w:szCs w:val="22"/>
              </w:rPr>
              <w:t>2</w:t>
            </w:r>
          </w:p>
        </w:tc>
        <w:tc>
          <w:tcPr>
            <w:tcW w:w="1701" w:type="dxa"/>
            <w:tcBorders>
              <w:left w:val="single" w:sz="4" w:space="0" w:color="000000"/>
              <w:bottom w:val="single" w:sz="4" w:space="0" w:color="000000"/>
            </w:tcBorders>
            <w:shd w:val="clear" w:color="auto" w:fill="FFFFFF"/>
          </w:tcPr>
          <w:p w:rsidR="000626E0" w:rsidRPr="00666CCA" w:rsidRDefault="000626E0" w:rsidP="00F732FF">
            <w:pPr>
              <w:snapToGrid w:val="0"/>
              <w:jc w:val="center"/>
            </w:pPr>
            <w:r w:rsidRPr="00666CCA">
              <w:rPr>
                <w:color w:val="000000"/>
                <w:sz w:val="22"/>
                <w:szCs w:val="22"/>
              </w:rPr>
              <w:t>3</w:t>
            </w:r>
          </w:p>
        </w:tc>
        <w:tc>
          <w:tcPr>
            <w:tcW w:w="1701" w:type="dxa"/>
            <w:tcBorders>
              <w:left w:val="single" w:sz="4" w:space="0" w:color="000000"/>
              <w:bottom w:val="single" w:sz="4" w:space="0" w:color="000000"/>
            </w:tcBorders>
            <w:shd w:val="clear" w:color="auto" w:fill="FFFFFF"/>
          </w:tcPr>
          <w:p w:rsidR="000626E0" w:rsidRPr="00666CCA" w:rsidRDefault="000626E0" w:rsidP="00F732FF">
            <w:pPr>
              <w:snapToGrid w:val="0"/>
              <w:jc w:val="center"/>
            </w:pPr>
            <w:r w:rsidRPr="00666CCA">
              <w:rPr>
                <w:color w:val="000000"/>
                <w:sz w:val="22"/>
                <w:szCs w:val="22"/>
              </w:rPr>
              <w:t>4</w:t>
            </w:r>
          </w:p>
        </w:tc>
        <w:tc>
          <w:tcPr>
            <w:tcW w:w="850" w:type="dxa"/>
            <w:tcBorders>
              <w:left w:val="single" w:sz="4" w:space="0" w:color="000000"/>
              <w:bottom w:val="single" w:sz="4" w:space="0" w:color="000000"/>
            </w:tcBorders>
            <w:shd w:val="clear" w:color="auto" w:fill="FFFFFF"/>
          </w:tcPr>
          <w:p w:rsidR="000626E0" w:rsidRPr="00666CCA" w:rsidRDefault="000626E0" w:rsidP="00F732FF">
            <w:pPr>
              <w:snapToGrid w:val="0"/>
              <w:jc w:val="center"/>
            </w:pPr>
            <w:r w:rsidRPr="00666CCA">
              <w:rPr>
                <w:color w:val="000000"/>
                <w:sz w:val="22"/>
                <w:szCs w:val="22"/>
              </w:rPr>
              <w:t>5</w:t>
            </w:r>
          </w:p>
        </w:tc>
        <w:tc>
          <w:tcPr>
            <w:tcW w:w="993" w:type="dxa"/>
            <w:tcBorders>
              <w:left w:val="single" w:sz="4" w:space="0" w:color="000000"/>
              <w:bottom w:val="single" w:sz="4" w:space="0" w:color="000000"/>
            </w:tcBorders>
            <w:shd w:val="clear" w:color="auto" w:fill="FFFFFF"/>
          </w:tcPr>
          <w:p w:rsidR="000626E0" w:rsidRPr="00666CCA" w:rsidRDefault="000626E0" w:rsidP="00F732FF">
            <w:pPr>
              <w:snapToGrid w:val="0"/>
              <w:jc w:val="center"/>
            </w:pPr>
            <w:r w:rsidRPr="00666CCA">
              <w:rPr>
                <w:color w:val="000000"/>
                <w:sz w:val="22"/>
                <w:szCs w:val="22"/>
              </w:rPr>
              <w:t>6</w:t>
            </w:r>
          </w:p>
        </w:tc>
        <w:tc>
          <w:tcPr>
            <w:tcW w:w="850" w:type="dxa"/>
            <w:tcBorders>
              <w:left w:val="single" w:sz="4" w:space="0" w:color="000000"/>
              <w:bottom w:val="single" w:sz="4" w:space="0" w:color="000000"/>
            </w:tcBorders>
            <w:shd w:val="clear" w:color="auto" w:fill="FFFFFF"/>
          </w:tcPr>
          <w:p w:rsidR="000626E0" w:rsidRPr="00666CCA" w:rsidRDefault="000626E0" w:rsidP="00F732FF">
            <w:pPr>
              <w:snapToGrid w:val="0"/>
              <w:jc w:val="center"/>
            </w:pPr>
            <w:r w:rsidRPr="00666CCA">
              <w:rPr>
                <w:color w:val="000000"/>
                <w:sz w:val="22"/>
                <w:szCs w:val="22"/>
              </w:rPr>
              <w:t>7</w:t>
            </w:r>
          </w:p>
        </w:tc>
        <w:tc>
          <w:tcPr>
            <w:tcW w:w="851" w:type="dxa"/>
            <w:tcBorders>
              <w:left w:val="single" w:sz="4" w:space="0" w:color="000000"/>
              <w:bottom w:val="single" w:sz="4" w:space="0" w:color="000000"/>
            </w:tcBorders>
            <w:shd w:val="clear" w:color="auto" w:fill="FFFFFF"/>
          </w:tcPr>
          <w:p w:rsidR="000626E0" w:rsidRPr="00666CCA" w:rsidRDefault="000626E0" w:rsidP="00F732FF">
            <w:pPr>
              <w:snapToGrid w:val="0"/>
              <w:jc w:val="center"/>
            </w:pPr>
            <w:r w:rsidRPr="00666CCA">
              <w:rPr>
                <w:color w:val="000000"/>
                <w:sz w:val="22"/>
                <w:szCs w:val="22"/>
              </w:rPr>
              <w:t>8</w:t>
            </w:r>
          </w:p>
        </w:tc>
        <w:tc>
          <w:tcPr>
            <w:tcW w:w="1559" w:type="dxa"/>
            <w:tcBorders>
              <w:left w:val="single" w:sz="4" w:space="0" w:color="000000"/>
              <w:bottom w:val="single" w:sz="4" w:space="0" w:color="000000"/>
              <w:right w:val="single" w:sz="4" w:space="0" w:color="000000"/>
            </w:tcBorders>
            <w:shd w:val="clear" w:color="auto" w:fill="FFFFFF"/>
          </w:tcPr>
          <w:p w:rsidR="000626E0" w:rsidRPr="00666CCA" w:rsidRDefault="000626E0" w:rsidP="00F732FF">
            <w:pPr>
              <w:snapToGrid w:val="0"/>
              <w:jc w:val="center"/>
              <w:rPr>
                <w:color w:val="000000"/>
              </w:rPr>
            </w:pPr>
            <w:r>
              <w:rPr>
                <w:color w:val="000000"/>
                <w:sz w:val="22"/>
                <w:szCs w:val="22"/>
              </w:rPr>
              <w:t>9</w:t>
            </w:r>
          </w:p>
        </w:tc>
        <w:tc>
          <w:tcPr>
            <w:tcW w:w="1417" w:type="dxa"/>
            <w:tcBorders>
              <w:left w:val="single" w:sz="4" w:space="0" w:color="000000"/>
              <w:bottom w:val="single" w:sz="4" w:space="0" w:color="000000"/>
              <w:right w:val="single" w:sz="4" w:space="0" w:color="000000"/>
            </w:tcBorders>
            <w:shd w:val="clear" w:color="auto" w:fill="FFFFFF"/>
          </w:tcPr>
          <w:p w:rsidR="000626E0" w:rsidRPr="00666CCA" w:rsidRDefault="000626E0" w:rsidP="00F732FF">
            <w:pPr>
              <w:snapToGrid w:val="0"/>
              <w:jc w:val="center"/>
              <w:rPr>
                <w:color w:val="000000"/>
              </w:rPr>
            </w:pPr>
            <w:r>
              <w:rPr>
                <w:color w:val="000000"/>
                <w:sz w:val="22"/>
                <w:szCs w:val="22"/>
              </w:rPr>
              <w:t>10</w:t>
            </w:r>
          </w:p>
        </w:tc>
        <w:tc>
          <w:tcPr>
            <w:tcW w:w="1418" w:type="dxa"/>
            <w:tcBorders>
              <w:left w:val="single" w:sz="4" w:space="0" w:color="000000"/>
              <w:bottom w:val="single" w:sz="4" w:space="0" w:color="000000"/>
              <w:right w:val="single" w:sz="4" w:space="0" w:color="000000"/>
            </w:tcBorders>
            <w:shd w:val="clear" w:color="auto" w:fill="FFFFFF"/>
          </w:tcPr>
          <w:p w:rsidR="000626E0" w:rsidRPr="00666CCA" w:rsidRDefault="000626E0" w:rsidP="00F732FF">
            <w:pPr>
              <w:snapToGrid w:val="0"/>
              <w:jc w:val="center"/>
              <w:rPr>
                <w:color w:val="000000"/>
              </w:rPr>
            </w:pPr>
            <w:r>
              <w:rPr>
                <w:color w:val="000000"/>
                <w:sz w:val="22"/>
                <w:szCs w:val="22"/>
              </w:rPr>
              <w:t>11</w:t>
            </w:r>
          </w:p>
        </w:tc>
        <w:tc>
          <w:tcPr>
            <w:tcW w:w="1417" w:type="dxa"/>
            <w:tcBorders>
              <w:left w:val="single" w:sz="4" w:space="0" w:color="000000"/>
              <w:bottom w:val="single" w:sz="4" w:space="0" w:color="000000"/>
              <w:right w:val="single" w:sz="4" w:space="0" w:color="000000"/>
            </w:tcBorders>
            <w:shd w:val="clear" w:color="auto" w:fill="FFFFFF"/>
          </w:tcPr>
          <w:p w:rsidR="000626E0" w:rsidRPr="00666CCA" w:rsidRDefault="000626E0" w:rsidP="00F732FF">
            <w:pPr>
              <w:snapToGrid w:val="0"/>
              <w:jc w:val="center"/>
              <w:rPr>
                <w:color w:val="000000"/>
              </w:rPr>
            </w:pPr>
            <w:r>
              <w:rPr>
                <w:color w:val="000000"/>
                <w:sz w:val="22"/>
                <w:szCs w:val="22"/>
              </w:rPr>
              <w:t>12</w:t>
            </w:r>
          </w:p>
        </w:tc>
      </w:tr>
      <w:tr w:rsidR="000626E0" w:rsidRPr="00666CCA" w:rsidTr="00F732FF">
        <w:trPr>
          <w:trHeight w:val="222"/>
        </w:trPr>
        <w:tc>
          <w:tcPr>
            <w:tcW w:w="1276" w:type="dxa"/>
            <w:tcBorders>
              <w:top w:val="single" w:sz="4" w:space="0" w:color="000000"/>
              <w:left w:val="single" w:sz="4" w:space="0" w:color="000000"/>
              <w:bottom w:val="single" w:sz="4" w:space="0" w:color="000000"/>
            </w:tcBorders>
            <w:shd w:val="clear" w:color="auto" w:fill="FFFFFF"/>
          </w:tcPr>
          <w:p w:rsidR="000626E0" w:rsidRPr="00666CCA" w:rsidRDefault="000626E0" w:rsidP="00F732FF">
            <w:pPr>
              <w:snapToGrid w:val="0"/>
              <w:jc w:val="center"/>
            </w:pPr>
          </w:p>
        </w:tc>
        <w:tc>
          <w:tcPr>
            <w:tcW w:w="1276" w:type="dxa"/>
            <w:tcBorders>
              <w:top w:val="single" w:sz="4" w:space="0" w:color="000000"/>
              <w:left w:val="single" w:sz="4" w:space="0" w:color="000000"/>
              <w:bottom w:val="single" w:sz="4" w:space="0" w:color="000000"/>
            </w:tcBorders>
            <w:shd w:val="clear" w:color="auto" w:fill="FFFFFF"/>
          </w:tcPr>
          <w:p w:rsidR="000626E0" w:rsidRPr="00666CCA" w:rsidRDefault="000626E0" w:rsidP="00F732FF">
            <w:pPr>
              <w:snapToGrid w:val="0"/>
              <w:jc w:val="center"/>
            </w:pPr>
          </w:p>
        </w:tc>
        <w:tc>
          <w:tcPr>
            <w:tcW w:w="1701" w:type="dxa"/>
            <w:tcBorders>
              <w:top w:val="single" w:sz="4" w:space="0" w:color="000000"/>
              <w:left w:val="single" w:sz="4" w:space="0" w:color="000000"/>
              <w:bottom w:val="single" w:sz="4" w:space="0" w:color="000000"/>
            </w:tcBorders>
            <w:shd w:val="clear" w:color="auto" w:fill="FFFFFF"/>
          </w:tcPr>
          <w:p w:rsidR="000626E0" w:rsidRPr="00666CCA" w:rsidRDefault="000626E0" w:rsidP="00F732FF">
            <w:pPr>
              <w:snapToGrid w:val="0"/>
              <w:jc w:val="center"/>
            </w:pPr>
          </w:p>
        </w:tc>
        <w:tc>
          <w:tcPr>
            <w:tcW w:w="1701" w:type="dxa"/>
            <w:tcBorders>
              <w:top w:val="single" w:sz="4" w:space="0" w:color="000000"/>
              <w:left w:val="single" w:sz="4" w:space="0" w:color="000000"/>
              <w:bottom w:val="single" w:sz="4" w:space="0" w:color="000000"/>
            </w:tcBorders>
            <w:shd w:val="clear" w:color="auto" w:fill="FFFFFF"/>
          </w:tcPr>
          <w:p w:rsidR="000626E0" w:rsidRPr="00666CCA" w:rsidRDefault="000626E0" w:rsidP="00F732FF">
            <w:pPr>
              <w:snapToGrid w:val="0"/>
              <w:jc w:val="center"/>
            </w:pPr>
          </w:p>
        </w:tc>
        <w:tc>
          <w:tcPr>
            <w:tcW w:w="850" w:type="dxa"/>
            <w:tcBorders>
              <w:top w:val="single" w:sz="4" w:space="0" w:color="000000"/>
              <w:left w:val="single" w:sz="4" w:space="0" w:color="000000"/>
              <w:bottom w:val="single" w:sz="4" w:space="0" w:color="000000"/>
            </w:tcBorders>
            <w:shd w:val="clear" w:color="auto" w:fill="FFFFFF"/>
          </w:tcPr>
          <w:p w:rsidR="000626E0" w:rsidRPr="00666CCA" w:rsidRDefault="000626E0" w:rsidP="00F732FF">
            <w:pPr>
              <w:snapToGrid w:val="0"/>
              <w:jc w:val="center"/>
            </w:pPr>
          </w:p>
        </w:tc>
        <w:tc>
          <w:tcPr>
            <w:tcW w:w="993" w:type="dxa"/>
            <w:tcBorders>
              <w:top w:val="single" w:sz="4" w:space="0" w:color="000000"/>
              <w:left w:val="single" w:sz="4" w:space="0" w:color="000000"/>
              <w:bottom w:val="single" w:sz="4" w:space="0" w:color="000000"/>
            </w:tcBorders>
            <w:shd w:val="clear" w:color="auto" w:fill="FFFFFF"/>
          </w:tcPr>
          <w:p w:rsidR="000626E0" w:rsidRPr="00666CCA" w:rsidRDefault="000626E0" w:rsidP="00F732FF">
            <w:pPr>
              <w:snapToGrid w:val="0"/>
              <w:jc w:val="center"/>
            </w:pPr>
          </w:p>
        </w:tc>
        <w:tc>
          <w:tcPr>
            <w:tcW w:w="850" w:type="dxa"/>
            <w:tcBorders>
              <w:top w:val="single" w:sz="4" w:space="0" w:color="000000"/>
              <w:left w:val="single" w:sz="4" w:space="0" w:color="000000"/>
              <w:bottom w:val="single" w:sz="4" w:space="0" w:color="000000"/>
            </w:tcBorders>
            <w:shd w:val="clear" w:color="auto" w:fill="FFFFFF"/>
          </w:tcPr>
          <w:p w:rsidR="000626E0" w:rsidRPr="00666CCA" w:rsidRDefault="000626E0" w:rsidP="00F732FF">
            <w:pPr>
              <w:snapToGrid w:val="0"/>
              <w:jc w:val="center"/>
            </w:pPr>
          </w:p>
        </w:tc>
        <w:tc>
          <w:tcPr>
            <w:tcW w:w="851" w:type="dxa"/>
            <w:tcBorders>
              <w:top w:val="single" w:sz="4" w:space="0" w:color="000000"/>
              <w:left w:val="single" w:sz="4" w:space="0" w:color="000000"/>
              <w:bottom w:val="single" w:sz="4" w:space="0" w:color="000000"/>
            </w:tcBorders>
            <w:shd w:val="clear" w:color="auto" w:fill="FFFFFF"/>
          </w:tcPr>
          <w:p w:rsidR="000626E0" w:rsidRPr="00666CCA" w:rsidRDefault="000626E0" w:rsidP="00F732FF">
            <w:pPr>
              <w:snapToGrid w:val="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0626E0" w:rsidRPr="00666CCA" w:rsidRDefault="000626E0" w:rsidP="00F732FF">
            <w:pPr>
              <w:snapToGrid w:val="0"/>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0626E0" w:rsidRPr="00666CCA" w:rsidRDefault="000626E0" w:rsidP="00F732FF">
            <w:pPr>
              <w:snapToGrid w:val="0"/>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626E0" w:rsidRPr="00666CCA" w:rsidRDefault="000626E0" w:rsidP="00F732FF">
            <w:pPr>
              <w:snapToGrid w:val="0"/>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0626E0" w:rsidRPr="00666CCA" w:rsidRDefault="000626E0" w:rsidP="00F732FF">
            <w:pPr>
              <w:snapToGrid w:val="0"/>
              <w:jc w:val="center"/>
            </w:pPr>
          </w:p>
        </w:tc>
      </w:tr>
      <w:tr w:rsidR="000626E0" w:rsidRPr="00666CCA" w:rsidTr="00F732FF">
        <w:trPr>
          <w:trHeight w:val="222"/>
        </w:trPr>
        <w:tc>
          <w:tcPr>
            <w:tcW w:w="1276" w:type="dxa"/>
            <w:tcBorders>
              <w:top w:val="single" w:sz="4" w:space="0" w:color="000000"/>
              <w:left w:val="single" w:sz="4" w:space="0" w:color="000000"/>
              <w:bottom w:val="single" w:sz="4" w:space="0" w:color="000000"/>
            </w:tcBorders>
            <w:shd w:val="clear" w:color="auto" w:fill="FFFFFF"/>
          </w:tcPr>
          <w:p w:rsidR="000626E0" w:rsidRPr="00666CCA" w:rsidRDefault="000626E0" w:rsidP="00F732FF">
            <w:pPr>
              <w:snapToGrid w:val="0"/>
              <w:jc w:val="center"/>
            </w:pPr>
          </w:p>
        </w:tc>
        <w:tc>
          <w:tcPr>
            <w:tcW w:w="1276" w:type="dxa"/>
            <w:tcBorders>
              <w:top w:val="single" w:sz="4" w:space="0" w:color="000000"/>
              <w:left w:val="single" w:sz="4" w:space="0" w:color="000000"/>
              <w:bottom w:val="single" w:sz="4" w:space="0" w:color="000000"/>
            </w:tcBorders>
            <w:shd w:val="clear" w:color="auto" w:fill="FFFFFF"/>
          </w:tcPr>
          <w:p w:rsidR="000626E0" w:rsidRPr="00666CCA" w:rsidRDefault="000626E0" w:rsidP="00F732FF">
            <w:pPr>
              <w:snapToGrid w:val="0"/>
              <w:jc w:val="center"/>
            </w:pPr>
          </w:p>
        </w:tc>
        <w:tc>
          <w:tcPr>
            <w:tcW w:w="1701" w:type="dxa"/>
            <w:tcBorders>
              <w:top w:val="single" w:sz="4" w:space="0" w:color="000000"/>
              <w:left w:val="single" w:sz="4" w:space="0" w:color="000000"/>
              <w:bottom w:val="single" w:sz="4" w:space="0" w:color="000000"/>
            </w:tcBorders>
            <w:shd w:val="clear" w:color="auto" w:fill="FFFFFF"/>
          </w:tcPr>
          <w:p w:rsidR="000626E0" w:rsidRPr="00666CCA" w:rsidRDefault="000626E0" w:rsidP="00F732FF">
            <w:pPr>
              <w:snapToGrid w:val="0"/>
              <w:jc w:val="center"/>
            </w:pPr>
          </w:p>
        </w:tc>
        <w:tc>
          <w:tcPr>
            <w:tcW w:w="1701" w:type="dxa"/>
            <w:tcBorders>
              <w:top w:val="single" w:sz="4" w:space="0" w:color="000000"/>
              <w:left w:val="single" w:sz="4" w:space="0" w:color="000000"/>
              <w:bottom w:val="single" w:sz="4" w:space="0" w:color="000000"/>
            </w:tcBorders>
            <w:shd w:val="clear" w:color="auto" w:fill="FFFFFF"/>
          </w:tcPr>
          <w:p w:rsidR="000626E0" w:rsidRPr="00666CCA" w:rsidRDefault="000626E0" w:rsidP="00F732FF">
            <w:pPr>
              <w:snapToGrid w:val="0"/>
              <w:jc w:val="center"/>
            </w:pPr>
          </w:p>
        </w:tc>
        <w:tc>
          <w:tcPr>
            <w:tcW w:w="850" w:type="dxa"/>
            <w:tcBorders>
              <w:top w:val="single" w:sz="4" w:space="0" w:color="000000"/>
              <w:left w:val="single" w:sz="4" w:space="0" w:color="000000"/>
              <w:bottom w:val="single" w:sz="4" w:space="0" w:color="000000"/>
            </w:tcBorders>
            <w:shd w:val="clear" w:color="auto" w:fill="FFFFFF"/>
          </w:tcPr>
          <w:p w:rsidR="000626E0" w:rsidRPr="00666CCA" w:rsidRDefault="000626E0" w:rsidP="00F732FF">
            <w:pPr>
              <w:snapToGrid w:val="0"/>
              <w:jc w:val="center"/>
            </w:pPr>
          </w:p>
        </w:tc>
        <w:tc>
          <w:tcPr>
            <w:tcW w:w="993" w:type="dxa"/>
            <w:tcBorders>
              <w:top w:val="single" w:sz="4" w:space="0" w:color="000000"/>
              <w:left w:val="single" w:sz="4" w:space="0" w:color="000000"/>
              <w:bottom w:val="single" w:sz="4" w:space="0" w:color="000000"/>
            </w:tcBorders>
            <w:shd w:val="clear" w:color="auto" w:fill="FFFFFF"/>
          </w:tcPr>
          <w:p w:rsidR="000626E0" w:rsidRPr="00666CCA" w:rsidRDefault="000626E0" w:rsidP="00F732FF">
            <w:pPr>
              <w:snapToGrid w:val="0"/>
              <w:jc w:val="center"/>
            </w:pPr>
          </w:p>
        </w:tc>
        <w:tc>
          <w:tcPr>
            <w:tcW w:w="850" w:type="dxa"/>
            <w:tcBorders>
              <w:top w:val="single" w:sz="4" w:space="0" w:color="000000"/>
              <w:left w:val="single" w:sz="4" w:space="0" w:color="000000"/>
              <w:bottom w:val="single" w:sz="4" w:space="0" w:color="000000"/>
            </w:tcBorders>
            <w:shd w:val="clear" w:color="auto" w:fill="FFFFFF"/>
          </w:tcPr>
          <w:p w:rsidR="000626E0" w:rsidRPr="00666CCA" w:rsidRDefault="000626E0" w:rsidP="00F732FF">
            <w:pPr>
              <w:snapToGrid w:val="0"/>
              <w:jc w:val="center"/>
            </w:pPr>
          </w:p>
        </w:tc>
        <w:tc>
          <w:tcPr>
            <w:tcW w:w="851" w:type="dxa"/>
            <w:tcBorders>
              <w:top w:val="single" w:sz="4" w:space="0" w:color="000000"/>
              <w:left w:val="single" w:sz="4" w:space="0" w:color="000000"/>
              <w:bottom w:val="single" w:sz="4" w:space="0" w:color="000000"/>
            </w:tcBorders>
            <w:shd w:val="clear" w:color="auto" w:fill="FFFFFF"/>
          </w:tcPr>
          <w:p w:rsidR="000626E0" w:rsidRPr="00666CCA" w:rsidRDefault="000626E0" w:rsidP="00F732FF">
            <w:pPr>
              <w:snapToGrid w:val="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0626E0" w:rsidRPr="00666CCA" w:rsidRDefault="000626E0" w:rsidP="00F732FF">
            <w:pPr>
              <w:snapToGrid w:val="0"/>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0626E0" w:rsidRPr="00666CCA" w:rsidRDefault="000626E0" w:rsidP="00F732FF">
            <w:pPr>
              <w:snapToGrid w:val="0"/>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626E0" w:rsidRPr="00666CCA" w:rsidRDefault="000626E0" w:rsidP="00F732FF">
            <w:pPr>
              <w:snapToGrid w:val="0"/>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0626E0" w:rsidRPr="00666CCA" w:rsidRDefault="000626E0" w:rsidP="00F732FF">
            <w:pPr>
              <w:snapToGrid w:val="0"/>
              <w:jc w:val="center"/>
            </w:pPr>
          </w:p>
        </w:tc>
      </w:tr>
    </w:tbl>
    <w:p w:rsidR="000626E0" w:rsidRDefault="000626E0" w:rsidP="000626E0">
      <w:pPr>
        <w:suppressAutoHyphens/>
        <w:rPr>
          <w:color w:val="000000"/>
          <w:sz w:val="28"/>
          <w:szCs w:val="28"/>
          <w:lang w:eastAsia="zh-CN"/>
        </w:rPr>
      </w:pPr>
    </w:p>
    <w:p w:rsidR="000626E0" w:rsidRDefault="000626E0" w:rsidP="000626E0">
      <w:pPr>
        <w:suppressAutoHyphens/>
        <w:rPr>
          <w:color w:val="000000"/>
          <w:sz w:val="28"/>
          <w:szCs w:val="28"/>
          <w:lang w:eastAsia="zh-CN"/>
        </w:rPr>
      </w:pPr>
    </w:p>
    <w:p w:rsidR="00CF6734" w:rsidRPr="006B351F" w:rsidRDefault="00CF6734" w:rsidP="000626E0">
      <w:pPr>
        <w:widowControl w:val="0"/>
        <w:jc w:val="center"/>
        <w:rPr>
          <w:sz w:val="28"/>
          <w:szCs w:val="28"/>
        </w:rPr>
      </w:pPr>
    </w:p>
    <w:sectPr w:rsidR="00CF6734" w:rsidRPr="006B351F" w:rsidSect="00AF71BD">
      <w:headerReference w:type="even" r:id="rId8"/>
      <w:pgSz w:w="16838" w:h="11906" w:orient="landscape"/>
      <w:pgMar w:top="1418"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0F0" w:rsidRDefault="000660F0">
      <w:r>
        <w:separator/>
      </w:r>
    </w:p>
  </w:endnote>
  <w:endnote w:type="continuationSeparator" w:id="1">
    <w:p w:rsidR="000660F0" w:rsidRDefault="00066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0F0" w:rsidRDefault="000660F0">
      <w:r>
        <w:separator/>
      </w:r>
    </w:p>
  </w:footnote>
  <w:footnote w:type="continuationSeparator" w:id="1">
    <w:p w:rsidR="000660F0" w:rsidRDefault="000660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7CA" w:rsidRDefault="000D7D6B" w:rsidP="001017CA">
    <w:pPr>
      <w:pStyle w:val="a3"/>
      <w:framePr w:wrap="around" w:vAnchor="text" w:hAnchor="margin" w:xAlign="center" w:y="1"/>
      <w:rPr>
        <w:rStyle w:val="a5"/>
        <w:rFonts w:eastAsia="Arial Unicode MS"/>
      </w:rPr>
    </w:pPr>
    <w:r>
      <w:rPr>
        <w:rStyle w:val="a5"/>
        <w:rFonts w:eastAsia="Arial Unicode MS"/>
      </w:rPr>
      <w:fldChar w:fldCharType="begin"/>
    </w:r>
    <w:r w:rsidR="001017CA">
      <w:rPr>
        <w:rStyle w:val="a5"/>
        <w:rFonts w:eastAsia="Arial Unicode MS"/>
      </w:rPr>
      <w:instrText xml:space="preserve">PAGE  </w:instrText>
    </w:r>
    <w:r>
      <w:rPr>
        <w:rStyle w:val="a5"/>
        <w:rFonts w:eastAsia="Arial Unicode MS"/>
      </w:rPr>
      <w:fldChar w:fldCharType="end"/>
    </w:r>
  </w:p>
  <w:p w:rsidR="001017CA" w:rsidRDefault="001017C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55825"/>
    <w:multiLevelType w:val="multilevel"/>
    <w:tmpl w:val="5712B100"/>
    <w:lvl w:ilvl="0">
      <w:start w:val="1"/>
      <w:numFmt w:val="decimal"/>
      <w:lvlText w:val="%1."/>
      <w:lvlJc w:val="left"/>
      <w:pPr>
        <w:ind w:left="1699" w:hanging="990"/>
      </w:pPr>
      <w:rPr>
        <w:rFonts w:hint="default"/>
      </w:rPr>
    </w:lvl>
    <w:lvl w:ilvl="1">
      <w:start w:val="1"/>
      <w:numFmt w:val="decimal"/>
      <w:isLgl/>
      <w:lvlText w:val="%1.%2."/>
      <w:lvlJc w:val="left"/>
      <w:pPr>
        <w:ind w:left="2419" w:hanging="720"/>
      </w:pPr>
      <w:rPr>
        <w:rFonts w:hint="default"/>
      </w:rPr>
    </w:lvl>
    <w:lvl w:ilvl="2">
      <w:start w:val="1"/>
      <w:numFmt w:val="decimal"/>
      <w:isLgl/>
      <w:lvlText w:val="%1.%2.%3."/>
      <w:lvlJc w:val="left"/>
      <w:pPr>
        <w:ind w:left="3409" w:hanging="720"/>
      </w:pPr>
      <w:rPr>
        <w:rFonts w:hint="default"/>
      </w:rPr>
    </w:lvl>
    <w:lvl w:ilvl="3">
      <w:start w:val="1"/>
      <w:numFmt w:val="decimal"/>
      <w:isLgl/>
      <w:lvlText w:val="%1.%2.%3.%4."/>
      <w:lvlJc w:val="left"/>
      <w:pPr>
        <w:ind w:left="4759" w:hanging="1080"/>
      </w:pPr>
      <w:rPr>
        <w:rFonts w:hint="default"/>
      </w:rPr>
    </w:lvl>
    <w:lvl w:ilvl="4">
      <w:start w:val="1"/>
      <w:numFmt w:val="decimal"/>
      <w:isLgl/>
      <w:lvlText w:val="%1.%2.%3.%4.%5."/>
      <w:lvlJc w:val="left"/>
      <w:pPr>
        <w:ind w:left="5749" w:hanging="1080"/>
      </w:pPr>
      <w:rPr>
        <w:rFonts w:hint="default"/>
      </w:rPr>
    </w:lvl>
    <w:lvl w:ilvl="5">
      <w:start w:val="1"/>
      <w:numFmt w:val="decimal"/>
      <w:isLgl/>
      <w:lvlText w:val="%1.%2.%3.%4.%5.%6."/>
      <w:lvlJc w:val="left"/>
      <w:pPr>
        <w:ind w:left="7099" w:hanging="1440"/>
      </w:pPr>
      <w:rPr>
        <w:rFonts w:hint="default"/>
      </w:rPr>
    </w:lvl>
    <w:lvl w:ilvl="6">
      <w:start w:val="1"/>
      <w:numFmt w:val="decimal"/>
      <w:isLgl/>
      <w:lvlText w:val="%1.%2.%3.%4.%5.%6.%7."/>
      <w:lvlJc w:val="left"/>
      <w:pPr>
        <w:ind w:left="8449" w:hanging="1800"/>
      </w:pPr>
      <w:rPr>
        <w:rFonts w:hint="default"/>
      </w:rPr>
    </w:lvl>
    <w:lvl w:ilvl="7">
      <w:start w:val="1"/>
      <w:numFmt w:val="decimal"/>
      <w:isLgl/>
      <w:lvlText w:val="%1.%2.%3.%4.%5.%6.%7.%8."/>
      <w:lvlJc w:val="left"/>
      <w:pPr>
        <w:ind w:left="9439" w:hanging="1800"/>
      </w:pPr>
      <w:rPr>
        <w:rFonts w:hint="default"/>
      </w:rPr>
    </w:lvl>
    <w:lvl w:ilvl="8">
      <w:start w:val="1"/>
      <w:numFmt w:val="decimal"/>
      <w:isLgl/>
      <w:lvlText w:val="%1.%2.%3.%4.%5.%6.%7.%8.%9."/>
      <w:lvlJc w:val="left"/>
      <w:pPr>
        <w:ind w:left="1078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E708B"/>
    <w:rsid w:val="00024CF8"/>
    <w:rsid w:val="000626E0"/>
    <w:rsid w:val="000660F0"/>
    <w:rsid w:val="000C4F03"/>
    <w:rsid w:val="000D08E9"/>
    <w:rsid w:val="000D7D6B"/>
    <w:rsid w:val="001017CA"/>
    <w:rsid w:val="001223A0"/>
    <w:rsid w:val="00241B66"/>
    <w:rsid w:val="00247140"/>
    <w:rsid w:val="0026360B"/>
    <w:rsid w:val="00313028"/>
    <w:rsid w:val="0034469D"/>
    <w:rsid w:val="00385D7F"/>
    <w:rsid w:val="00406771"/>
    <w:rsid w:val="004251E8"/>
    <w:rsid w:val="00475DAA"/>
    <w:rsid w:val="004A6FF7"/>
    <w:rsid w:val="0052649B"/>
    <w:rsid w:val="00530ABD"/>
    <w:rsid w:val="00540C46"/>
    <w:rsid w:val="00661352"/>
    <w:rsid w:val="00677418"/>
    <w:rsid w:val="006B351F"/>
    <w:rsid w:val="006C106B"/>
    <w:rsid w:val="00762319"/>
    <w:rsid w:val="007D5A4F"/>
    <w:rsid w:val="007E39FA"/>
    <w:rsid w:val="007E5D19"/>
    <w:rsid w:val="007F21F3"/>
    <w:rsid w:val="00811D63"/>
    <w:rsid w:val="0088037F"/>
    <w:rsid w:val="00890E24"/>
    <w:rsid w:val="008938DC"/>
    <w:rsid w:val="008A3875"/>
    <w:rsid w:val="00921E8E"/>
    <w:rsid w:val="00937C21"/>
    <w:rsid w:val="009F6B25"/>
    <w:rsid w:val="00A4123C"/>
    <w:rsid w:val="00AA75C7"/>
    <w:rsid w:val="00AD47E9"/>
    <w:rsid w:val="00AE5C02"/>
    <w:rsid w:val="00AF71BD"/>
    <w:rsid w:val="00B3306B"/>
    <w:rsid w:val="00B3525F"/>
    <w:rsid w:val="00B95BBA"/>
    <w:rsid w:val="00BB0BAF"/>
    <w:rsid w:val="00BB3590"/>
    <w:rsid w:val="00BC63F6"/>
    <w:rsid w:val="00C00271"/>
    <w:rsid w:val="00C577A4"/>
    <w:rsid w:val="00CE708B"/>
    <w:rsid w:val="00CF6734"/>
    <w:rsid w:val="00D13970"/>
    <w:rsid w:val="00E27388"/>
    <w:rsid w:val="00EC3836"/>
    <w:rsid w:val="00EC7A62"/>
    <w:rsid w:val="00EF18D9"/>
    <w:rsid w:val="00F1060F"/>
    <w:rsid w:val="00F1442E"/>
    <w:rsid w:val="00F62F84"/>
    <w:rsid w:val="00F84AC5"/>
    <w:rsid w:val="00FE0A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5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4CF8"/>
    <w:pPr>
      <w:keepNext/>
      <w:spacing w:line="220" w:lineRule="atLeast"/>
      <w:jc w:val="center"/>
      <w:outlineLvl w:val="0"/>
    </w:pPr>
    <w:rPr>
      <w:rFonts w:ascii="AG Souvenir" w:hAnsi="AG Souvenir"/>
      <w:b/>
      <w:spacing w:val="38"/>
      <w:sz w:val="28"/>
      <w:szCs w:val="20"/>
    </w:rPr>
  </w:style>
  <w:style w:type="paragraph" w:styleId="2">
    <w:name w:val="heading 2"/>
    <w:basedOn w:val="a"/>
    <w:next w:val="a"/>
    <w:link w:val="20"/>
    <w:unhideWhenUsed/>
    <w:qFormat/>
    <w:rsid w:val="00024CF8"/>
    <w:pPr>
      <w:keepNext/>
      <w:jc w:val="center"/>
      <w:outlineLvl w:val="1"/>
    </w:pPr>
    <w:rPr>
      <w:b/>
      <w:bCs/>
      <w:sz w:val="28"/>
    </w:rPr>
  </w:style>
  <w:style w:type="paragraph" w:styleId="7">
    <w:name w:val="heading 7"/>
    <w:basedOn w:val="a"/>
    <w:next w:val="a"/>
    <w:link w:val="70"/>
    <w:semiHidden/>
    <w:unhideWhenUsed/>
    <w:qFormat/>
    <w:rsid w:val="00024CF8"/>
    <w:pPr>
      <w:keepNext/>
      <w:jc w:val="center"/>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qFormat/>
    <w:rsid w:val="006B351F"/>
    <w:pPr>
      <w:suppressAutoHyphens/>
      <w:spacing w:after="0" w:line="240" w:lineRule="auto"/>
    </w:pPr>
    <w:rPr>
      <w:rFonts w:ascii="Calibri" w:eastAsia="Times New Roman" w:hAnsi="Calibri" w:cs="Calibri"/>
      <w:lang w:eastAsia="zh-CN"/>
    </w:rPr>
  </w:style>
  <w:style w:type="paragraph" w:customStyle="1" w:styleId="ConsPlusNormal">
    <w:name w:val="ConsPlusNormal"/>
    <w:qFormat/>
    <w:rsid w:val="006B351F"/>
    <w:pPr>
      <w:widowControl w:val="0"/>
      <w:suppressAutoHyphens/>
      <w:spacing w:after="0" w:line="240" w:lineRule="auto"/>
      <w:ind w:firstLine="720"/>
    </w:pPr>
    <w:rPr>
      <w:rFonts w:ascii="Arial" w:eastAsia="Times New Roman" w:hAnsi="Arial" w:cs="Arial"/>
      <w:sz w:val="20"/>
      <w:szCs w:val="20"/>
      <w:lang w:eastAsia="zh-CN"/>
    </w:rPr>
  </w:style>
  <w:style w:type="paragraph" w:styleId="a3">
    <w:name w:val="header"/>
    <w:basedOn w:val="a"/>
    <w:link w:val="a4"/>
    <w:uiPriority w:val="99"/>
    <w:unhideWhenUsed/>
    <w:rsid w:val="006B351F"/>
    <w:pPr>
      <w:tabs>
        <w:tab w:val="center" w:pos="4677"/>
        <w:tab w:val="right" w:pos="9355"/>
      </w:tabs>
    </w:pPr>
  </w:style>
  <w:style w:type="character" w:customStyle="1" w:styleId="a4">
    <w:name w:val="Верхний колонтитул Знак"/>
    <w:basedOn w:val="a0"/>
    <w:link w:val="a3"/>
    <w:uiPriority w:val="99"/>
    <w:rsid w:val="006B351F"/>
    <w:rPr>
      <w:rFonts w:ascii="Times New Roman" w:eastAsia="Times New Roman" w:hAnsi="Times New Roman" w:cs="Times New Roman"/>
      <w:sz w:val="24"/>
      <w:szCs w:val="24"/>
      <w:lang w:eastAsia="ru-RU"/>
    </w:rPr>
  </w:style>
  <w:style w:type="character" w:styleId="a5">
    <w:name w:val="page number"/>
    <w:basedOn w:val="a0"/>
    <w:rsid w:val="006B351F"/>
  </w:style>
  <w:style w:type="paragraph" w:styleId="a6">
    <w:name w:val="Balloon Text"/>
    <w:basedOn w:val="a"/>
    <w:link w:val="a7"/>
    <w:uiPriority w:val="99"/>
    <w:semiHidden/>
    <w:unhideWhenUsed/>
    <w:rsid w:val="00F1442E"/>
    <w:rPr>
      <w:rFonts w:ascii="Tahoma" w:hAnsi="Tahoma" w:cs="Tahoma"/>
      <w:sz w:val="16"/>
      <w:szCs w:val="16"/>
    </w:rPr>
  </w:style>
  <w:style w:type="character" w:customStyle="1" w:styleId="a7">
    <w:name w:val="Текст выноски Знак"/>
    <w:basedOn w:val="a0"/>
    <w:link w:val="a6"/>
    <w:uiPriority w:val="99"/>
    <w:semiHidden/>
    <w:rsid w:val="00F1442E"/>
    <w:rPr>
      <w:rFonts w:ascii="Tahoma" w:eastAsia="Times New Roman" w:hAnsi="Tahoma" w:cs="Tahoma"/>
      <w:sz w:val="16"/>
      <w:szCs w:val="16"/>
      <w:lang w:eastAsia="ru-RU"/>
    </w:rPr>
  </w:style>
  <w:style w:type="character" w:customStyle="1" w:styleId="21">
    <w:name w:val="Основной текст (2)_"/>
    <w:link w:val="22"/>
    <w:rsid w:val="000626E0"/>
    <w:rPr>
      <w:sz w:val="28"/>
      <w:szCs w:val="28"/>
      <w:shd w:val="clear" w:color="auto" w:fill="FFFFFF"/>
    </w:rPr>
  </w:style>
  <w:style w:type="paragraph" w:customStyle="1" w:styleId="22">
    <w:name w:val="Основной текст (2)"/>
    <w:basedOn w:val="a"/>
    <w:link w:val="21"/>
    <w:rsid w:val="000626E0"/>
    <w:pPr>
      <w:widowControl w:val="0"/>
      <w:shd w:val="clear" w:color="auto" w:fill="FFFFFF"/>
      <w:spacing w:before="300" w:line="322" w:lineRule="exact"/>
      <w:jc w:val="both"/>
    </w:pPr>
    <w:rPr>
      <w:rFonts w:asciiTheme="minorHAnsi" w:eastAsiaTheme="minorHAnsi" w:hAnsiTheme="minorHAnsi" w:cstheme="minorBidi"/>
      <w:sz w:val="28"/>
      <w:szCs w:val="28"/>
      <w:lang w:eastAsia="en-US"/>
    </w:rPr>
  </w:style>
  <w:style w:type="paragraph" w:styleId="a8">
    <w:name w:val="List Paragraph"/>
    <w:basedOn w:val="a"/>
    <w:uiPriority w:val="34"/>
    <w:qFormat/>
    <w:rsid w:val="000626E0"/>
    <w:pPr>
      <w:ind w:left="720"/>
      <w:contextualSpacing/>
    </w:pPr>
  </w:style>
  <w:style w:type="character" w:customStyle="1" w:styleId="10">
    <w:name w:val="Заголовок 1 Знак"/>
    <w:basedOn w:val="a0"/>
    <w:link w:val="1"/>
    <w:rsid w:val="00024CF8"/>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024CF8"/>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024CF8"/>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3</Pages>
  <Words>716</Words>
  <Characters>4084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Рожкова Людмила Олеговна</dc:creator>
  <cp:keywords/>
  <dc:description/>
  <cp:lastModifiedBy>Администрация</cp:lastModifiedBy>
  <cp:revision>15</cp:revision>
  <cp:lastPrinted>2022-12-27T12:06:00Z</cp:lastPrinted>
  <dcterms:created xsi:type="dcterms:W3CDTF">2022-04-20T13:48:00Z</dcterms:created>
  <dcterms:modified xsi:type="dcterms:W3CDTF">2022-12-27T12:12:00Z</dcterms:modified>
</cp:coreProperties>
</file>