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Pr="0040419E" w:rsidRDefault="00AE7919" w:rsidP="00AE7919">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4290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42900" cy="676275"/>
                    </a:xfrm>
                    <a:prstGeom prst="rect">
                      <a:avLst/>
                    </a:prstGeom>
                    <a:noFill/>
                    <a:ln w="9525">
                      <a:noFill/>
                      <a:miter lim="800000"/>
                      <a:headEnd/>
                      <a:tailEnd/>
                    </a:ln>
                  </pic:spPr>
                </pic:pic>
              </a:graphicData>
            </a:graphic>
          </wp:inline>
        </w:drawing>
      </w:r>
    </w:p>
    <w:p w:rsidR="00AE7919" w:rsidRPr="0040419E" w:rsidRDefault="00AE7919" w:rsidP="00AE7919">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AE7919" w:rsidRPr="0040419E" w:rsidRDefault="00AE7919" w:rsidP="00AE7919">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AE7919" w:rsidRPr="0040419E" w:rsidRDefault="00AE7919" w:rsidP="00AE7919">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AE7919" w:rsidRPr="0040419E" w:rsidRDefault="00AE7919" w:rsidP="00AE7919">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AE7919" w:rsidRDefault="00AE7919" w:rsidP="003F3D17">
      <w:pPr>
        <w:spacing w:after="0" w:line="240" w:lineRule="auto"/>
        <w:jc w:val="center"/>
        <w:rPr>
          <w:rFonts w:ascii="Times New Roman" w:hAnsi="Times New Roman"/>
          <w:sz w:val="28"/>
          <w:szCs w:val="28"/>
        </w:rPr>
      </w:pPr>
    </w:p>
    <w:p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03AAE" w:rsidRPr="009B0B24" w:rsidRDefault="00223BE0"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 xml:space="preserve">27 октября </w:t>
      </w:r>
      <w:r w:rsidR="009B0B24">
        <w:rPr>
          <w:rStyle w:val="a5"/>
          <w:bCs w:val="0"/>
          <w:color w:val="000000"/>
          <w:sz w:val="28"/>
          <w:szCs w:val="28"/>
        </w:rPr>
        <w:t>2022 год</w:t>
      </w:r>
      <w:r w:rsidR="0039098E">
        <w:rPr>
          <w:rStyle w:val="a5"/>
          <w:bCs w:val="0"/>
          <w:color w:val="000000"/>
          <w:sz w:val="28"/>
          <w:szCs w:val="28"/>
        </w:rPr>
        <w:t>а</w:t>
      </w:r>
      <w:r w:rsidR="00BE6130" w:rsidRPr="009B0B24">
        <w:rPr>
          <w:rStyle w:val="a5"/>
          <w:bCs w:val="0"/>
          <w:color w:val="000000"/>
          <w:sz w:val="28"/>
          <w:szCs w:val="28"/>
        </w:rPr>
        <w:t xml:space="preserve"> </w:t>
      </w:r>
      <w:r w:rsidR="00A01FDD">
        <w:rPr>
          <w:rStyle w:val="a5"/>
          <w:bCs w:val="0"/>
          <w:color w:val="000000"/>
          <w:sz w:val="28"/>
          <w:szCs w:val="28"/>
        </w:rPr>
        <w:t xml:space="preserve">                          </w:t>
      </w:r>
      <w:r w:rsidR="00BE6130" w:rsidRPr="009B0B24">
        <w:rPr>
          <w:rStyle w:val="a5"/>
          <w:bCs w:val="0"/>
          <w:color w:val="000000"/>
          <w:sz w:val="28"/>
          <w:szCs w:val="28"/>
        </w:rPr>
        <w:t>№</w:t>
      </w:r>
      <w:r>
        <w:rPr>
          <w:rStyle w:val="a5"/>
          <w:bCs w:val="0"/>
          <w:color w:val="000000"/>
          <w:sz w:val="28"/>
          <w:szCs w:val="28"/>
        </w:rPr>
        <w:t xml:space="preserve"> 184</w:t>
      </w:r>
      <w:r w:rsidR="00D03AAE" w:rsidRPr="009B0B24">
        <w:rPr>
          <w:rStyle w:val="a5"/>
          <w:bCs w:val="0"/>
          <w:color w:val="000000"/>
          <w:sz w:val="28"/>
          <w:szCs w:val="28"/>
        </w:rPr>
        <w:tab/>
      </w:r>
      <w:r w:rsidR="00A01FDD">
        <w:rPr>
          <w:rStyle w:val="a5"/>
          <w:bCs w:val="0"/>
          <w:color w:val="000000"/>
          <w:sz w:val="28"/>
          <w:szCs w:val="28"/>
        </w:rPr>
        <w:t xml:space="preserve">                                    </w:t>
      </w:r>
      <w:r w:rsidR="00AE7919" w:rsidRPr="009B0B24">
        <w:rPr>
          <w:rStyle w:val="a5"/>
          <w:bCs w:val="0"/>
          <w:color w:val="000000"/>
          <w:sz w:val="28"/>
          <w:szCs w:val="28"/>
        </w:rPr>
        <w:t>х. Михайлов</w:t>
      </w:r>
    </w:p>
    <w:p w:rsidR="00D03AAE" w:rsidRPr="009B0B24"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«Михайловское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AF6EE8">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931161">
        <w:rPr>
          <w:rFonts w:ascii="Times New Roman" w:hAnsi="Times New Roman"/>
          <w:kern w:val="1"/>
          <w:sz w:val="28"/>
          <w:szCs w:val="28"/>
          <w:lang w:eastAsia="ar-SA"/>
        </w:rPr>
        <w:t xml:space="preserve"> Администрации Михайловского сельского поселения</w:t>
      </w:r>
      <w:r w:rsidRPr="00BC26AD">
        <w:rPr>
          <w:rFonts w:ascii="Times New Roman" w:hAnsi="Times New Roman"/>
          <w:sz w:val="28"/>
          <w:szCs w:val="28"/>
          <w:shd w:val="clear" w:color="auto" w:fill="FFFFFF"/>
        </w:rPr>
        <w:t>:</w:t>
      </w:r>
    </w:p>
    <w:p w:rsidR="00AE7919"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 </w:t>
      </w:r>
      <w:r w:rsidR="00AE7919">
        <w:rPr>
          <w:rFonts w:ascii="Times New Roman" w:hAnsi="Times New Roman"/>
          <w:sz w:val="28"/>
          <w:szCs w:val="28"/>
          <w:shd w:val="clear" w:color="auto" w:fill="FFFFFF"/>
        </w:rPr>
        <w:t>от 04.12.2015</w:t>
      </w:r>
      <w:r>
        <w:rPr>
          <w:rFonts w:ascii="Times New Roman" w:hAnsi="Times New Roman"/>
          <w:sz w:val="28"/>
          <w:szCs w:val="28"/>
          <w:shd w:val="clear" w:color="auto" w:fill="FFFFFF"/>
        </w:rPr>
        <w:t>г. №202</w:t>
      </w:r>
      <w:r>
        <w:rPr>
          <w:rFonts w:ascii="Times New Roman" w:hAnsi="Times New Roman" w:cs="Calibri"/>
          <w:bCs/>
          <w:sz w:val="28"/>
          <w:szCs w:val="28"/>
          <w:lang w:eastAsia="ar-SA"/>
        </w:rPr>
        <w:t>«</w:t>
      </w:r>
      <w:r w:rsidR="00AE7919" w:rsidRPr="00AE7919">
        <w:rPr>
          <w:rFonts w:ascii="Times New Roman" w:hAnsi="Times New Roman" w:cs="Calibri"/>
          <w:bCs/>
          <w:sz w:val="28"/>
          <w:szCs w:val="28"/>
          <w:lang w:eastAsia="ar-SA"/>
        </w:rPr>
        <w:t xml:space="preserve">Об утверждении административного регламента </w:t>
      </w:r>
      <w:r w:rsidR="00AE7919" w:rsidRPr="00AE7919">
        <w:rPr>
          <w:rFonts w:ascii="Times New Roman" w:hAnsi="Times New Roman" w:cs="Calibri"/>
          <w:sz w:val="28"/>
          <w:szCs w:val="28"/>
          <w:lang w:eastAsia="ar-SA"/>
        </w:rPr>
        <w:t>предоставления муниципальной услуги «</w:t>
      </w:r>
      <w:r w:rsidR="00AE7919"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AE7919">
        <w:rPr>
          <w:rFonts w:ascii="Times New Roman" w:hAnsi="Times New Roman" w:cs="Calibri"/>
          <w:sz w:val="28"/>
          <w:szCs w:val="28"/>
          <w:lang w:eastAsia="ar-SA"/>
        </w:rPr>
        <w:t>»</w:t>
      </w:r>
      <w:r>
        <w:rPr>
          <w:rFonts w:ascii="Times New Roman" w:hAnsi="Times New Roman" w:cs="Calibri"/>
          <w:sz w:val="28"/>
          <w:szCs w:val="28"/>
          <w:lang w:eastAsia="ar-SA"/>
        </w:rPr>
        <w:t>;</w:t>
      </w:r>
    </w:p>
    <w:p w:rsidR="003F3D17" w:rsidRPr="003F3D17" w:rsidRDefault="003F3D17" w:rsidP="00AE791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cs="Calibri"/>
          <w:sz w:val="28"/>
          <w:szCs w:val="28"/>
          <w:lang w:eastAsia="ar-SA"/>
        </w:rPr>
        <w:t xml:space="preserve">        - </w:t>
      </w:r>
      <w:r w:rsidRPr="003F3D17">
        <w:rPr>
          <w:rFonts w:ascii="Times New Roman" w:hAnsi="Times New Roman"/>
          <w:sz w:val="28"/>
          <w:szCs w:val="28"/>
          <w:lang w:eastAsia="ar-SA"/>
        </w:rPr>
        <w:t xml:space="preserve">от </w:t>
      </w:r>
      <w:hyperlink r:id="rId8" w:tgtFrame="_blank" w:history="1">
        <w:r w:rsidRPr="003F3D17">
          <w:rPr>
            <w:rStyle w:val="ae"/>
            <w:rFonts w:ascii="Times New Roman" w:hAnsi="Times New Roman"/>
            <w:color w:val="auto"/>
            <w:sz w:val="28"/>
            <w:szCs w:val="28"/>
            <w:u w:val="none"/>
            <w:shd w:val="clear" w:color="auto" w:fill="FFFFFF"/>
          </w:rPr>
          <w:t>27.02.2017 года № 27</w:t>
        </w:r>
      </w:hyperlink>
      <w:r w:rsidRPr="003F3D17">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 196, от 04.12.2015 № 197, от 04.12.2015 № 199, от 04.12.2015 № 200, от 04.12.2015 № 201, от 04.12.2015 № 202»;</w:t>
      </w:r>
    </w:p>
    <w:p w:rsidR="003F3D17" w:rsidRPr="003F3D17" w:rsidRDefault="003F3D17" w:rsidP="00AE7919">
      <w:pPr>
        <w:widowControl w:val="0"/>
        <w:tabs>
          <w:tab w:val="left" w:pos="4820"/>
        </w:tabs>
        <w:snapToGrid w:val="0"/>
        <w:spacing w:after="0" w:line="240" w:lineRule="auto"/>
        <w:jc w:val="both"/>
        <w:rPr>
          <w:rFonts w:ascii="Times New Roman" w:hAnsi="Times New Roman"/>
          <w:bCs/>
          <w:sz w:val="28"/>
          <w:szCs w:val="28"/>
          <w:lang w:eastAsia="ar-SA"/>
        </w:rPr>
      </w:pPr>
      <w:r w:rsidRPr="003F3D17">
        <w:rPr>
          <w:rFonts w:ascii="Times New Roman" w:hAnsi="Times New Roman"/>
          <w:sz w:val="28"/>
          <w:szCs w:val="28"/>
          <w:shd w:val="clear" w:color="auto" w:fill="FFFFFF"/>
        </w:rPr>
        <w:t xml:space="preserve">          - от </w:t>
      </w:r>
      <w:hyperlink r:id="rId9" w:tgtFrame="_blank" w:history="1">
        <w:r w:rsidRPr="003F3D17">
          <w:rPr>
            <w:rStyle w:val="ae"/>
            <w:rFonts w:ascii="Times New Roman" w:hAnsi="Times New Roman"/>
            <w:color w:val="auto"/>
            <w:sz w:val="28"/>
            <w:szCs w:val="28"/>
            <w:u w:val="none"/>
            <w:shd w:val="clear" w:color="auto" w:fill="FFFFFF"/>
          </w:rPr>
          <w:t>24.11.2017 года № 165</w:t>
        </w:r>
      </w:hyperlink>
      <w:r w:rsidRPr="003F3D17">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202 «Об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177D3E">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177D3E" w:rsidRPr="00BC26AD" w:rsidRDefault="00177D3E" w:rsidP="00FF3812">
      <w:pPr>
        <w:widowControl w:val="0"/>
        <w:tabs>
          <w:tab w:val="left" w:pos="298"/>
        </w:tabs>
        <w:spacing w:after="0" w:line="240" w:lineRule="auto"/>
        <w:ind w:left="20" w:right="20" w:firstLine="520"/>
        <w:jc w:val="both"/>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Pr="0040419E"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AE7919"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177D3E" w:rsidRPr="0040419E" w:rsidRDefault="00177D3E" w:rsidP="00AE791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062DE0" w:rsidTr="00E535F8">
        <w:tc>
          <w:tcPr>
            <w:tcW w:w="4705" w:type="dxa"/>
            <w:shd w:val="clear" w:color="auto" w:fill="auto"/>
          </w:tcPr>
          <w:p w:rsidR="00AB40A5" w:rsidRPr="00062DE0" w:rsidRDefault="003F3D17" w:rsidP="00AB40A5">
            <w:pPr>
              <w:spacing w:after="0" w:line="240" w:lineRule="auto"/>
              <w:rPr>
                <w:rFonts w:ascii="Times New Roman" w:hAnsi="Times New Roman"/>
                <w:sz w:val="24"/>
                <w:szCs w:val="24"/>
                <w:lang w:eastAsia="en-US"/>
              </w:rPr>
            </w:pPr>
            <w:r w:rsidRPr="00062DE0">
              <w:rPr>
                <w:rFonts w:ascii="Times New Roman" w:hAnsi="Times New Roman"/>
                <w:sz w:val="24"/>
                <w:szCs w:val="24"/>
                <w:lang w:eastAsia="en-US"/>
              </w:rPr>
              <w:lastRenderedPageBreak/>
              <w:t>Приложение</w:t>
            </w:r>
          </w:p>
          <w:p w:rsidR="00AB40A5" w:rsidRPr="00062DE0" w:rsidRDefault="003F3D17" w:rsidP="00AB40A5">
            <w:pPr>
              <w:spacing w:after="0" w:line="240" w:lineRule="auto"/>
              <w:rPr>
                <w:rFonts w:ascii="Times New Roman" w:hAnsi="Times New Roman"/>
                <w:sz w:val="24"/>
                <w:szCs w:val="24"/>
                <w:lang w:eastAsia="en-US"/>
              </w:rPr>
            </w:pPr>
            <w:r w:rsidRPr="00062DE0">
              <w:rPr>
                <w:rFonts w:ascii="Times New Roman" w:hAnsi="Times New Roman"/>
                <w:sz w:val="24"/>
                <w:szCs w:val="24"/>
                <w:lang w:eastAsia="en-US"/>
              </w:rPr>
              <w:t xml:space="preserve">к </w:t>
            </w:r>
            <w:r w:rsidR="00AB40A5" w:rsidRPr="00062DE0">
              <w:rPr>
                <w:rFonts w:ascii="Times New Roman" w:hAnsi="Times New Roman"/>
                <w:sz w:val="24"/>
                <w:szCs w:val="24"/>
                <w:lang w:eastAsia="en-US"/>
              </w:rPr>
              <w:t>постановлени</w:t>
            </w:r>
            <w:r w:rsidRPr="00062DE0">
              <w:rPr>
                <w:rFonts w:ascii="Times New Roman" w:hAnsi="Times New Roman"/>
                <w:sz w:val="24"/>
                <w:szCs w:val="24"/>
                <w:lang w:eastAsia="en-US"/>
              </w:rPr>
              <w:t>ю</w:t>
            </w:r>
            <w:r w:rsidR="00AB40A5" w:rsidRPr="00062DE0">
              <w:rPr>
                <w:rFonts w:ascii="Times New Roman" w:hAnsi="Times New Roman"/>
                <w:sz w:val="24"/>
                <w:szCs w:val="24"/>
                <w:lang w:eastAsia="en-US"/>
              </w:rPr>
              <w:t xml:space="preserve"> Администрации </w:t>
            </w:r>
          </w:p>
          <w:p w:rsidR="003F3D17" w:rsidRPr="00062DE0" w:rsidRDefault="00055B12" w:rsidP="00144059">
            <w:pPr>
              <w:spacing w:after="0" w:line="240" w:lineRule="auto"/>
              <w:rPr>
                <w:rFonts w:ascii="Times New Roman" w:hAnsi="Times New Roman"/>
                <w:sz w:val="24"/>
                <w:szCs w:val="24"/>
                <w:lang w:eastAsia="en-US"/>
              </w:rPr>
            </w:pPr>
            <w:r w:rsidRPr="00062DE0">
              <w:rPr>
                <w:rFonts w:ascii="Times New Roman" w:hAnsi="Times New Roman"/>
                <w:sz w:val="24"/>
                <w:szCs w:val="24"/>
                <w:lang w:eastAsia="en-US"/>
              </w:rPr>
              <w:t xml:space="preserve">Михайловского </w:t>
            </w:r>
            <w:r w:rsidR="00AB40A5" w:rsidRPr="00062DE0">
              <w:rPr>
                <w:rFonts w:ascii="Times New Roman" w:hAnsi="Times New Roman"/>
                <w:sz w:val="24"/>
                <w:szCs w:val="24"/>
                <w:lang w:eastAsia="en-US"/>
              </w:rPr>
              <w:t xml:space="preserve"> сельского поселения</w:t>
            </w:r>
          </w:p>
          <w:p w:rsidR="00AB40A5" w:rsidRPr="00062DE0" w:rsidRDefault="00062DE0" w:rsidP="00062DE0">
            <w:pPr>
              <w:spacing w:after="0" w:line="240" w:lineRule="auto"/>
              <w:rPr>
                <w:rFonts w:ascii="Times New Roman" w:hAnsi="Times New Roman"/>
                <w:sz w:val="24"/>
                <w:szCs w:val="24"/>
                <w:lang w:eastAsia="en-US"/>
              </w:rPr>
            </w:pPr>
            <w:r>
              <w:rPr>
                <w:rFonts w:ascii="Times New Roman" w:hAnsi="Times New Roman"/>
                <w:sz w:val="24"/>
                <w:szCs w:val="24"/>
                <w:lang w:eastAsia="en-US"/>
              </w:rPr>
              <w:t>от 27.10.2022г. № 184</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bookmarkStart w:id="11" w:name="_Hlk99370622"/>
      <w:r w:rsidR="00177D3E">
        <w:rPr>
          <w:rFonts w:ascii="Times New Roman" w:hAnsi="Times New Roman"/>
          <w:sz w:val="28"/>
          <w:szCs w:val="28"/>
          <w:lang w:bidi="ru-RU"/>
        </w:rPr>
        <w:t xml:space="preserve"> </w:t>
      </w:r>
      <w:r w:rsidR="00AE7919" w:rsidRPr="00AE7919">
        <w:rPr>
          <w:rFonts w:ascii="Times New Roman" w:hAnsi="Times New Roman"/>
          <w:bCs/>
          <w:sz w:val="28"/>
          <w:szCs w:val="28"/>
        </w:rPr>
        <w:t>Михайловского</w:t>
      </w:r>
      <w:r w:rsidR="00D52ED7" w:rsidRPr="00AE7919">
        <w:rPr>
          <w:rFonts w:ascii="Times New Roman" w:hAnsi="Times New Roman"/>
          <w:bCs/>
          <w:sz w:val="28"/>
          <w:szCs w:val="28"/>
          <w:lang w:bidi="ru-RU"/>
        </w:rPr>
        <w:t xml:space="preserve"> сельского поселения </w:t>
      </w:r>
      <w:bookmarkEnd w:id="11"/>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hyperlink r:id="rId10" w:history="1">
        <w:r w:rsidR="00AE7919" w:rsidRPr="00AE7919">
          <w:rPr>
            <w:rFonts w:ascii="Times New Roman" w:hAnsi="Times New Roman"/>
            <w:sz w:val="28"/>
            <w:szCs w:val="28"/>
            <w:u w:val="single"/>
          </w:rPr>
          <w:t>http://mihailov-sp.ru</w:t>
        </w:r>
        <w:r w:rsidR="00AE7919" w:rsidRPr="00AE7919">
          <w:rPr>
            <w:rFonts w:ascii="Times New Roman" w:hAnsi="Times New Roman"/>
            <w:b/>
            <w:sz w:val="28"/>
            <w:szCs w:val="28"/>
            <w:u w:val="single"/>
          </w:rPr>
          <w:t>/</w:t>
        </w:r>
      </w:hyperlink>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lastRenderedPageBreak/>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AE7919" w:rsidRDefault="00DC3ECE" w:rsidP="00DC3ECE">
      <w:pPr>
        <w:pStyle w:val="1"/>
      </w:pPr>
      <w:bookmarkStart w:id="12" w:name="_Hlk99370069"/>
      <w:r w:rsidRPr="00AE7919">
        <w:lastRenderedPageBreak/>
        <w:t>I</w:t>
      </w:r>
      <w:bookmarkEnd w:id="12"/>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AE7919" w:rsidRPr="00AE7919">
        <w:rPr>
          <w:rFonts w:ascii="Times New Roman" w:hAnsi="Times New Roman"/>
          <w:sz w:val="28"/>
          <w:szCs w:val="28"/>
        </w:rPr>
        <w:t>Михайловского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530D0" w:rsidRDefault="00DC3ECE" w:rsidP="00F530D0">
      <w:pPr>
        <w:widowControl w:val="0"/>
        <w:autoSpaceDE w:val="0"/>
        <w:autoSpaceDN w:val="0"/>
        <w:spacing w:after="0" w:line="240" w:lineRule="auto"/>
        <w:ind w:firstLine="567"/>
        <w:jc w:val="both"/>
        <w:rPr>
          <w:rFonts w:ascii="Times New Roman" w:hAnsi="Times New Roman"/>
          <w:sz w:val="28"/>
          <w:szCs w:val="28"/>
        </w:rPr>
      </w:pPr>
      <w:r w:rsidRPr="00AE7919">
        <w:rPr>
          <w:sz w:val="28"/>
          <w:szCs w:val="28"/>
        </w:rPr>
        <w:t>2.7.</w:t>
      </w:r>
      <w:r w:rsidR="00F530D0" w:rsidRPr="00F530D0">
        <w:rPr>
          <w:rFonts w:ascii="Times New Roman" w:hAnsi="Times New Roman"/>
          <w:sz w:val="28"/>
          <w:szCs w:val="28"/>
        </w:rPr>
        <w:t xml:space="preserve"> </w:t>
      </w:r>
      <w:r w:rsidR="00F530D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530D0" w:rsidRDefault="00F530D0" w:rsidP="00F530D0">
      <w:pPr>
        <w:pStyle w:val="22"/>
        <w:tabs>
          <w:tab w:val="left" w:pos="932"/>
        </w:tabs>
        <w:spacing w:after="0" w:line="240" w:lineRule="auto"/>
        <w:ind w:firstLine="567"/>
        <w:jc w:val="both"/>
      </w:pPr>
    </w:p>
    <w:p w:rsidR="00F530D0" w:rsidRDefault="00F530D0" w:rsidP="00F530D0">
      <w:pPr>
        <w:pStyle w:val="22"/>
        <w:tabs>
          <w:tab w:val="left" w:pos="932"/>
        </w:tabs>
        <w:spacing w:after="0" w:line="240" w:lineRule="auto"/>
        <w:ind w:firstLine="567"/>
        <w:jc w:val="both"/>
      </w:pPr>
    </w:p>
    <w:p w:rsidR="00F530D0" w:rsidRDefault="00F530D0" w:rsidP="00F530D0">
      <w:pPr>
        <w:pStyle w:val="22"/>
        <w:tabs>
          <w:tab w:val="left" w:pos="932"/>
        </w:tabs>
        <w:spacing w:after="0" w:line="240" w:lineRule="auto"/>
        <w:ind w:firstLine="567"/>
        <w:jc w:val="both"/>
      </w:pPr>
    </w:p>
    <w:p w:rsidR="00DC3ECE" w:rsidRPr="00AE7919" w:rsidRDefault="00DC3ECE" w:rsidP="00F530D0">
      <w:pPr>
        <w:pStyle w:val="22"/>
        <w:tabs>
          <w:tab w:val="left" w:pos="932"/>
        </w:tabs>
        <w:spacing w:after="0" w:line="240" w:lineRule="auto"/>
        <w:ind w:firstLine="567"/>
        <w:jc w:val="both"/>
      </w:pPr>
      <w:r w:rsidRPr="00AE7919">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w:t>
      </w:r>
      <w:r w:rsidRPr="00AE7919">
        <w:rPr>
          <w:rFonts w:ascii="Times New Roman" w:hAnsi="Times New Roman"/>
          <w:sz w:val="28"/>
          <w:szCs w:val="28"/>
          <w:lang w:bidi="ru-RU"/>
        </w:rPr>
        <w:lastRenderedPageBreak/>
        <w:t>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E7919">
        <w:rPr>
          <w:rFonts w:ascii="Times New Roman" w:hAnsi="Times New Roman"/>
          <w:sz w:val="28"/>
          <w:szCs w:val="28"/>
        </w:rPr>
        <w:lastRenderedPageBreak/>
        <w:t xml:space="preserve">предусмотренных </w:t>
      </w:r>
      <w:hyperlink r:id="rId11"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177D3E">
        <w:rPr>
          <w:rFonts w:ascii="Times New Roman" w:hAnsi="Times New Roman"/>
          <w:sz w:val="28"/>
          <w:szCs w:val="28"/>
        </w:rPr>
        <w:t xml:space="preserve"> </w:t>
      </w:r>
      <w:r w:rsidRPr="00AE7919">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4"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7D3E" w:rsidRDefault="00177D3E" w:rsidP="001D63EF">
      <w:pPr>
        <w:widowControl w:val="0"/>
        <w:autoSpaceDE w:val="0"/>
        <w:autoSpaceDN w:val="0"/>
        <w:spacing w:after="0" w:line="240" w:lineRule="auto"/>
        <w:ind w:firstLine="567"/>
        <w:jc w:val="both"/>
        <w:rPr>
          <w:rFonts w:ascii="Times New Roman" w:hAnsi="Times New Roman"/>
          <w:sz w:val="28"/>
          <w:szCs w:val="28"/>
        </w:rPr>
      </w:pPr>
    </w:p>
    <w:p w:rsidR="00177D3E" w:rsidRPr="00AE7919" w:rsidRDefault="00177D3E" w:rsidP="001D63EF">
      <w:pPr>
        <w:widowControl w:val="0"/>
        <w:autoSpaceDE w:val="0"/>
        <w:autoSpaceDN w:val="0"/>
        <w:spacing w:after="0" w:line="240" w:lineRule="auto"/>
        <w:ind w:firstLine="567"/>
        <w:jc w:val="both"/>
        <w:rPr>
          <w:rFonts w:ascii="Times New Roman" w:hAnsi="Times New Roman"/>
          <w:sz w:val="28"/>
          <w:szCs w:val="28"/>
        </w:rPr>
      </w:pP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lastRenderedPageBreak/>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w:t>
      </w:r>
      <w:r w:rsidRPr="00AE7919">
        <w:rPr>
          <w:rFonts w:ascii="Times New Roman" w:hAnsi="Times New Roman"/>
          <w:sz w:val="28"/>
          <w:szCs w:val="28"/>
        </w:rPr>
        <w:lastRenderedPageBreak/>
        <w:t xml:space="preserve">государственного имущества и муниципального имущества, предусмотренные </w:t>
      </w:r>
      <w:hyperlink r:id="rId15"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6"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177D3E">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5</w:t>
      </w:r>
      <w:r w:rsidRPr="00AE7919">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AE7919">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 сурдопереводчика и тифлосурдопереводчика;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AE7919">
        <w:rPr>
          <w:rFonts w:ascii="Times New Roman" w:hAnsi="Times New Roman"/>
          <w:sz w:val="28"/>
          <w:szCs w:val="28"/>
        </w:rPr>
        <w:lastRenderedPageBreak/>
        <w:t>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177D3E">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w:t>
      </w:r>
      <w:r w:rsidRPr="00AE7919">
        <w:rPr>
          <w:rFonts w:ascii="Times New Roman" w:hAnsi="Times New Roman"/>
          <w:sz w:val="28"/>
          <w:szCs w:val="28"/>
        </w:rPr>
        <w:lastRenderedPageBreak/>
        <w:t>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w:t>
      </w:r>
      <w:r w:rsidRPr="00AE7919">
        <w:rPr>
          <w:rFonts w:ascii="Times New Roman" w:hAnsi="Times New Roman"/>
          <w:sz w:val="28"/>
          <w:szCs w:val="28"/>
        </w:rPr>
        <w:lastRenderedPageBreak/>
        <w:t xml:space="preserve">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w:t>
      </w:r>
      <w:r w:rsidRPr="00AE7919">
        <w:rPr>
          <w:rFonts w:ascii="Times New Roman" w:hAnsi="Times New Roman"/>
          <w:sz w:val="28"/>
          <w:szCs w:val="28"/>
        </w:rPr>
        <w:lastRenderedPageBreak/>
        <w:t xml:space="preserve">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w:t>
      </w:r>
      <w:r w:rsidRPr="00AE7919">
        <w:rPr>
          <w:rFonts w:ascii="Times New Roman" w:hAnsi="Times New Roman"/>
          <w:sz w:val="28"/>
          <w:szCs w:val="28"/>
        </w:rPr>
        <w:lastRenderedPageBreak/>
        <w:t xml:space="preserve">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AE7919">
        <w:rPr>
          <w:rFonts w:ascii="Times New Roman" w:hAnsi="Times New Roman"/>
          <w:sz w:val="28"/>
          <w:szCs w:val="28"/>
        </w:rPr>
        <w:lastRenderedPageBreak/>
        <w:t>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Об</w:t>
      </w:r>
      <w:r w:rsidR="00177D3E">
        <w:rPr>
          <w:rFonts w:ascii="Times New Roman" w:hAnsi="Times New Roman"/>
          <w:sz w:val="28"/>
          <w:szCs w:val="28"/>
        </w:rPr>
        <w:t xml:space="preserve"> </w:t>
      </w:r>
      <w:r w:rsidRPr="00AE7919">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177D3E">
        <w:rPr>
          <w:rFonts w:ascii="Times New Roman" w:hAnsi="Times New Roman"/>
          <w:sz w:val="28"/>
          <w:szCs w:val="28"/>
        </w:rPr>
        <w:t xml:space="preserve"> </w:t>
      </w:r>
      <w:r w:rsidRPr="00AE7919">
        <w:rPr>
          <w:rFonts w:ascii="Times New Roman" w:hAnsi="Times New Roman"/>
          <w:sz w:val="28"/>
          <w:szCs w:val="28"/>
        </w:rPr>
        <w:t>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w:t>
      </w:r>
      <w:r w:rsidR="00177D3E">
        <w:rPr>
          <w:rFonts w:ascii="Times New Roman" w:hAnsi="Times New Roman"/>
          <w:sz w:val="28"/>
          <w:szCs w:val="28"/>
        </w:rPr>
        <w:t xml:space="preserve"> </w:t>
      </w:r>
      <w:r w:rsidRPr="00AE7919">
        <w:rPr>
          <w:rFonts w:ascii="Times New Roman" w:hAnsi="Times New Roman"/>
          <w:sz w:val="28"/>
          <w:szCs w:val="28"/>
        </w:rPr>
        <w:t>случае, если Уполномоченный орган подключен к указанной системе).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AE7919">
        <w:rPr>
          <w:rFonts w:ascii="Times New Roman" w:hAnsi="Times New Roman"/>
          <w:sz w:val="28"/>
          <w:szCs w:val="28"/>
        </w:rPr>
        <w:lastRenderedPageBreak/>
        <w:t>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FC4207">
        <w:rPr>
          <w:rFonts w:ascii="Times New Roman" w:hAnsi="Times New Roman"/>
          <w:sz w:val="28"/>
          <w:szCs w:val="28"/>
        </w:rPr>
        <w:t>Михайловское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AE7919" w:rsidRPr="00EE74EF">
        <w:rPr>
          <w:rFonts w:ascii="Times New Roman" w:hAnsi="Times New Roman"/>
          <w:sz w:val="28"/>
          <w:szCs w:val="28"/>
        </w:rPr>
        <w:t>Михайловского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w:t>
      </w:r>
      <w:r w:rsidRPr="00F40D83">
        <w:rPr>
          <w:rFonts w:ascii="Times New Roman" w:hAnsi="Times New Roman"/>
          <w:sz w:val="28"/>
          <w:szCs w:val="28"/>
        </w:rPr>
        <w:lastRenderedPageBreak/>
        <w:t xml:space="preserve">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его руководителя и (или) работника, </w:t>
      </w:r>
      <w:r w:rsidRPr="00F40D83">
        <w:rPr>
          <w:rFonts w:ascii="Times New Roman" w:hAnsi="Times New Roman"/>
          <w:sz w:val="28"/>
          <w:szCs w:val="28"/>
        </w:rPr>
        <w:lastRenderedPageBreak/>
        <w:t>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177D3E">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Default="003B64A6" w:rsidP="003B64A6">
      <w:pPr>
        <w:widowControl w:val="0"/>
        <w:autoSpaceDE w:val="0"/>
        <w:autoSpaceDN w:val="0"/>
        <w:spacing w:after="0" w:line="240" w:lineRule="auto"/>
        <w:ind w:firstLine="567"/>
        <w:jc w:val="both"/>
        <w:rPr>
          <w:rFonts w:ascii="Times New Roman" w:hAnsi="Times New Roman"/>
          <w:sz w:val="28"/>
          <w:szCs w:val="28"/>
        </w:rPr>
      </w:pPr>
    </w:p>
    <w:p w:rsidR="00177D3E" w:rsidRPr="007B2856" w:rsidRDefault="00177D3E"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7B2856">
        <w:rPr>
          <w:rFonts w:ascii="Times New Roman" w:hAnsi="Times New Roman"/>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8" w:name="_Hlk94101634"/>
    </w:p>
    <w:p w:rsidR="003B64A6" w:rsidRDefault="003B64A6" w:rsidP="003B64A6">
      <w:pPr>
        <w:spacing w:after="0" w:line="240" w:lineRule="auto"/>
        <w:ind w:left="5670"/>
      </w:pPr>
    </w:p>
    <w:bookmarkEnd w:id="18"/>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bookmarkStart w:id="19" w:name="_Hlk98148241"/>
      <w:bookmarkStart w:id="20" w:name="_Toc486608800"/>
      <w:bookmarkStart w:id="21" w:name="_GoBack"/>
      <w:bookmarkEnd w:id="21"/>
      <w:r w:rsidRPr="00EE74EF">
        <w:rPr>
          <w:rFonts w:ascii="Times New Roman" w:hAnsi="Times New Roman"/>
        </w:rPr>
        <w:lastRenderedPageBreak/>
        <w:t xml:space="preserve">ПРИЛОЖЕНИЕ № </w:t>
      </w:r>
      <w:r w:rsidR="001F5611" w:rsidRPr="00EE74EF">
        <w:rPr>
          <w:rFonts w:ascii="Times New Roman" w:hAnsi="Times New Roman"/>
        </w:rPr>
        <w:t>1</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19"/>
    </w:p>
    <w:p w:rsidR="0042292D" w:rsidRPr="00EE74EF" w:rsidRDefault="0042292D" w:rsidP="0042292D">
      <w:pPr>
        <w:rPr>
          <w:rFonts w:ascii="Courier New" w:hAnsi="Courier New" w:cs="Courier New"/>
        </w:rPr>
      </w:pP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bookmarkEnd w:id="20"/>
    <w:p w:rsidR="00EE6651" w:rsidRPr="00EE74EF"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7A7" w:rsidRDefault="007C37A7" w:rsidP="00F717EA">
      <w:pPr>
        <w:spacing w:after="0" w:line="240" w:lineRule="auto"/>
      </w:pPr>
      <w:r>
        <w:separator/>
      </w:r>
    </w:p>
  </w:endnote>
  <w:endnote w:type="continuationSeparator" w:id="1">
    <w:p w:rsidR="007C37A7" w:rsidRDefault="007C37A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7A7" w:rsidRDefault="007C37A7" w:rsidP="00F717EA">
      <w:pPr>
        <w:spacing w:after="0" w:line="240" w:lineRule="auto"/>
      </w:pPr>
      <w:r>
        <w:separator/>
      </w:r>
    </w:p>
  </w:footnote>
  <w:footnote w:type="continuationSeparator" w:id="1">
    <w:p w:rsidR="007C37A7" w:rsidRDefault="007C37A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164B"/>
    <w:rsid w:val="0001790D"/>
    <w:rsid w:val="00022E51"/>
    <w:rsid w:val="00024280"/>
    <w:rsid w:val="0004100C"/>
    <w:rsid w:val="000410CB"/>
    <w:rsid w:val="00044F1B"/>
    <w:rsid w:val="00055B12"/>
    <w:rsid w:val="00056BCB"/>
    <w:rsid w:val="00062079"/>
    <w:rsid w:val="00062DE0"/>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13D9"/>
    <w:rsid w:val="00144059"/>
    <w:rsid w:val="00154168"/>
    <w:rsid w:val="0016346A"/>
    <w:rsid w:val="00170DC8"/>
    <w:rsid w:val="00177D3E"/>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3BE0"/>
    <w:rsid w:val="00225648"/>
    <w:rsid w:val="002267D7"/>
    <w:rsid w:val="00231904"/>
    <w:rsid w:val="00237533"/>
    <w:rsid w:val="002439F3"/>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098E"/>
    <w:rsid w:val="003959EC"/>
    <w:rsid w:val="003B43FC"/>
    <w:rsid w:val="003B64A6"/>
    <w:rsid w:val="003C77B1"/>
    <w:rsid w:val="003F3D17"/>
    <w:rsid w:val="00414957"/>
    <w:rsid w:val="00416193"/>
    <w:rsid w:val="0042292D"/>
    <w:rsid w:val="0042548F"/>
    <w:rsid w:val="00434923"/>
    <w:rsid w:val="00445267"/>
    <w:rsid w:val="004876BF"/>
    <w:rsid w:val="004961BB"/>
    <w:rsid w:val="004971F4"/>
    <w:rsid w:val="004A0EFC"/>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37A7"/>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A255E"/>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A01FDD"/>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919"/>
    <w:rsid w:val="00AE7E1D"/>
    <w:rsid w:val="00AF6EE8"/>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58AD"/>
    <w:rsid w:val="00C3101A"/>
    <w:rsid w:val="00C435BB"/>
    <w:rsid w:val="00C660C7"/>
    <w:rsid w:val="00C86582"/>
    <w:rsid w:val="00C96FE2"/>
    <w:rsid w:val="00CA7289"/>
    <w:rsid w:val="00CB0A10"/>
    <w:rsid w:val="00CD0C8B"/>
    <w:rsid w:val="00CD7755"/>
    <w:rsid w:val="00CE36C7"/>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E2DB7"/>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6F1C"/>
    <w:rsid w:val="00F40D83"/>
    <w:rsid w:val="00F435E5"/>
    <w:rsid w:val="00F463FF"/>
    <w:rsid w:val="00F4647B"/>
    <w:rsid w:val="00F530D0"/>
    <w:rsid w:val="00F53DAF"/>
    <w:rsid w:val="00F6311D"/>
    <w:rsid w:val="00F66885"/>
    <w:rsid w:val="00F66D73"/>
    <w:rsid w:val="00F706D1"/>
    <w:rsid w:val="00F717EA"/>
    <w:rsid w:val="00F72F45"/>
    <w:rsid w:val="00F800F7"/>
    <w:rsid w:val="00F8048B"/>
    <w:rsid w:val="00F9780B"/>
    <w:rsid w:val="00FA5075"/>
    <w:rsid w:val="00FC4207"/>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01543088">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27.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17875&amp;date=01.07.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89676&amp;dst=100361&amp;field=134&amp;date=01.07.2022"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65.DOC"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30</Pages>
  <Words>12932</Words>
  <Characters>73715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22</cp:revision>
  <cp:lastPrinted>2021-10-06T06:48:00Z</cp:lastPrinted>
  <dcterms:created xsi:type="dcterms:W3CDTF">2022-06-30T07:33:00Z</dcterms:created>
  <dcterms:modified xsi:type="dcterms:W3CDTF">2022-11-15T12:49:00Z</dcterms:modified>
</cp:coreProperties>
</file>