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AB6A6C" w:rsidP="00E91C3F">
      <w:pPr>
        <w:rPr>
          <w:b/>
          <w:bCs/>
        </w:rPr>
      </w:pPr>
    </w:p>
    <w:p w:rsidR="00AB6A6C" w:rsidRPr="00D16ADB" w:rsidRDefault="00AB6A6C" w:rsidP="00AB6A6C">
      <w:pPr>
        <w:rPr>
          <w:b/>
          <w:bCs/>
        </w:rPr>
      </w:pPr>
    </w:p>
    <w:p w:rsidR="00E91C3F" w:rsidRPr="00C44E06" w:rsidRDefault="00E91C3F" w:rsidP="00E91C3F">
      <w:pPr>
        <w:pStyle w:val="af3"/>
        <w:tabs>
          <w:tab w:val="left" w:pos="709"/>
        </w:tabs>
        <w:ind w:firstLine="567"/>
        <w:outlineLvl w:val="0"/>
        <w:rPr>
          <w:noProof/>
          <w:szCs w:val="28"/>
        </w:rPr>
      </w:pPr>
      <w:r>
        <w:rPr>
          <w:noProof/>
          <w:szCs w:val="28"/>
        </w:rPr>
        <w:drawing>
          <wp:inline distT="0" distB="0" distL="0" distR="0">
            <wp:extent cx="381635" cy="633095"/>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7"/>
                    <a:srcRect/>
                    <a:stretch>
                      <a:fillRect/>
                    </a:stretch>
                  </pic:blipFill>
                  <pic:spPr bwMode="auto">
                    <a:xfrm>
                      <a:off x="0" y="0"/>
                      <a:ext cx="381635" cy="633095"/>
                    </a:xfrm>
                    <a:prstGeom prst="rect">
                      <a:avLst/>
                    </a:prstGeom>
                    <a:noFill/>
                    <a:ln w="9525">
                      <a:noFill/>
                      <a:miter lim="800000"/>
                      <a:headEnd/>
                      <a:tailEnd/>
                    </a:ln>
                  </pic:spPr>
                </pic:pic>
              </a:graphicData>
            </a:graphic>
          </wp:inline>
        </w:drawing>
      </w:r>
    </w:p>
    <w:p w:rsidR="00E91C3F" w:rsidRPr="00C44E06" w:rsidRDefault="00E91C3F" w:rsidP="00E91C3F">
      <w:pPr>
        <w:pStyle w:val="af3"/>
        <w:tabs>
          <w:tab w:val="left" w:pos="709"/>
        </w:tabs>
        <w:ind w:firstLine="567"/>
        <w:outlineLvl w:val="0"/>
        <w:rPr>
          <w:b/>
          <w:color w:val="000000"/>
        </w:rPr>
      </w:pPr>
      <w:r w:rsidRPr="00C44E06">
        <w:rPr>
          <w:b/>
          <w:color w:val="000000"/>
        </w:rPr>
        <w:t>РОССИЙСКАЯ ФЕДЕРАЦИЯ</w:t>
      </w:r>
    </w:p>
    <w:p w:rsidR="00E91C3F" w:rsidRPr="00C44E06" w:rsidRDefault="00E91C3F" w:rsidP="00E91C3F">
      <w:pPr>
        <w:ind w:firstLine="567"/>
        <w:jc w:val="center"/>
        <w:rPr>
          <w:b/>
          <w:color w:val="000000"/>
        </w:rPr>
      </w:pPr>
      <w:r w:rsidRPr="00C44E06">
        <w:rPr>
          <w:b/>
          <w:color w:val="000000"/>
        </w:rPr>
        <w:t>РОСТОВСКАЯ ОБЛАСТЬ</w:t>
      </w:r>
    </w:p>
    <w:p w:rsidR="00E91C3F" w:rsidRPr="00C44E06" w:rsidRDefault="00E91C3F" w:rsidP="00E91C3F">
      <w:pPr>
        <w:ind w:firstLine="567"/>
        <w:jc w:val="center"/>
        <w:rPr>
          <w:b/>
          <w:color w:val="000000"/>
        </w:rPr>
      </w:pPr>
      <w:r w:rsidRPr="00C44E06">
        <w:rPr>
          <w:b/>
          <w:color w:val="000000"/>
        </w:rPr>
        <w:t>ТАЦИНСКИЙ РАЙОН</w:t>
      </w:r>
    </w:p>
    <w:p w:rsidR="00E91C3F" w:rsidRPr="00C44E06" w:rsidRDefault="00E91C3F" w:rsidP="00E91C3F">
      <w:pPr>
        <w:ind w:firstLine="567"/>
        <w:jc w:val="center"/>
        <w:rPr>
          <w:b/>
          <w:color w:val="000000"/>
        </w:rPr>
      </w:pPr>
      <w:r w:rsidRPr="00C44E06">
        <w:rPr>
          <w:b/>
          <w:color w:val="000000"/>
        </w:rPr>
        <w:t>МУНИЦИПАЛЬНОЕ ОБРАЗОВАНИЕ</w:t>
      </w:r>
    </w:p>
    <w:p w:rsidR="00E91C3F" w:rsidRPr="00C44E06" w:rsidRDefault="00E91C3F" w:rsidP="00E91C3F">
      <w:pPr>
        <w:ind w:firstLine="567"/>
        <w:jc w:val="center"/>
        <w:rPr>
          <w:b/>
          <w:color w:val="000000"/>
        </w:rPr>
      </w:pPr>
      <w:r w:rsidRPr="00C44E06">
        <w:rPr>
          <w:b/>
          <w:color w:val="000000"/>
        </w:rPr>
        <w:t>«МИХАЙЛОВСКОЕ СЕЛЬСКОЕ ПОСЕЛЕНИЕ»</w:t>
      </w:r>
    </w:p>
    <w:p w:rsidR="00E91C3F" w:rsidRPr="00E91C3F" w:rsidRDefault="00E91C3F" w:rsidP="00E91C3F">
      <w:pPr>
        <w:pBdr>
          <w:bottom w:val="single" w:sz="12" w:space="1" w:color="auto"/>
        </w:pBdr>
        <w:ind w:firstLine="567"/>
        <w:jc w:val="center"/>
        <w:rPr>
          <w:b/>
          <w:sz w:val="32"/>
          <w:szCs w:val="32"/>
        </w:rPr>
      </w:pPr>
      <w:r w:rsidRPr="00C44E06">
        <w:rPr>
          <w:b/>
          <w:sz w:val="32"/>
          <w:szCs w:val="32"/>
        </w:rPr>
        <w:t>Собрание депутатов Михайловского сельского поселения</w:t>
      </w:r>
    </w:p>
    <w:p w:rsidR="00E91C3F" w:rsidRPr="00D16ADB" w:rsidRDefault="00E91C3F" w:rsidP="00E91C3F">
      <w:pPr>
        <w:rPr>
          <w:b/>
          <w:bCs/>
        </w:rPr>
      </w:pPr>
    </w:p>
    <w:p w:rsidR="00AB6A6C" w:rsidRDefault="00AB6A6C" w:rsidP="00AB6A6C">
      <w:pPr>
        <w:jc w:val="center"/>
        <w:rPr>
          <w:b/>
          <w:bCs/>
          <w:sz w:val="28"/>
          <w:szCs w:val="28"/>
        </w:rPr>
      </w:pPr>
      <w:r w:rsidRPr="001F1F63">
        <w:rPr>
          <w:b/>
          <w:bCs/>
          <w:sz w:val="28"/>
          <w:szCs w:val="28"/>
        </w:rPr>
        <w:t>РЕШЕНИЕ</w:t>
      </w:r>
    </w:p>
    <w:p w:rsidR="00AB6A6C" w:rsidRPr="00E91C3F" w:rsidRDefault="00AB6A6C" w:rsidP="00E91C3F">
      <w:pPr>
        <w:rPr>
          <w:b/>
          <w:bCs/>
          <w:sz w:val="16"/>
          <w:szCs w:val="16"/>
        </w:rPr>
      </w:pPr>
    </w:p>
    <w:p w:rsidR="00AB6A6C" w:rsidRPr="00E91C3F" w:rsidRDefault="00060EDE" w:rsidP="00E91C3F">
      <w:pPr>
        <w:jc w:val="both"/>
        <w:rPr>
          <w:b/>
          <w:bCs/>
          <w:sz w:val="28"/>
          <w:szCs w:val="28"/>
        </w:rPr>
      </w:pPr>
      <w:r>
        <w:rPr>
          <w:b/>
          <w:sz w:val="28"/>
          <w:szCs w:val="28"/>
        </w:rPr>
        <w:t xml:space="preserve">30 сентября </w:t>
      </w:r>
      <w:r w:rsidR="00AB6A6C" w:rsidRPr="00E91C3F">
        <w:rPr>
          <w:b/>
          <w:sz w:val="28"/>
          <w:szCs w:val="28"/>
        </w:rPr>
        <w:t>2021 г.</w:t>
      </w:r>
      <w:r w:rsidR="00AB6A6C" w:rsidRPr="00E91C3F">
        <w:rPr>
          <w:b/>
          <w:sz w:val="28"/>
          <w:szCs w:val="28"/>
        </w:rPr>
        <w:tab/>
      </w:r>
      <w:r w:rsidR="00AB6A6C" w:rsidRPr="00E91C3F">
        <w:rPr>
          <w:b/>
          <w:sz w:val="28"/>
          <w:szCs w:val="28"/>
        </w:rPr>
        <w:tab/>
        <w:t xml:space="preserve">           </w:t>
      </w:r>
      <w:r>
        <w:rPr>
          <w:b/>
          <w:sz w:val="28"/>
          <w:szCs w:val="28"/>
        </w:rPr>
        <w:t xml:space="preserve">  </w:t>
      </w:r>
      <w:r w:rsidR="00AB6A6C" w:rsidRPr="00E91C3F">
        <w:rPr>
          <w:b/>
          <w:sz w:val="28"/>
          <w:szCs w:val="28"/>
        </w:rPr>
        <w:t xml:space="preserve">№ </w:t>
      </w:r>
      <w:r w:rsidR="00E91C3F" w:rsidRPr="00E91C3F">
        <w:rPr>
          <w:b/>
          <w:sz w:val="28"/>
          <w:szCs w:val="28"/>
        </w:rPr>
        <w:t>13                                  х.Михайлов</w:t>
      </w:r>
    </w:p>
    <w:p w:rsidR="00E91C3F" w:rsidRPr="00E91C3F" w:rsidRDefault="00E91C3F" w:rsidP="00E91C3F">
      <w:pPr>
        <w:shd w:val="clear" w:color="auto" w:fill="FFFFFF"/>
        <w:rPr>
          <w:color w:val="000000"/>
          <w:sz w:val="16"/>
          <w:szCs w:val="16"/>
        </w:rPr>
      </w:pPr>
    </w:p>
    <w:p w:rsidR="00E91C3F" w:rsidRDefault="00AB6A6C" w:rsidP="00E91C3F">
      <w:pPr>
        <w:pStyle w:val="af1"/>
        <w:spacing w:after="0"/>
        <w:rPr>
          <w:b/>
          <w:bCs/>
          <w:color w:val="000000"/>
          <w:sz w:val="28"/>
          <w:szCs w:val="28"/>
        </w:rPr>
      </w:pPr>
      <w:r w:rsidRPr="001F1F63">
        <w:rPr>
          <w:b/>
          <w:bCs/>
          <w:color w:val="000000"/>
          <w:sz w:val="28"/>
          <w:szCs w:val="28"/>
        </w:rPr>
        <w:t>Об утверждении Положения</w:t>
      </w:r>
    </w:p>
    <w:p w:rsidR="00E91C3F" w:rsidRDefault="00AB6A6C" w:rsidP="00E91C3F">
      <w:pPr>
        <w:pStyle w:val="af1"/>
        <w:spacing w:after="0"/>
        <w:rPr>
          <w:b/>
          <w:bCs/>
          <w:color w:val="000000"/>
          <w:sz w:val="28"/>
          <w:szCs w:val="28"/>
        </w:rPr>
      </w:pPr>
      <w:r w:rsidRPr="001F1F63">
        <w:rPr>
          <w:b/>
          <w:bCs/>
          <w:color w:val="000000"/>
          <w:sz w:val="28"/>
          <w:szCs w:val="28"/>
        </w:rPr>
        <w:t xml:space="preserve">о муниципальном контроле </w:t>
      </w:r>
    </w:p>
    <w:p w:rsidR="00E91C3F" w:rsidRDefault="00AB6A6C" w:rsidP="00E91C3F">
      <w:pPr>
        <w:pStyle w:val="af1"/>
        <w:spacing w:after="0"/>
        <w:rPr>
          <w:b/>
          <w:bCs/>
          <w:color w:val="000000"/>
          <w:sz w:val="28"/>
          <w:szCs w:val="28"/>
        </w:rPr>
      </w:pPr>
      <w:r w:rsidRPr="001F1F63">
        <w:rPr>
          <w:b/>
          <w:bCs/>
          <w:color w:val="000000"/>
          <w:sz w:val="28"/>
          <w:szCs w:val="28"/>
        </w:rPr>
        <w:t>в сфере благоустройства на территории</w:t>
      </w:r>
    </w:p>
    <w:p w:rsidR="00E91C3F" w:rsidRPr="00E91C3F" w:rsidRDefault="00DE41E1" w:rsidP="00E91C3F">
      <w:pPr>
        <w:pStyle w:val="af1"/>
        <w:spacing w:after="0"/>
        <w:rPr>
          <w:sz w:val="28"/>
          <w:szCs w:val="28"/>
        </w:rPr>
      </w:pPr>
      <w:r w:rsidRPr="00DE41E1">
        <w:rPr>
          <w:b/>
          <w:sz w:val="28"/>
          <w:szCs w:val="28"/>
        </w:rPr>
        <w:t>Михайловского сельского поселения</w:t>
      </w:r>
    </w:p>
    <w:p w:rsidR="00E91C3F" w:rsidRPr="00E91C3F" w:rsidRDefault="00E91C3F" w:rsidP="00E91C3F">
      <w:pPr>
        <w:shd w:val="clear" w:color="auto" w:fill="FFFFFF"/>
        <w:rPr>
          <w:b/>
          <w:color w:val="000000"/>
          <w:sz w:val="16"/>
          <w:szCs w:val="16"/>
        </w:rPr>
      </w:pPr>
    </w:p>
    <w:p w:rsidR="00E91C3F" w:rsidRPr="00E91C3F" w:rsidRDefault="00AB6A6C" w:rsidP="00E91C3F">
      <w:pPr>
        <w:shd w:val="clear" w:color="auto" w:fill="FFFFFF"/>
        <w:ind w:firstLine="709"/>
        <w:jc w:val="both"/>
        <w:rPr>
          <w:color w:val="000000"/>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DE41E1" w:rsidRPr="00DE41E1">
        <w:rPr>
          <w:sz w:val="28"/>
          <w:szCs w:val="28"/>
        </w:rPr>
        <w:t xml:space="preserve"> </w:t>
      </w:r>
      <w:r w:rsidR="00DE41E1" w:rsidRPr="00707BB7">
        <w:rPr>
          <w:sz w:val="28"/>
          <w:szCs w:val="28"/>
        </w:rPr>
        <w:t>муниципального образования «Михайловское сельское поселение» Собрание депутатов Михайловского сельского поселения</w:t>
      </w:r>
    </w:p>
    <w:p w:rsidR="00E91C3F" w:rsidRPr="001F1F63" w:rsidRDefault="00AB6A6C" w:rsidP="00E91C3F">
      <w:pPr>
        <w:spacing w:before="240" w:line="360" w:lineRule="auto"/>
        <w:ind w:firstLine="709"/>
        <w:jc w:val="center"/>
        <w:rPr>
          <w:sz w:val="28"/>
          <w:szCs w:val="28"/>
        </w:rPr>
      </w:pPr>
      <w:r w:rsidRPr="001F1F63">
        <w:rPr>
          <w:color w:val="000000"/>
          <w:sz w:val="28"/>
          <w:szCs w:val="28"/>
        </w:rPr>
        <w:t>РЕШИЛ</w:t>
      </w:r>
      <w:r w:rsidR="00DE41E1">
        <w:rPr>
          <w:color w:val="000000"/>
          <w:sz w:val="28"/>
          <w:szCs w:val="28"/>
        </w:rPr>
        <w:t>О</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DE41E1" w:rsidRPr="00707BB7">
        <w:rPr>
          <w:sz w:val="28"/>
          <w:szCs w:val="28"/>
        </w:rPr>
        <w:t>Михайловского сельского поселения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2"/>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w:t>
      </w:r>
      <w:r w:rsidR="00DE41E1" w:rsidRPr="00707BB7">
        <w:rPr>
          <w:sz w:val="28"/>
          <w:szCs w:val="28"/>
        </w:rPr>
        <w:t>Михайловского сельского поселения</w:t>
      </w:r>
      <w:r w:rsidRPr="001F1F63">
        <w:rPr>
          <w:color w:val="000000"/>
          <w:sz w:val="28"/>
          <w:szCs w:val="28"/>
        </w:rPr>
        <w:t xml:space="preserve">. </w:t>
      </w:r>
    </w:p>
    <w:p w:rsidR="00E91C3F" w:rsidRDefault="00AB6A6C" w:rsidP="00E91C3F">
      <w:pPr>
        <w:shd w:val="clear" w:color="auto" w:fill="FFFFFF"/>
        <w:ind w:firstLine="709"/>
        <w:jc w:val="both"/>
        <w:rPr>
          <w:color w:val="000000"/>
          <w:sz w:val="28"/>
          <w:szCs w:val="28"/>
        </w:rPr>
      </w:pPr>
      <w:r w:rsidRPr="001F1F63">
        <w:rPr>
          <w:color w:val="000000"/>
          <w:sz w:val="28"/>
          <w:szCs w:val="28"/>
        </w:rPr>
        <w:t xml:space="preserve">Положения раздела 6 Положения о муниципальном контроле в сфере благоустройства на территории </w:t>
      </w:r>
      <w:r w:rsidR="00DE41E1" w:rsidRPr="00707BB7">
        <w:rPr>
          <w:sz w:val="28"/>
          <w:szCs w:val="28"/>
        </w:rPr>
        <w:t>Михайловского сельского поселения</w:t>
      </w:r>
      <w:r w:rsidR="00DE41E1" w:rsidRPr="001F1F63">
        <w:rPr>
          <w:color w:val="000000"/>
          <w:sz w:val="28"/>
          <w:szCs w:val="28"/>
        </w:rPr>
        <w:t xml:space="preserve"> </w:t>
      </w:r>
      <w:r w:rsidRPr="001F1F63">
        <w:rPr>
          <w:color w:val="000000"/>
          <w:sz w:val="28"/>
          <w:szCs w:val="28"/>
        </w:rPr>
        <w:t>вступают в силу с 1 марта 2022 года.</w:t>
      </w:r>
    </w:p>
    <w:p w:rsidR="00E91C3F" w:rsidRPr="00E91C3F" w:rsidRDefault="00E91C3F" w:rsidP="00E91C3F">
      <w:pPr>
        <w:shd w:val="clear" w:color="auto" w:fill="FFFFFF"/>
        <w:ind w:firstLine="709"/>
        <w:jc w:val="both"/>
        <w:rPr>
          <w:sz w:val="16"/>
          <w:szCs w:val="16"/>
        </w:rPr>
      </w:pPr>
    </w:p>
    <w:p w:rsidR="00DE41E1" w:rsidRPr="00707BB7" w:rsidRDefault="00DE41E1" w:rsidP="00DE41E1">
      <w:pPr>
        <w:jc w:val="both"/>
        <w:rPr>
          <w:sz w:val="28"/>
        </w:rPr>
      </w:pPr>
      <w:r w:rsidRPr="00707BB7">
        <w:rPr>
          <w:sz w:val="28"/>
        </w:rPr>
        <w:t xml:space="preserve">Председатель Собрания депутатов – </w:t>
      </w:r>
    </w:p>
    <w:p w:rsidR="00DE41E1" w:rsidRPr="00707BB7" w:rsidRDefault="00DE41E1" w:rsidP="00DE41E1">
      <w:pPr>
        <w:jc w:val="both"/>
        <w:rPr>
          <w:sz w:val="28"/>
        </w:rPr>
      </w:pPr>
      <w:r w:rsidRPr="00707BB7">
        <w:rPr>
          <w:sz w:val="28"/>
        </w:rPr>
        <w:t>глава Михайловского</w:t>
      </w:r>
    </w:p>
    <w:p w:rsidR="00E91C3F" w:rsidRPr="00E91C3F" w:rsidRDefault="00DE41E1" w:rsidP="00E91C3F">
      <w:pPr>
        <w:jc w:val="both"/>
        <w:rPr>
          <w:sz w:val="28"/>
        </w:rPr>
      </w:pPr>
      <w:r w:rsidRPr="00707BB7">
        <w:rPr>
          <w:sz w:val="28"/>
        </w:rPr>
        <w:t xml:space="preserve">сельского поселения                                                                  </w:t>
      </w:r>
      <w:r>
        <w:rPr>
          <w:sz w:val="28"/>
        </w:rPr>
        <w:t xml:space="preserve">  </w:t>
      </w:r>
      <w:r w:rsidR="00E91C3F">
        <w:rPr>
          <w:sz w:val="28"/>
        </w:rPr>
        <w:t xml:space="preserve"> А.В. Бондаренко</w:t>
      </w:r>
    </w:p>
    <w:p w:rsidR="00E91C3F" w:rsidRDefault="00E91C3F" w:rsidP="00E91C3F">
      <w:pPr>
        <w:jc w:val="both"/>
        <w:rPr>
          <w:sz w:val="28"/>
          <w:szCs w:val="28"/>
        </w:rPr>
      </w:pPr>
    </w:p>
    <w:p w:rsidR="00E91C3F" w:rsidRDefault="00DE41E1" w:rsidP="00E91C3F">
      <w:pPr>
        <w:jc w:val="both"/>
        <w:rPr>
          <w:bCs/>
          <w:color w:val="000000"/>
          <w:sz w:val="28"/>
          <w:szCs w:val="28"/>
        </w:rPr>
      </w:pPr>
      <w:r w:rsidRPr="00700821">
        <w:rPr>
          <w:sz w:val="28"/>
          <w:szCs w:val="28"/>
        </w:rPr>
        <w:t>Глава</w:t>
      </w:r>
      <w:r w:rsidRPr="00700821">
        <w:rPr>
          <w:rStyle w:val="ae"/>
          <w:sz w:val="28"/>
          <w:szCs w:val="28"/>
        </w:rPr>
        <w:footnoteReference w:id="3"/>
      </w:r>
      <w:r w:rsidRPr="00D37FF7">
        <w:rPr>
          <w:bCs/>
          <w:color w:val="000000"/>
          <w:sz w:val="28"/>
          <w:szCs w:val="28"/>
        </w:rPr>
        <w:t>Администрации</w:t>
      </w:r>
    </w:p>
    <w:p w:rsidR="00E91C3F" w:rsidRPr="00D37FF7" w:rsidRDefault="00E91C3F" w:rsidP="00E91C3F">
      <w:pPr>
        <w:rPr>
          <w:sz w:val="28"/>
          <w:szCs w:val="28"/>
        </w:rPr>
      </w:pPr>
      <w:r w:rsidRPr="00D37FF7">
        <w:rPr>
          <w:bCs/>
          <w:color w:val="000000"/>
          <w:sz w:val="28"/>
          <w:szCs w:val="28"/>
        </w:rPr>
        <w:t>Михайловского сельского поселения</w:t>
      </w:r>
      <w:r>
        <w:rPr>
          <w:bCs/>
          <w:color w:val="000000"/>
          <w:sz w:val="28"/>
          <w:szCs w:val="28"/>
        </w:rPr>
        <w:t xml:space="preserve">                                              Л.С. Присяжнюк</w:t>
      </w:r>
    </w:p>
    <w:p w:rsidR="00AB6A6C" w:rsidRPr="008F211A" w:rsidRDefault="00AB6A6C" w:rsidP="008F211A">
      <w:pPr>
        <w:spacing w:line="240" w:lineRule="exact"/>
        <w:rPr>
          <w:b/>
          <w:color w:val="000000"/>
        </w:rPr>
      </w:pPr>
    </w:p>
    <w:p w:rsidR="00AB6A6C" w:rsidRPr="001F1F63" w:rsidRDefault="007E4549" w:rsidP="00AB6A6C">
      <w:pPr>
        <w:tabs>
          <w:tab w:val="num" w:pos="200"/>
        </w:tabs>
        <w:ind w:left="4536"/>
        <w:jc w:val="center"/>
        <w:outlineLvl w:val="0"/>
      </w:pPr>
      <w:r>
        <w:t xml:space="preserve">                </w:t>
      </w:r>
      <w:r w:rsidR="00AB6A6C" w:rsidRPr="001F1F63">
        <w:t>УТВЕРЖДЕНО</w:t>
      </w:r>
    </w:p>
    <w:p w:rsidR="007E4549" w:rsidRPr="00E8355B" w:rsidRDefault="007E4549" w:rsidP="007E4549">
      <w:pPr>
        <w:ind w:firstLine="567"/>
        <w:jc w:val="center"/>
        <w:rPr>
          <w:sz w:val="28"/>
          <w:szCs w:val="28"/>
        </w:rPr>
      </w:pPr>
      <w:r>
        <w:rPr>
          <w:color w:val="000000"/>
        </w:rPr>
        <w:lastRenderedPageBreak/>
        <w:t xml:space="preserve">                                                                         </w:t>
      </w:r>
      <w:r w:rsidR="00AB6A6C" w:rsidRPr="001F1F63">
        <w:rPr>
          <w:color w:val="000000"/>
        </w:rPr>
        <w:t xml:space="preserve">решением </w:t>
      </w:r>
      <w:r w:rsidRPr="00E8355B">
        <w:rPr>
          <w:sz w:val="28"/>
          <w:szCs w:val="28"/>
        </w:rPr>
        <w:t xml:space="preserve">Собрания депутатов </w:t>
      </w:r>
    </w:p>
    <w:p w:rsidR="007E4549" w:rsidRDefault="007E4549" w:rsidP="007E4549">
      <w:pPr>
        <w:ind w:left="4536"/>
        <w:jc w:val="center"/>
        <w:rPr>
          <w:sz w:val="28"/>
          <w:szCs w:val="28"/>
        </w:rPr>
      </w:pPr>
      <w:r>
        <w:rPr>
          <w:sz w:val="28"/>
          <w:szCs w:val="28"/>
        </w:rPr>
        <w:t xml:space="preserve">          </w:t>
      </w:r>
      <w:r w:rsidRPr="00E8355B">
        <w:rPr>
          <w:sz w:val="28"/>
          <w:szCs w:val="28"/>
        </w:rPr>
        <w:t xml:space="preserve">Михайловского сельского поселения </w:t>
      </w:r>
    </w:p>
    <w:p w:rsidR="00AB6A6C" w:rsidRPr="001F1F63" w:rsidRDefault="00AB6A6C" w:rsidP="00AB6A6C">
      <w:pPr>
        <w:ind w:left="4536"/>
        <w:jc w:val="center"/>
      </w:pPr>
      <w:r w:rsidRPr="001F1F63">
        <w:t xml:space="preserve">от </w:t>
      </w:r>
      <w:r w:rsidR="002C61E2">
        <w:t>30.09.</w:t>
      </w:r>
      <w:r w:rsidRPr="001F1F63">
        <w:t>2021 №</w:t>
      </w:r>
      <w:r w:rsidR="002C61E2">
        <w:t>13</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Default="00AB6A6C" w:rsidP="005C3D15">
      <w:pPr>
        <w:jc w:val="center"/>
        <w:rPr>
          <w:b/>
          <w:sz w:val="28"/>
          <w:szCs w:val="28"/>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5C3D15" w:rsidRPr="0065708D">
        <w:rPr>
          <w:b/>
          <w:sz w:val="28"/>
          <w:szCs w:val="28"/>
        </w:rPr>
        <w:t>Михайловского сельского поселения</w:t>
      </w:r>
    </w:p>
    <w:p w:rsidR="005C3D15" w:rsidRPr="001F1F63" w:rsidRDefault="005C3D15" w:rsidP="005C3D15">
      <w:pPr>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2E70C1">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5C3D15" w:rsidRPr="0065708D">
        <w:rPr>
          <w:sz w:val="28"/>
          <w:szCs w:val="28"/>
        </w:rPr>
        <w:t>Михайловского сельского поселения</w:t>
      </w:r>
      <w:r w:rsidR="005C3D15" w:rsidRPr="001F1F63">
        <w:rPr>
          <w:color w:val="000000"/>
          <w:sz w:val="28"/>
          <w:szCs w:val="28"/>
        </w:rPr>
        <w:t xml:space="preserve"> </w:t>
      </w:r>
      <w:r w:rsidRPr="001F1F63">
        <w:rPr>
          <w:color w:val="000000"/>
          <w:sz w:val="28"/>
          <w:szCs w:val="28"/>
        </w:rPr>
        <w:t>(далее – администрация).</w:t>
      </w:r>
    </w:p>
    <w:p w:rsidR="00AB6A6C" w:rsidRPr="001F1F63" w:rsidRDefault="00AB6A6C" w:rsidP="002E70C1">
      <w:pPr>
        <w:ind w:firstLine="709"/>
        <w:contextualSpacing/>
        <w:jc w:val="both"/>
        <w:rPr>
          <w:sz w:val="28"/>
          <w:szCs w:val="28"/>
        </w:rPr>
      </w:pPr>
      <w:r w:rsidRPr="001F1F63">
        <w:rPr>
          <w:color w:val="000000"/>
          <w:sz w:val="28"/>
          <w:szCs w:val="28"/>
        </w:rPr>
        <w:t>1.4. Должностными лицами администрации, уполномоченными осуществлять контроль в сфере благоустройства, являются</w:t>
      </w:r>
      <w:r w:rsidR="005C3D15">
        <w:rPr>
          <w:color w:val="000000"/>
          <w:sz w:val="28"/>
          <w:szCs w:val="28"/>
        </w:rPr>
        <w:t xml:space="preserve">: - специалист I категории по работе с обращениями граждан, вопросам ГО ЧС и благоустройства; - ведущий специалист по вопросам имущественных и земельных отношений </w:t>
      </w:r>
      <w:r w:rsidRPr="001F1F63">
        <w:rPr>
          <w:color w:val="000000"/>
          <w:sz w:val="28"/>
          <w:szCs w:val="28"/>
        </w:rPr>
        <w:t>(далее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2E70C1">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4"/>
      </w:r>
      <w:r w:rsidRPr="001F1F63">
        <w:rPr>
          <w:color w:val="000000"/>
          <w:sz w:val="28"/>
          <w:szCs w:val="28"/>
        </w:rPr>
        <w:t>;</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2E70C1">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5"/>
      </w:r>
      <w:r w:rsidRPr="001F1F63">
        <w:rPr>
          <w:color w:val="000000"/>
          <w:sz w:val="28"/>
          <w:szCs w:val="28"/>
        </w:rPr>
        <w:t xml:space="preserve">, выдаваемым в соответствии с порядком </w:t>
      </w:r>
      <w:r w:rsidRPr="001F1F63">
        <w:rPr>
          <w:color w:val="000000"/>
          <w:sz w:val="28"/>
          <w:szCs w:val="28"/>
        </w:rPr>
        <w:lastRenderedPageBreak/>
        <w:t xml:space="preserve">осуществления земляных работ, установленным нормативными правовыми актами </w:t>
      </w:r>
      <w:r w:rsidR="005C3D15" w:rsidRPr="00707BB7">
        <w:rPr>
          <w:sz w:val="28"/>
          <w:szCs w:val="28"/>
        </w:rPr>
        <w:t>муниципального образования «Михайловское сельское поселение»</w:t>
      </w:r>
      <w:r w:rsidR="005C3D15">
        <w:rPr>
          <w:sz w:val="28"/>
          <w:szCs w:val="28"/>
        </w:rPr>
        <w:t xml:space="preserve"> </w:t>
      </w:r>
      <w:r w:rsidRPr="001F1F63">
        <w:rPr>
          <w:color w:val="000000"/>
          <w:sz w:val="28"/>
          <w:szCs w:val="28"/>
        </w:rPr>
        <w:t>и Правилами благоустройства;</w:t>
      </w:r>
    </w:p>
    <w:p w:rsidR="00AB6A6C" w:rsidRPr="001F1F63" w:rsidRDefault="00AB6A6C" w:rsidP="002E70C1">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2E70C1">
      <w:pPr>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1F1F63">
        <w:rPr>
          <w:sz w:val="28"/>
          <w:szCs w:val="28"/>
        </w:rPr>
        <w:t xml:space="preserve"> </w:t>
      </w:r>
      <w:r w:rsidR="005C3D15" w:rsidRPr="00707BB7">
        <w:rPr>
          <w:sz w:val="28"/>
          <w:szCs w:val="28"/>
        </w:rPr>
        <w:t>муниципального образования «Михайловское сельское поселение»</w:t>
      </w:r>
      <w:r w:rsidR="005C3D15">
        <w:rPr>
          <w:sz w:val="28"/>
          <w:szCs w:val="28"/>
        </w:rPr>
        <w:t>.</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shd w:val="clear" w:color="auto" w:fill="FFFFFF"/>
        </w:rPr>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5C3D15" w:rsidRPr="0065708D">
        <w:rPr>
          <w:sz w:val="28"/>
          <w:szCs w:val="28"/>
        </w:rPr>
        <w:t>Михайловского сельского поселения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5C3D15" w:rsidRPr="0065708D">
        <w:rPr>
          <w:sz w:val="28"/>
          <w:szCs w:val="28"/>
        </w:rPr>
        <w:t>Михайловского сельского поселения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6"/>
      </w:r>
      <w:r w:rsidRPr="001F1F63">
        <w:rPr>
          <w:color w:val="000000"/>
          <w:sz w:val="28"/>
          <w:szCs w:val="28"/>
        </w:rPr>
        <w:t>;</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005C3D15">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005C3D15">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2E70C1">
      <w:pPr>
        <w:widowControl w:val="0"/>
        <w:suppressAutoHyphens/>
        <w:autoSpaceDE w:val="0"/>
        <w:ind w:firstLine="709"/>
        <w:jc w:val="both"/>
        <w:rPr>
          <w:color w:val="000000"/>
          <w:sz w:val="28"/>
          <w:szCs w:val="28"/>
        </w:rPr>
      </w:pPr>
      <w:r w:rsidRPr="001F1F63">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F1F63">
        <w:rPr>
          <w:color w:val="000000"/>
          <w:sz w:val="28"/>
          <w:szCs w:val="28"/>
        </w:rPr>
        <w:lastRenderedPageBreak/>
        <w:t>ограждения (заборы).</w:t>
      </w:r>
      <w:r w:rsidRPr="001F1F63">
        <w:rPr>
          <w:rStyle w:val="ae"/>
          <w:color w:val="000000"/>
          <w:sz w:val="28"/>
          <w:szCs w:val="28"/>
        </w:rPr>
        <w:footnoteReference w:id="7"/>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8"/>
      </w:r>
    </w:p>
    <w:p w:rsidR="00AB6A6C" w:rsidRPr="001F1F63" w:rsidRDefault="00AB6A6C" w:rsidP="002E70C1">
      <w:pPr>
        <w:pStyle w:val="ConsPlusNormal"/>
        <w:ind w:firstLine="0"/>
        <w:jc w:val="center"/>
        <w:rPr>
          <w:rFonts w:ascii="Times New Roman" w:hAnsi="Times New Roman" w:cs="Times New Roman"/>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2E70C1">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9"/>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2E70C1">
      <w:pPr>
        <w:pStyle w:val="ConsPlusNormal"/>
        <w:ind w:firstLine="709"/>
        <w:jc w:val="both"/>
        <w:rPr>
          <w:rFonts w:ascii="Times New Roman" w:hAnsi="Times New Roman" w:cs="Times New Roman"/>
          <w:b/>
          <w:bCs/>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1F1F63">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w:t>
      </w:r>
      <w:r w:rsidR="005C3D15">
        <w:rPr>
          <w:rFonts w:ascii="Times New Roman" w:hAnsi="Times New Roman" w:cs="Times New Roman"/>
          <w:color w:val="000000"/>
          <w:sz w:val="28"/>
          <w:szCs w:val="28"/>
        </w:rPr>
        <w:t xml:space="preserve">Администрации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10"/>
      </w:r>
    </w:p>
    <w:p w:rsidR="00AB6A6C" w:rsidRPr="001F1F63" w:rsidRDefault="00AB6A6C" w:rsidP="002E70C1">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5C3D15">
        <w:rPr>
          <w:rFonts w:ascii="Times New Roman" w:hAnsi="Times New Roman" w:cs="Times New Roman"/>
          <w:color w:val="000000"/>
          <w:sz w:val="28"/>
          <w:szCs w:val="28"/>
        </w:rPr>
        <w:t xml:space="preserve">Администрации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контроль, ежегодно готовится доклад, </w:t>
      </w:r>
      <w:r w:rsidRPr="001F1F63">
        <w:rPr>
          <w:rFonts w:ascii="Times New Roman" w:hAnsi="Times New Roman" w:cs="Times New Roman"/>
          <w:color w:val="000000"/>
          <w:sz w:val="28"/>
          <w:szCs w:val="28"/>
        </w:rPr>
        <w:lastRenderedPageBreak/>
        <w:t>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005C3D15">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1F1F63" w:rsidRDefault="00AB6A6C" w:rsidP="002E70C1">
      <w:pPr>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C3D15">
        <w:rPr>
          <w:color w:val="000000"/>
          <w:sz w:val="28"/>
          <w:szCs w:val="28"/>
        </w:rPr>
        <w:t xml:space="preserve">Администрации </w:t>
      </w:r>
      <w:r w:rsidR="005C3D15" w:rsidRPr="0065708D">
        <w:rPr>
          <w:sz w:val="28"/>
          <w:szCs w:val="28"/>
        </w:rPr>
        <w:t>Михайловского сельского поселения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2E70C1">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w:t>
      </w:r>
      <w:r w:rsidR="005C3D15">
        <w:rPr>
          <w:rFonts w:ascii="Times New Roman" w:hAnsi="Times New Roman" w:cs="Times New Roman"/>
          <w:color w:val="000000"/>
          <w:sz w:val="28"/>
          <w:szCs w:val="28"/>
        </w:rPr>
        <w:t xml:space="preserve">Администрации </w:t>
      </w:r>
      <w:r w:rsidR="005C3D15" w:rsidRPr="0065708D">
        <w:rPr>
          <w:rFonts w:ascii="Times New Roman" w:hAnsi="Times New Roman" w:cs="Times New Roman"/>
          <w:sz w:val="28"/>
          <w:szCs w:val="28"/>
        </w:rPr>
        <w:t>Михайловского сельского поселения</w:t>
      </w:r>
      <w:r w:rsidR="005C3D15" w:rsidRPr="00700821">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C3D15">
        <w:rPr>
          <w:rFonts w:ascii="Times New Roman" w:hAnsi="Times New Roman" w:cs="Times New Roman"/>
          <w:color w:val="000000"/>
          <w:sz w:val="28"/>
          <w:szCs w:val="28"/>
        </w:rPr>
        <w:t xml:space="preserve">Администрации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2E70C1">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2E70C1">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2E70C1">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5C3D15">
        <w:rPr>
          <w:rFonts w:ascii="Times New Roman" w:hAnsi="Times New Roman" w:cs="Times New Roman"/>
          <w:color w:val="000000"/>
          <w:sz w:val="28"/>
          <w:szCs w:val="28"/>
        </w:rPr>
        <w:t xml:space="preserve">Администрации </w:t>
      </w:r>
      <w:r w:rsidR="005C3D15" w:rsidRPr="0065708D">
        <w:rPr>
          <w:rFonts w:ascii="Times New Roman" w:hAnsi="Times New Roman" w:cs="Times New Roman"/>
          <w:sz w:val="28"/>
          <w:szCs w:val="28"/>
        </w:rPr>
        <w:t>Михайловского сельского поселения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2E70C1">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C3D15">
        <w:rPr>
          <w:color w:val="000000"/>
          <w:sz w:val="28"/>
          <w:szCs w:val="28"/>
          <w:shd w:val="clear" w:color="auto" w:fill="FFFFFF"/>
        </w:rPr>
        <w:t xml:space="preserve"> </w:t>
      </w:r>
      <w:hyperlink r:id="rId12"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w:t>
      </w:r>
      <w:r w:rsidRPr="001F1F63">
        <w:rPr>
          <w:rFonts w:ascii="Times New Roman" w:hAnsi="Times New Roman" w:cs="Times New Roman"/>
          <w:color w:val="000000"/>
          <w:sz w:val="28"/>
          <w:szCs w:val="28"/>
        </w:rPr>
        <w:lastRenderedPageBreak/>
        <w:t>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2E70C1">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2E70C1">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2E70C1">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2E70C1">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w:t>
      </w:r>
      <w:r w:rsidR="005C3D15">
        <w:rPr>
          <w:rFonts w:ascii="Times New Roman" w:hAnsi="Times New Roman" w:cs="Times New Roman"/>
          <w:color w:val="000000"/>
          <w:sz w:val="28"/>
          <w:szCs w:val="28"/>
        </w:rPr>
        <w:t xml:space="preserve">рмирование контролируемых лиц о </w:t>
      </w:r>
      <w:r w:rsidRPr="001F1F63">
        <w:rPr>
          <w:rFonts w:ascii="Times New Roman" w:hAnsi="Times New Roman" w:cs="Times New Roman"/>
          <w:color w:val="000000"/>
          <w:sz w:val="28"/>
          <w:szCs w:val="28"/>
        </w:rPr>
        <w:t xml:space="preserve">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1F1F63">
        <w:rPr>
          <w:rFonts w:ascii="Times New Roman" w:hAnsi="Times New Roman" w:cs="Times New Roman"/>
          <w:color w:val="000000"/>
          <w:sz w:val="28"/>
          <w:szCs w:val="28"/>
        </w:rPr>
        <w:lastRenderedPageBreak/>
        <w:t>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1"/>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1F1F63" w:rsidRDefault="00AB6A6C" w:rsidP="002E70C1">
      <w:pPr>
        <w:pStyle w:val="ConsPlusNormal"/>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1F1F63">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2E70C1">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3118E">
        <w:rPr>
          <w:rFonts w:ascii="Times New Roman" w:hAnsi="Times New Roman" w:cs="Times New Roman"/>
          <w:color w:val="000000"/>
          <w:sz w:val="28"/>
          <w:szCs w:val="28"/>
        </w:rPr>
        <w:t>м</w:t>
      </w:r>
      <w:r w:rsidR="00E3118E">
        <w:rPr>
          <w:rFonts w:ascii="Times New Roman" w:hAnsi="Times New Roman" w:cs="Times New Roman"/>
          <w:sz w:val="28"/>
          <w:szCs w:val="28"/>
        </w:rPr>
        <w:t>униципального образования</w:t>
      </w:r>
      <w:r w:rsidRPr="001F1F63">
        <w:rPr>
          <w:rFonts w:ascii="Times New Roman" w:hAnsi="Times New Roman" w:cs="Times New Roman"/>
          <w:sz w:val="28"/>
          <w:szCs w:val="28"/>
        </w:rPr>
        <w:t xml:space="preserve"> </w:t>
      </w:r>
      <w:r w:rsidR="00E3118E" w:rsidRPr="00E3118E">
        <w:rPr>
          <w:rFonts w:ascii="Times New Roman" w:hAnsi="Times New Roman" w:cs="Times New Roman"/>
          <w:sz w:val="28"/>
          <w:szCs w:val="28"/>
        </w:rPr>
        <w:t>«Михайловское сельское поселение»</w:t>
      </w:r>
      <w:r w:rsidRPr="00E3118E">
        <w:rPr>
          <w:rFonts w:ascii="Times New Roman" w:hAnsi="Times New Roman" w:cs="Times New Roman"/>
          <w:color w:val="000000"/>
          <w:sz w:val="28"/>
          <w:szCs w:val="28"/>
        </w:rPr>
        <w:t>,</w:t>
      </w:r>
      <w:r w:rsidRPr="001F1F63">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AB6A6C" w:rsidRPr="001F1F63" w:rsidRDefault="00AB6A6C" w:rsidP="002E70C1">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2E70C1">
      <w:pPr>
        <w:pStyle w:val="ConsPlusNormal"/>
        <w:ind w:firstLine="709"/>
        <w:jc w:val="both"/>
        <w:rPr>
          <w:rFonts w:ascii="Times New Roman" w:hAnsi="Times New Roman" w:cs="Times New Roman"/>
          <w:color w:val="000000"/>
          <w:sz w:val="28"/>
          <w:szCs w:val="28"/>
        </w:rPr>
      </w:pPr>
    </w:p>
    <w:p w:rsidR="00AB6A6C" w:rsidRPr="001F1F63" w:rsidRDefault="00AB6A6C" w:rsidP="002E70C1">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2"/>
      </w:r>
    </w:p>
    <w:p w:rsidR="00AB6A6C" w:rsidRPr="001F1F63" w:rsidRDefault="00AB6A6C" w:rsidP="002E70C1">
      <w:pPr>
        <w:pStyle w:val="ConsPlusNormal"/>
        <w:ind w:firstLine="0"/>
        <w:jc w:val="center"/>
        <w:rPr>
          <w:rFonts w:ascii="Times New Roman" w:hAnsi="Times New Roman" w:cs="Times New Roman"/>
          <w:b/>
          <w:bCs/>
          <w:color w:val="000000"/>
          <w:sz w:val="28"/>
          <w:szCs w:val="28"/>
        </w:rPr>
      </w:pP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2E70C1">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E3118E">
        <w:rPr>
          <w:rFonts w:ascii="Times New Roman" w:hAnsi="Times New Roman" w:cs="Times New Roman"/>
          <w:color w:val="000000"/>
          <w:sz w:val="28"/>
          <w:szCs w:val="28"/>
        </w:rPr>
        <w:t>Администрации Михайловского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E3118E">
        <w:rPr>
          <w:rFonts w:ascii="Times New Roman" w:hAnsi="Times New Roman" w:cs="Times New Roman"/>
          <w:color w:val="000000"/>
          <w:sz w:val="28"/>
          <w:szCs w:val="28"/>
        </w:rPr>
        <w:t>Администрации Михайловского сельского поселения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00E3118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E3118E">
        <w:rPr>
          <w:rFonts w:ascii="Times New Roman" w:hAnsi="Times New Roman" w:cs="Times New Roman"/>
          <w:color w:val="000000"/>
          <w:sz w:val="28"/>
          <w:szCs w:val="28"/>
        </w:rPr>
        <w:t>)</w:t>
      </w:r>
      <w:r w:rsidR="00E3118E" w:rsidRPr="00E3118E">
        <w:rPr>
          <w:rFonts w:ascii="Times New Roman" w:hAnsi="Times New Roman" w:cs="Times New Roman"/>
          <w:color w:val="000000"/>
          <w:sz w:val="28"/>
          <w:szCs w:val="28"/>
        </w:rPr>
        <w:t xml:space="preserve"> </w:t>
      </w:r>
      <w:r w:rsidR="00E3118E">
        <w:rPr>
          <w:rFonts w:ascii="Times New Roman" w:hAnsi="Times New Roman" w:cs="Times New Roman"/>
          <w:color w:val="000000"/>
          <w:sz w:val="28"/>
          <w:szCs w:val="28"/>
        </w:rPr>
        <w:t>Администрации Михайловского сельского поселения</w:t>
      </w:r>
      <w:r w:rsidR="00E3118E" w:rsidRPr="001F1F63">
        <w:rPr>
          <w:rStyle w:val="ae"/>
          <w:rFonts w:ascii="Times New Roman" w:hAnsi="Times New Roman" w:cs="Times New Roman"/>
          <w:color w:val="000000"/>
          <w:sz w:val="24"/>
          <w:szCs w:val="24"/>
        </w:rPr>
        <w:t xml:space="preserve"> </w:t>
      </w:r>
      <w:r w:rsidRPr="001F1F63">
        <w:rPr>
          <w:rStyle w:val="ae"/>
          <w:rFonts w:ascii="Times New Roman" w:hAnsi="Times New Roman" w:cs="Times New Roman"/>
          <w:color w:val="000000"/>
          <w:sz w:val="24"/>
          <w:szCs w:val="24"/>
        </w:rPr>
        <w:footnoteReference w:id="13"/>
      </w:r>
      <w:r w:rsidRPr="001F1F63">
        <w:rPr>
          <w:rFonts w:ascii="Times New Roman" w:hAnsi="Times New Roman" w:cs="Times New Roman"/>
          <w:color w:val="000000"/>
          <w:sz w:val="28"/>
          <w:szCs w:val="28"/>
        </w:rPr>
        <w:t>.</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2E70C1">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2E70C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3118E">
        <w:rPr>
          <w:rFonts w:ascii="Times New Roman" w:hAnsi="Times New Roman" w:cs="Times New Roman"/>
          <w:color w:val="000000"/>
          <w:sz w:val="28"/>
          <w:szCs w:val="28"/>
        </w:rPr>
        <w:t>Администрации Михайловского сельского поселения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2E70C1">
      <w:pPr>
        <w:pStyle w:val="1"/>
        <w:ind w:firstLine="709"/>
        <w:jc w:val="both"/>
        <w:rPr>
          <w:rFonts w:ascii="Times New Roman" w:hAnsi="Times New Roman" w:cs="Times New Roman"/>
          <w:color w:val="000000"/>
          <w:sz w:val="28"/>
          <w:szCs w:val="28"/>
        </w:rPr>
      </w:pPr>
    </w:p>
    <w:p w:rsidR="00AB6A6C" w:rsidRPr="001F1F63" w:rsidRDefault="00AB6A6C" w:rsidP="002E70C1">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2E70C1">
      <w:pPr>
        <w:pStyle w:val="1"/>
        <w:jc w:val="center"/>
        <w:rPr>
          <w:rFonts w:ascii="Times New Roman" w:hAnsi="Times New Roman" w:cs="Times New Roman"/>
          <w:b/>
          <w:bCs/>
          <w:color w:val="000000"/>
          <w:sz w:val="28"/>
          <w:szCs w:val="28"/>
        </w:rPr>
      </w:pPr>
    </w:p>
    <w:p w:rsidR="00AB6A6C" w:rsidRPr="001F1F63" w:rsidRDefault="00AB6A6C" w:rsidP="002E70C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2E70C1">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E3118E" w:rsidRPr="00E3118E">
        <w:rPr>
          <w:rFonts w:ascii="Times New Roman" w:hAnsi="Times New Roman" w:cs="Times New Roman"/>
          <w:sz w:val="28"/>
        </w:rPr>
        <w:t xml:space="preserve">Собранием депутатов Михайловского сельского поселения. </w:t>
      </w:r>
      <w:r w:rsidR="00E3118E" w:rsidRPr="00707BB7">
        <w:rPr>
          <w:sz w:val="28"/>
        </w:rPr>
        <w:t xml:space="preserve">                                               </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E22680" w:rsidRDefault="00E22680" w:rsidP="00E22680">
      <w:pPr>
        <w:pStyle w:val="ConsPlusNormal"/>
        <w:ind w:firstLine="0"/>
        <w:jc w:val="right"/>
        <w:rPr>
          <w:rFonts w:ascii="Times New Roman" w:hAnsi="Times New Roman" w:cs="Times New Roman"/>
          <w:color w:val="000000"/>
          <w:sz w:val="24"/>
          <w:szCs w:val="24"/>
        </w:rPr>
      </w:pPr>
    </w:p>
    <w:p w:rsidR="00AB6A6C" w:rsidRPr="00E22680" w:rsidRDefault="00AB6A6C" w:rsidP="00E22680">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D61970" w:rsidRDefault="00D61970" w:rsidP="00AB6A6C">
      <w:pPr>
        <w:pStyle w:val="ConsPlusNormal"/>
        <w:ind w:firstLine="0"/>
        <w:jc w:val="right"/>
        <w:rPr>
          <w:rFonts w:ascii="Times New Roman" w:hAnsi="Times New Roman" w:cs="Times New Roman"/>
          <w:iCs/>
          <w:color w:val="000000"/>
          <w:sz w:val="24"/>
          <w:szCs w:val="24"/>
        </w:rPr>
      </w:pPr>
      <w:r w:rsidRPr="00D61970">
        <w:rPr>
          <w:rFonts w:ascii="Times New Roman" w:hAnsi="Times New Roman" w:cs="Times New Roman"/>
          <w:iCs/>
          <w:color w:val="000000"/>
          <w:sz w:val="24"/>
          <w:szCs w:val="24"/>
        </w:rPr>
        <w:t>Михайловского сельского поселения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D61970">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4"/>
      </w:r>
    </w:p>
    <w:p w:rsidR="00D61970" w:rsidRDefault="00AB6A6C" w:rsidP="00D61970">
      <w:pPr>
        <w:pStyle w:val="ConsPlusNormal"/>
        <w:ind w:firstLine="0"/>
        <w:jc w:val="center"/>
        <w:rPr>
          <w:rFonts w:ascii="Times New Roman" w:hAnsi="Times New Roman" w:cs="Times New Roman"/>
          <w:b/>
          <w:color w:val="000000"/>
          <w:sz w:val="28"/>
          <w:szCs w:val="28"/>
        </w:rPr>
      </w:pPr>
      <w:r w:rsidRPr="00D61970">
        <w:rPr>
          <w:rFonts w:ascii="Times New Roman" w:hAnsi="Times New Roman" w:cs="Times New Roman"/>
          <w:b/>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p>
    <w:p w:rsidR="00D61970" w:rsidRPr="00D61970" w:rsidRDefault="00D61970" w:rsidP="00D61970">
      <w:pPr>
        <w:pStyle w:val="ConsPlusNormal"/>
        <w:ind w:firstLine="0"/>
        <w:jc w:val="center"/>
        <w:rPr>
          <w:rFonts w:ascii="Times New Roman" w:hAnsi="Times New Roman" w:cs="Times New Roman"/>
          <w:b/>
          <w:iCs/>
          <w:color w:val="000000"/>
          <w:sz w:val="24"/>
          <w:szCs w:val="24"/>
        </w:rPr>
      </w:pPr>
      <w:r w:rsidRPr="00D61970">
        <w:rPr>
          <w:rFonts w:ascii="Times New Roman" w:hAnsi="Times New Roman" w:cs="Times New Roman"/>
          <w:b/>
          <w:iCs/>
          <w:color w:val="000000"/>
          <w:sz w:val="28"/>
          <w:szCs w:val="28"/>
        </w:rPr>
        <w:t>Михайловского сельского поселения</w:t>
      </w:r>
    </w:p>
    <w:p w:rsidR="00AB6A6C" w:rsidRPr="008304E5" w:rsidRDefault="00AB6A6C" w:rsidP="008304E5">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E22680" w:rsidRDefault="00AB6A6C" w:rsidP="00E22680">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прилегающие территории. </w:t>
      </w:r>
    </w:p>
    <w:p w:rsidR="00AB6A6C" w:rsidRPr="001F1F63" w:rsidRDefault="00E22680" w:rsidP="00E22680">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Т</w:t>
      </w:r>
      <w:r w:rsidR="00AB6A6C" w:rsidRPr="001F1F63">
        <w:rPr>
          <w:rFonts w:ascii="Times New Roman" w:hAnsi="Times New Roman" w:cs="Times New Roman"/>
          <w:sz w:val="28"/>
          <w:szCs w:val="28"/>
        </w:rPr>
        <w:t xml:space="preserve">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
    <w:p w:rsidR="00757E54" w:rsidRDefault="00757E54" w:rsidP="00757E54">
      <w:pPr>
        <w:jc w:val="both"/>
        <w:rPr>
          <w:sz w:val="28"/>
          <w:szCs w:val="28"/>
        </w:rPr>
      </w:pPr>
      <w:r>
        <w:rPr>
          <w:sz w:val="28"/>
          <w:szCs w:val="28"/>
        </w:rPr>
        <w:t xml:space="preserve">          а) х.Михайлов, ул. Ленина (здания амбулатории, администрации, сбербанк), ул. С.Назарова (площадь), ул. Клубная(СДК)</w:t>
      </w:r>
      <w:r w:rsidR="00492E91">
        <w:rPr>
          <w:sz w:val="28"/>
          <w:szCs w:val="28"/>
        </w:rPr>
        <w:t>;</w:t>
      </w:r>
    </w:p>
    <w:p w:rsidR="00757E54" w:rsidRDefault="00757E54" w:rsidP="00757E54">
      <w:pPr>
        <w:jc w:val="both"/>
        <w:rPr>
          <w:sz w:val="28"/>
          <w:szCs w:val="28"/>
        </w:rPr>
      </w:pPr>
      <w:r>
        <w:rPr>
          <w:sz w:val="28"/>
          <w:szCs w:val="28"/>
        </w:rPr>
        <w:t xml:space="preserve">          б) х.Гремучий, ул. А.Швыдкова (подростковый клуб)</w:t>
      </w:r>
      <w:r w:rsidR="00492E91">
        <w:rPr>
          <w:sz w:val="28"/>
          <w:szCs w:val="28"/>
        </w:rPr>
        <w:t>;</w:t>
      </w:r>
    </w:p>
    <w:p w:rsidR="00757E54" w:rsidRDefault="00757E54" w:rsidP="00757E54">
      <w:pPr>
        <w:jc w:val="both"/>
        <w:rPr>
          <w:sz w:val="28"/>
          <w:szCs w:val="28"/>
        </w:rPr>
      </w:pPr>
      <w:r>
        <w:rPr>
          <w:sz w:val="28"/>
          <w:szCs w:val="28"/>
        </w:rPr>
        <w:t xml:space="preserve">          в) х.Карпово-Обравский, ул. Розы Люксембург (подростковый клуб)</w:t>
      </w:r>
      <w:r w:rsidR="00492E91">
        <w:rPr>
          <w:sz w:val="28"/>
          <w:szCs w:val="28"/>
        </w:rPr>
        <w:t>;</w:t>
      </w:r>
    </w:p>
    <w:p w:rsidR="00757E54" w:rsidRDefault="00757E54" w:rsidP="00757E54">
      <w:pPr>
        <w:jc w:val="both"/>
        <w:rPr>
          <w:sz w:val="28"/>
          <w:szCs w:val="28"/>
        </w:rPr>
      </w:pPr>
      <w:r>
        <w:rPr>
          <w:sz w:val="28"/>
          <w:szCs w:val="28"/>
        </w:rPr>
        <w:t xml:space="preserve">          г) х.Маслов, ул. Клубная (СДК</w:t>
      </w:r>
      <w:r w:rsidR="008304E5">
        <w:rPr>
          <w:sz w:val="28"/>
          <w:szCs w:val="28"/>
        </w:rPr>
        <w:t>, ОПС, МБДОУ Масловский детский сад</w:t>
      </w:r>
      <w:r>
        <w:rPr>
          <w:sz w:val="28"/>
          <w:szCs w:val="28"/>
        </w:rPr>
        <w:t>)</w:t>
      </w:r>
      <w:r w:rsidR="00492E91">
        <w:rPr>
          <w:sz w:val="28"/>
          <w:szCs w:val="28"/>
        </w:rPr>
        <w:t>;</w:t>
      </w:r>
    </w:p>
    <w:p w:rsidR="00757E54" w:rsidRDefault="00757E54" w:rsidP="00757E54">
      <w:pPr>
        <w:jc w:val="both"/>
        <w:rPr>
          <w:sz w:val="28"/>
          <w:szCs w:val="28"/>
        </w:rPr>
      </w:pPr>
      <w:r>
        <w:rPr>
          <w:sz w:val="28"/>
          <w:szCs w:val="28"/>
        </w:rPr>
        <w:t xml:space="preserve">          д</w:t>
      </w:r>
      <w:r w:rsidR="00CA2506">
        <w:rPr>
          <w:sz w:val="28"/>
          <w:szCs w:val="28"/>
        </w:rPr>
        <w:t>) х.Потапов, пер</w:t>
      </w:r>
      <w:r w:rsidR="00492E91">
        <w:rPr>
          <w:sz w:val="28"/>
          <w:szCs w:val="28"/>
        </w:rPr>
        <w:t xml:space="preserve">. </w:t>
      </w:r>
      <w:r w:rsidR="00CA2506">
        <w:rPr>
          <w:sz w:val="28"/>
          <w:szCs w:val="28"/>
        </w:rPr>
        <w:t>Школьный</w:t>
      </w:r>
      <w:r>
        <w:rPr>
          <w:sz w:val="28"/>
          <w:szCs w:val="28"/>
        </w:rPr>
        <w:t xml:space="preserve"> (СДК).</w:t>
      </w:r>
    </w:p>
    <w:p w:rsidR="00E37E1E" w:rsidRPr="00E22680" w:rsidRDefault="00AB6A6C" w:rsidP="00E22680">
      <w:pPr>
        <w:pStyle w:val="ConsPlusNormal"/>
        <w:ind w:firstLine="709"/>
        <w:jc w:val="both"/>
        <w:rPr>
          <w:rFonts w:ascii="Times New Roman" w:hAnsi="Times New Roman" w:cs="Times New Roman"/>
          <w:color w:val="000000"/>
          <w:sz w:val="28"/>
          <w:szCs w:val="28"/>
        </w:rPr>
      </w:pPr>
      <w:r w:rsidRPr="00757E54">
        <w:rPr>
          <w:rFonts w:ascii="Times New Roman" w:hAnsi="Times New Roman" w:cs="Times New Roman"/>
          <w:color w:val="000000"/>
          <w:sz w:val="28"/>
          <w:szCs w:val="28"/>
        </w:rPr>
        <w:t>2. К категории среднего риска относятся</w:t>
      </w:r>
      <w:r w:rsidR="00E22680">
        <w:rPr>
          <w:rFonts w:ascii="Times New Roman" w:hAnsi="Times New Roman" w:cs="Times New Roman"/>
          <w:color w:val="000000"/>
          <w:sz w:val="28"/>
          <w:szCs w:val="28"/>
        </w:rPr>
        <w:t xml:space="preserve"> </w:t>
      </w:r>
      <w:r w:rsidRPr="00757E54">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757E54" w:rsidRDefault="00E22680" w:rsidP="002E70C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AB6A6C" w:rsidRPr="00757E54">
        <w:rPr>
          <w:rFonts w:ascii="Times New Roman" w:hAnsi="Times New Roman" w:cs="Times New Roman"/>
          <w:color w:val="000000"/>
          <w:sz w:val="28"/>
          <w:szCs w:val="28"/>
        </w:rPr>
        <w:t xml:space="preserve">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757E54" w:rsidRDefault="00757E54" w:rsidP="00757E54">
      <w:pPr>
        <w:ind w:firstLine="709"/>
        <w:jc w:val="both"/>
        <w:rPr>
          <w:sz w:val="28"/>
          <w:szCs w:val="28"/>
        </w:rPr>
      </w:pPr>
      <w:r>
        <w:rPr>
          <w:sz w:val="28"/>
          <w:szCs w:val="28"/>
        </w:rPr>
        <w:t xml:space="preserve">а) х.Михайлов, </w:t>
      </w:r>
      <w:r w:rsidR="00CA2506">
        <w:rPr>
          <w:sz w:val="28"/>
          <w:szCs w:val="28"/>
        </w:rPr>
        <w:t xml:space="preserve">ул. Ленина, ул.40 лет Пионерии, </w:t>
      </w:r>
      <w:r>
        <w:rPr>
          <w:sz w:val="28"/>
          <w:szCs w:val="28"/>
        </w:rPr>
        <w:t>пер.Сосновый, ул.Школьная, пер.Автомобильный, ул.Пушкина</w:t>
      </w:r>
      <w:r w:rsidR="00492E91">
        <w:rPr>
          <w:sz w:val="28"/>
          <w:szCs w:val="28"/>
        </w:rPr>
        <w:t>, ул.Пионерская, ул.Колодезная, ул.Шахтерская</w:t>
      </w:r>
      <w:r w:rsidR="008304E5">
        <w:rPr>
          <w:sz w:val="28"/>
          <w:szCs w:val="28"/>
        </w:rPr>
        <w:t>, ул.Южная, ул.Юдина</w:t>
      </w:r>
      <w:r w:rsidR="00492E91">
        <w:rPr>
          <w:sz w:val="28"/>
          <w:szCs w:val="28"/>
        </w:rPr>
        <w:t>(крайние, разрушенные дома);</w:t>
      </w:r>
    </w:p>
    <w:p w:rsidR="00757E54" w:rsidRDefault="00757E54" w:rsidP="00757E54">
      <w:pPr>
        <w:ind w:firstLine="709"/>
        <w:jc w:val="both"/>
        <w:rPr>
          <w:sz w:val="28"/>
          <w:szCs w:val="28"/>
        </w:rPr>
      </w:pPr>
      <w:r>
        <w:rPr>
          <w:sz w:val="28"/>
          <w:szCs w:val="28"/>
        </w:rPr>
        <w:t>б) х.Грем</w:t>
      </w:r>
      <w:r w:rsidR="00CA2506">
        <w:rPr>
          <w:sz w:val="28"/>
          <w:szCs w:val="28"/>
        </w:rPr>
        <w:t>учий, ул. А.Швыдкова, ул. Щорса (крайние, разрушенные дома);</w:t>
      </w:r>
    </w:p>
    <w:p w:rsidR="00757E54" w:rsidRDefault="00757E54" w:rsidP="00757E54">
      <w:pPr>
        <w:ind w:firstLine="709"/>
        <w:jc w:val="both"/>
        <w:rPr>
          <w:sz w:val="28"/>
          <w:szCs w:val="28"/>
        </w:rPr>
      </w:pPr>
      <w:r>
        <w:rPr>
          <w:sz w:val="28"/>
          <w:szCs w:val="28"/>
        </w:rPr>
        <w:t>в) х</w:t>
      </w:r>
      <w:r w:rsidR="00492E91">
        <w:rPr>
          <w:sz w:val="28"/>
          <w:szCs w:val="28"/>
        </w:rPr>
        <w:t>.Зарубин, ул.Ленина, ул.Степная (крайние, разрушенные дома);</w:t>
      </w:r>
    </w:p>
    <w:p w:rsidR="00757E54" w:rsidRDefault="00757E54" w:rsidP="00757E54">
      <w:pPr>
        <w:ind w:firstLine="709"/>
        <w:jc w:val="both"/>
        <w:rPr>
          <w:sz w:val="28"/>
          <w:szCs w:val="28"/>
        </w:rPr>
      </w:pPr>
      <w:r>
        <w:rPr>
          <w:sz w:val="28"/>
          <w:szCs w:val="28"/>
        </w:rPr>
        <w:t xml:space="preserve">г) </w:t>
      </w:r>
      <w:r w:rsidR="00492E91">
        <w:rPr>
          <w:sz w:val="28"/>
          <w:szCs w:val="28"/>
        </w:rPr>
        <w:t>х.Игнатенко, ул. Чапаева (крайние дома);</w:t>
      </w:r>
    </w:p>
    <w:p w:rsidR="00757E54" w:rsidRDefault="00757E54" w:rsidP="00757E54">
      <w:pPr>
        <w:ind w:firstLine="709"/>
        <w:jc w:val="both"/>
        <w:rPr>
          <w:sz w:val="28"/>
          <w:szCs w:val="28"/>
        </w:rPr>
      </w:pPr>
      <w:r>
        <w:rPr>
          <w:sz w:val="28"/>
          <w:szCs w:val="28"/>
        </w:rPr>
        <w:t>д) х.Карпово-Обравский, ул. Розы Люксембург, ул. Веденин</w:t>
      </w:r>
      <w:r w:rsidR="00492E91">
        <w:rPr>
          <w:sz w:val="28"/>
          <w:szCs w:val="28"/>
        </w:rPr>
        <w:t>а, ул. Луговая, ул. Октябрьская (крайние, разрушенные дома);</w:t>
      </w:r>
    </w:p>
    <w:p w:rsidR="00757E54" w:rsidRDefault="00757E54" w:rsidP="00757E54">
      <w:pPr>
        <w:ind w:firstLine="709"/>
        <w:jc w:val="both"/>
        <w:rPr>
          <w:sz w:val="28"/>
          <w:szCs w:val="28"/>
        </w:rPr>
      </w:pPr>
      <w:r>
        <w:rPr>
          <w:sz w:val="28"/>
          <w:szCs w:val="28"/>
        </w:rPr>
        <w:t>е) х.Комис</w:t>
      </w:r>
      <w:r w:rsidR="00492E91">
        <w:rPr>
          <w:sz w:val="28"/>
          <w:szCs w:val="28"/>
        </w:rPr>
        <w:t>саров, ул. Гагарина, ул.Степная (крайние, разрушенные дома);</w:t>
      </w:r>
    </w:p>
    <w:p w:rsidR="00757E54" w:rsidRDefault="00757E54" w:rsidP="00CA2506">
      <w:pPr>
        <w:ind w:firstLine="709"/>
        <w:jc w:val="both"/>
        <w:rPr>
          <w:sz w:val="28"/>
          <w:szCs w:val="28"/>
        </w:rPr>
      </w:pPr>
      <w:r>
        <w:rPr>
          <w:sz w:val="28"/>
          <w:szCs w:val="28"/>
        </w:rPr>
        <w:t>ж) х.Маслов, ул. Мира</w:t>
      </w:r>
      <w:r w:rsidR="00E22680">
        <w:rPr>
          <w:sz w:val="28"/>
          <w:szCs w:val="28"/>
        </w:rPr>
        <w:t>, ул.Молодёжная, ул. Таганрогская, ул.Щорса, пер. Первомайский(крайние, разрушенные дома);</w:t>
      </w:r>
    </w:p>
    <w:p w:rsidR="00757E54" w:rsidRDefault="00757E54" w:rsidP="00757E54">
      <w:pPr>
        <w:ind w:firstLine="709"/>
        <w:jc w:val="both"/>
        <w:rPr>
          <w:sz w:val="28"/>
          <w:szCs w:val="28"/>
        </w:rPr>
      </w:pPr>
      <w:r>
        <w:rPr>
          <w:sz w:val="28"/>
          <w:szCs w:val="28"/>
        </w:rPr>
        <w:t>з) х.Новопавло</w:t>
      </w:r>
      <w:r w:rsidR="00492E91">
        <w:rPr>
          <w:sz w:val="28"/>
          <w:szCs w:val="28"/>
        </w:rPr>
        <w:t>вка, ул. Колхозная, ул. Садовая (крайние, разрушенные дома);</w:t>
      </w:r>
    </w:p>
    <w:p w:rsidR="00757E54" w:rsidRDefault="00757E54" w:rsidP="00757E54">
      <w:pPr>
        <w:ind w:firstLine="709"/>
        <w:jc w:val="both"/>
        <w:rPr>
          <w:sz w:val="28"/>
          <w:szCs w:val="28"/>
        </w:rPr>
      </w:pPr>
      <w:r>
        <w:rPr>
          <w:sz w:val="28"/>
          <w:szCs w:val="28"/>
        </w:rPr>
        <w:t xml:space="preserve">и) </w:t>
      </w:r>
      <w:r w:rsidR="00CA2506">
        <w:rPr>
          <w:sz w:val="28"/>
          <w:szCs w:val="28"/>
        </w:rPr>
        <w:t xml:space="preserve">х.Потапов, </w:t>
      </w:r>
      <w:r w:rsidR="008304E5">
        <w:rPr>
          <w:sz w:val="28"/>
          <w:szCs w:val="28"/>
        </w:rPr>
        <w:t>ул. Мира, ул. Набережная, пер. Лесной, пер. Колхозный, пер.Полевой, пер. Степной.</w:t>
      </w:r>
    </w:p>
    <w:p w:rsidR="00CA2506" w:rsidRDefault="00CA2506" w:rsidP="00AB6A6C">
      <w:pPr>
        <w:pStyle w:val="ConsPlusNormal"/>
        <w:ind w:firstLine="0"/>
        <w:jc w:val="right"/>
        <w:rPr>
          <w:rFonts w:ascii="Times New Roman" w:hAnsi="Times New Roman" w:cs="Times New Roman"/>
          <w:color w:val="000000"/>
          <w:sz w:val="24"/>
          <w:szCs w:val="24"/>
        </w:rPr>
      </w:pPr>
    </w:p>
    <w:p w:rsidR="00CA2506" w:rsidRDefault="00CA2506" w:rsidP="00AB6A6C">
      <w:pPr>
        <w:pStyle w:val="ConsPlusNormal"/>
        <w:ind w:firstLine="0"/>
        <w:jc w:val="right"/>
        <w:rPr>
          <w:rFonts w:ascii="Times New Roman" w:hAnsi="Times New Roman" w:cs="Times New Roman"/>
          <w:color w:val="000000"/>
          <w:sz w:val="24"/>
          <w:szCs w:val="24"/>
        </w:rPr>
      </w:pP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2E70C1" w:rsidRPr="001F1F63" w:rsidRDefault="00587EBC" w:rsidP="002E70C1">
      <w:pPr>
        <w:widowControl w:val="0"/>
        <w:autoSpaceDE w:val="0"/>
        <w:spacing w:line="276" w:lineRule="auto"/>
        <w:ind w:firstLine="540"/>
        <w:jc w:val="right"/>
        <w:rPr>
          <w:color w:val="000000"/>
        </w:rPr>
      </w:pPr>
      <w:r>
        <w:rPr>
          <w:color w:val="000000"/>
        </w:rPr>
        <w:t>Михайловского сельского поселения</w:t>
      </w: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5"/>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587EBC"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587EBC">
        <w:rPr>
          <w:rFonts w:ascii="Times New Roman" w:hAnsi="Times New Roman" w:cs="Times New Roman"/>
          <w:color w:val="000000"/>
          <w:sz w:val="28"/>
          <w:szCs w:val="28"/>
        </w:rPr>
        <w:t xml:space="preserve"> </w:t>
      </w:r>
    </w:p>
    <w:p w:rsidR="00AB6A6C" w:rsidRPr="001F1F63" w:rsidRDefault="00587EBC" w:rsidP="00AB6A6C">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Михайловского сельского поселения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2E70C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2E70C1">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2E70C1">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2E70C1">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2E70C1">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2E70C1">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2E70C1">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2E70C1">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6"/>
      </w:r>
    </w:p>
    <w:p w:rsidR="00AB6A6C" w:rsidRPr="001F1F63" w:rsidRDefault="00AB6A6C" w:rsidP="002E70C1">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w:t>
      </w:r>
      <w:r w:rsidRPr="001F1F63">
        <w:rPr>
          <w:color w:val="000000"/>
          <w:sz w:val="28"/>
          <w:szCs w:val="28"/>
        </w:rPr>
        <w:lastRenderedPageBreak/>
        <w:t>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2E70C1">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2E70C1">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7"/>
      </w:r>
    </w:p>
    <w:p w:rsidR="00AB6A6C" w:rsidRPr="001F1F63" w:rsidRDefault="00AB6A6C" w:rsidP="002E70C1">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2E70C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2E70C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2E70C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lastRenderedPageBreak/>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2E70C1">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2E70C1">
      <w:pPr>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2E70C1">
      <w:pPr>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2E70C1">
      <w:pPr>
        <w:pStyle w:val="ConsPlusTitle"/>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2E70C1">
        <w:rPr>
          <w:rFonts w:ascii="Times New Roman" w:hAnsi="Times New Roman" w:cs="Times New Roman"/>
          <w:b w:val="0"/>
          <w:bCs w:val="0"/>
          <w:color w:val="00000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2E70C1">
      <w:pPr>
        <w:pStyle w:val="ConsTitle"/>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2E70C1">
      <w:pPr>
        <w:pStyle w:val="ConsTitle"/>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2E70C1">
      <w:pPr>
        <w:pStyle w:val="ConsTitle"/>
        <w:widowControl/>
        <w:jc w:val="both"/>
        <w:rPr>
          <w:rFonts w:ascii="Times New Roman" w:hAnsi="Times New Roman" w:cs="Times New Roman"/>
          <w:color w:val="000000"/>
          <w:sz w:val="28"/>
          <w:szCs w:val="28"/>
        </w:rPr>
      </w:pPr>
    </w:p>
    <w:p w:rsidR="00AB6A6C" w:rsidRDefault="00AB6A6C" w:rsidP="002E70C1"/>
    <w:p w:rsidR="002E70C1" w:rsidRDefault="002E70C1"/>
    <w:sectPr w:rsidR="002E70C1" w:rsidSect="00E22680">
      <w:headerReference w:type="even" r:id="rId15"/>
      <w:headerReference w:type="default" r:id="rId16"/>
      <w:pgSz w:w="11906" w:h="16838"/>
      <w:pgMar w:top="0"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5F0" w:rsidRDefault="005565F0" w:rsidP="00AB6A6C">
      <w:r>
        <w:separator/>
      </w:r>
    </w:p>
  </w:endnote>
  <w:endnote w:type="continuationSeparator" w:id="1">
    <w:p w:rsidR="005565F0" w:rsidRDefault="005565F0"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5F0" w:rsidRDefault="005565F0" w:rsidP="00AB6A6C">
      <w:r>
        <w:separator/>
      </w:r>
    </w:p>
  </w:footnote>
  <w:footnote w:type="continuationSeparator" w:id="1">
    <w:p w:rsidR="005565F0" w:rsidRDefault="005565F0" w:rsidP="00AB6A6C">
      <w:r>
        <w:continuationSeparator/>
      </w:r>
    </w:p>
  </w:footnote>
  <w:footnote w:id="2">
    <w:p w:rsidR="006F7DEA" w:rsidRPr="00E91C3F" w:rsidRDefault="006F7DEA" w:rsidP="001F1F63">
      <w:pPr>
        <w:pStyle w:val="a4"/>
        <w:jc w:val="both"/>
        <w:rPr>
          <w:sz w:val="18"/>
          <w:szCs w:val="18"/>
        </w:rPr>
      </w:pPr>
      <w:r>
        <w:rPr>
          <w:rStyle w:val="ae"/>
        </w:rPr>
        <w:footnoteRef/>
      </w:r>
      <w:r w:rsidRPr="00E91C3F">
        <w:rPr>
          <w:sz w:val="18"/>
          <w:szCs w:val="18"/>
        </w:rPr>
        <w:t>В соответствии с частью 4 статьи 98 ФЗ № 248-ФЗ п</w:t>
      </w:r>
      <w:r w:rsidRPr="00E91C3F">
        <w:rPr>
          <w:rFonts w:eastAsiaTheme="minorHAnsi"/>
          <w:sz w:val="18"/>
          <w:szCs w:val="18"/>
          <w:lang w:eastAsia="en-US"/>
        </w:rPr>
        <w:t>оложения о видах муниципального контроля подлежат утверждению до 1 января 2022 года.</w:t>
      </w:r>
    </w:p>
  </w:footnote>
  <w:footnote w:id="3">
    <w:p w:rsidR="00DE41E1" w:rsidRPr="00E91C3F" w:rsidRDefault="00DE41E1" w:rsidP="00DE41E1">
      <w:pPr>
        <w:pStyle w:val="a4"/>
        <w:jc w:val="both"/>
        <w:rPr>
          <w:sz w:val="18"/>
          <w:szCs w:val="18"/>
        </w:rPr>
      </w:pPr>
      <w:r w:rsidRPr="00E91C3F">
        <w:rPr>
          <w:rStyle w:val="ae"/>
          <w:sz w:val="18"/>
          <w:szCs w:val="18"/>
        </w:rPr>
        <w:footnoteRef/>
      </w:r>
      <w:r w:rsidRPr="00E91C3F">
        <w:rPr>
          <w:sz w:val="18"/>
          <w:szCs w:val="18"/>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4">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5">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6">
    <w:p w:rsidR="00AB6A6C" w:rsidRPr="001024DF"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5C3D15">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7">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8">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9">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10">
    <w:p w:rsidR="00AB6A6C" w:rsidRPr="001F1F63" w:rsidRDefault="00AB6A6C" w:rsidP="00AB6A6C">
      <w:pPr>
        <w:pStyle w:val="aa"/>
        <w:jc w:val="both"/>
        <w:rPr>
          <w:sz w:val="24"/>
          <w:szCs w:val="24"/>
        </w:rPr>
      </w:pPr>
      <w:r w:rsidRPr="001F1F63">
        <w:rPr>
          <w:rStyle w:val="ae"/>
        </w:rPr>
        <w:footnoteRef/>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1">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2">
    <w:p w:rsidR="006F7DEA" w:rsidRPr="00A7472F" w:rsidRDefault="006F7DEA" w:rsidP="006F7DEA">
      <w:pPr>
        <w:autoSpaceDE w:val="0"/>
        <w:autoSpaceDN w:val="0"/>
        <w:adjustRightInd w:val="0"/>
        <w:jc w:val="both"/>
        <w:rPr>
          <w:rFonts w:eastAsiaTheme="minorHAnsi"/>
          <w:lang w:eastAsia="en-US"/>
        </w:rPr>
      </w:pPr>
      <w:r>
        <w:rPr>
          <w:rStyle w:val="ae"/>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3">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14">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5">
    <w:p w:rsidR="006F7DEA" w:rsidRPr="00A67121" w:rsidRDefault="006F7DEA">
      <w:pPr>
        <w:pStyle w:val="a4"/>
        <w:rPr>
          <w:sz w:val="24"/>
          <w:szCs w:val="24"/>
        </w:rPr>
      </w:pPr>
      <w:r>
        <w:rPr>
          <w:rStyle w:val="ae"/>
        </w:rPr>
        <w:footnoteRef/>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6">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2E70C1">
        <w:rPr>
          <w:color w:val="000000"/>
          <w:shd w:val="clear" w:color="auto" w:fill="FFFFFF"/>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7">
    <w:p w:rsidR="00AB6A6C" w:rsidRPr="00437675" w:rsidRDefault="00AB6A6C" w:rsidP="00AB6A6C">
      <w:pPr>
        <w:jc w:val="both"/>
        <w:rPr>
          <w:color w:val="000000"/>
        </w:rPr>
      </w:pPr>
      <w:r w:rsidRPr="001024DF">
        <w:rPr>
          <w:rStyle w:val="ae"/>
          <w:color w:val="000000"/>
        </w:rPr>
        <w:footnoteRef/>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002E70C1">
        <w:rPr>
          <w:color w:val="000000"/>
          <w:shd w:val="clear" w:color="auto" w:fill="FFFFFF"/>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2FD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5565F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F2FDD"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60EDE">
      <w:rPr>
        <w:rStyle w:val="a8"/>
        <w:noProof/>
      </w:rPr>
      <w:t>22</w:t>
    </w:r>
    <w:r>
      <w:rPr>
        <w:rStyle w:val="a8"/>
      </w:rPr>
      <w:fldChar w:fldCharType="end"/>
    </w:r>
  </w:p>
  <w:p w:rsidR="00E90F25" w:rsidRDefault="005565F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AB6A6C"/>
    <w:rsid w:val="00060EDE"/>
    <w:rsid w:val="000702DB"/>
    <w:rsid w:val="001F1F63"/>
    <w:rsid w:val="001F50C6"/>
    <w:rsid w:val="00231D8F"/>
    <w:rsid w:val="00250689"/>
    <w:rsid w:val="002C61E2"/>
    <w:rsid w:val="002E70C1"/>
    <w:rsid w:val="003F2FDD"/>
    <w:rsid w:val="00492E91"/>
    <w:rsid w:val="005565F0"/>
    <w:rsid w:val="00557BB0"/>
    <w:rsid w:val="00587EBC"/>
    <w:rsid w:val="005C3D15"/>
    <w:rsid w:val="006F7DEA"/>
    <w:rsid w:val="00714B32"/>
    <w:rsid w:val="00750556"/>
    <w:rsid w:val="00757E54"/>
    <w:rsid w:val="00760837"/>
    <w:rsid w:val="007844DA"/>
    <w:rsid w:val="007E4549"/>
    <w:rsid w:val="007F0581"/>
    <w:rsid w:val="008304E5"/>
    <w:rsid w:val="008F211A"/>
    <w:rsid w:val="00935631"/>
    <w:rsid w:val="009D07EB"/>
    <w:rsid w:val="009E557F"/>
    <w:rsid w:val="00A67121"/>
    <w:rsid w:val="00AB6A6C"/>
    <w:rsid w:val="00B057FA"/>
    <w:rsid w:val="00C71157"/>
    <w:rsid w:val="00CA2506"/>
    <w:rsid w:val="00D10132"/>
    <w:rsid w:val="00D61970"/>
    <w:rsid w:val="00DE41E1"/>
    <w:rsid w:val="00E22680"/>
    <w:rsid w:val="00E3118E"/>
    <w:rsid w:val="00E37E1E"/>
    <w:rsid w:val="00E91C3F"/>
    <w:rsid w:val="00FA5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E91C3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Body Text"/>
    <w:basedOn w:val="a"/>
    <w:link w:val="af2"/>
    <w:uiPriority w:val="99"/>
    <w:unhideWhenUsed/>
    <w:rsid w:val="00DE41E1"/>
    <w:pPr>
      <w:spacing w:after="120"/>
    </w:pPr>
  </w:style>
  <w:style w:type="character" w:customStyle="1" w:styleId="af2">
    <w:name w:val="Основной текст Знак"/>
    <w:basedOn w:val="a0"/>
    <w:link w:val="af1"/>
    <w:uiPriority w:val="99"/>
    <w:rsid w:val="00DE41E1"/>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91C3F"/>
    <w:rPr>
      <w:rFonts w:ascii="Calibri" w:eastAsia="Times New Roman" w:hAnsi="Calibri" w:cs="Times New Roman"/>
      <w:b/>
      <w:bCs/>
      <w:sz w:val="28"/>
      <w:szCs w:val="28"/>
      <w:lang w:eastAsia="ru-RU"/>
    </w:rPr>
  </w:style>
  <w:style w:type="paragraph" w:styleId="af3">
    <w:name w:val="Title"/>
    <w:basedOn w:val="a"/>
    <w:link w:val="af4"/>
    <w:qFormat/>
    <w:rsid w:val="00E91C3F"/>
    <w:pPr>
      <w:jc w:val="center"/>
    </w:pPr>
    <w:rPr>
      <w:sz w:val="28"/>
    </w:rPr>
  </w:style>
  <w:style w:type="character" w:customStyle="1" w:styleId="af4">
    <w:name w:val="Название Знак"/>
    <w:basedOn w:val="a0"/>
    <w:link w:val="af3"/>
    <w:rsid w:val="00E91C3F"/>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6CEC3-CB6C-4995-9571-92B683AA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8643</Words>
  <Characters>49268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2021-10-04T07:29:00Z</cp:lastPrinted>
  <dcterms:created xsi:type="dcterms:W3CDTF">2021-08-23T11:05:00Z</dcterms:created>
  <dcterms:modified xsi:type="dcterms:W3CDTF">2021-10-04T10:19:00Z</dcterms:modified>
</cp:coreProperties>
</file>