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515D89" w:rsidP="00515D8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E7" w:rsidRPr="00CB1FEE" w:rsidRDefault="007E24E7" w:rsidP="00794E00">
      <w:pPr>
        <w:pStyle w:val="2"/>
        <w:jc w:val="center"/>
      </w:pPr>
      <w:bookmarkStart w:id="0" w:name="Дата"/>
      <w:bookmarkEnd w:id="0"/>
      <w:r w:rsidRPr="00CB1FEE">
        <w:t>Российская Федерация</w:t>
      </w:r>
    </w:p>
    <w:p w:rsidR="007E24E7" w:rsidRPr="007E24E7" w:rsidRDefault="007E24E7" w:rsidP="00794E00">
      <w:pPr>
        <w:pStyle w:val="7"/>
        <w:spacing w:before="0" w:line="240" w:lineRule="auto"/>
        <w:jc w:val="center"/>
        <w:rPr>
          <w:b/>
          <w:bCs/>
          <w:i w:val="0"/>
          <w:sz w:val="28"/>
          <w:szCs w:val="28"/>
        </w:rPr>
      </w:pPr>
      <w:r w:rsidRPr="007E24E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7E24E7" w:rsidRPr="00CB1FEE" w:rsidRDefault="007E24E7" w:rsidP="007E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E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E24E7" w:rsidRPr="00CB1FEE" w:rsidRDefault="007E24E7" w:rsidP="007E24E7">
      <w:pPr>
        <w:pStyle w:val="2"/>
        <w:jc w:val="center"/>
      </w:pPr>
      <w:r w:rsidRPr="00CB1FEE">
        <w:t>Администрация Михайловского сельского поселения</w:t>
      </w:r>
    </w:p>
    <w:p w:rsidR="007E24E7" w:rsidRPr="00CB1FEE" w:rsidRDefault="007E24E7" w:rsidP="007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24E7" w:rsidRPr="00CB1FEE" w:rsidRDefault="007E24E7" w:rsidP="007E24E7">
      <w:pPr>
        <w:pStyle w:val="2"/>
        <w:jc w:val="center"/>
        <w:rPr>
          <w:i/>
          <w:iCs/>
        </w:rPr>
      </w:pPr>
    </w:p>
    <w:p w:rsidR="007E24E7" w:rsidRPr="00CB1FEE" w:rsidRDefault="007E24E7" w:rsidP="007E24E7">
      <w:pPr>
        <w:pStyle w:val="2"/>
        <w:jc w:val="center"/>
        <w:rPr>
          <w:iCs/>
        </w:rPr>
      </w:pPr>
      <w:r w:rsidRPr="00CB1FEE">
        <w:rPr>
          <w:iCs/>
        </w:rPr>
        <w:t>ПОСТАНОВЛЕНИЕ</w:t>
      </w:r>
    </w:p>
    <w:p w:rsidR="007E24E7" w:rsidRPr="00CB1FEE" w:rsidRDefault="007E24E7" w:rsidP="007E24E7">
      <w:pPr>
        <w:jc w:val="center"/>
      </w:pPr>
    </w:p>
    <w:p w:rsidR="00BA096F" w:rsidRDefault="00515D89" w:rsidP="007E2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7135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E7" w:rsidRPr="00794E00">
        <w:rPr>
          <w:rFonts w:ascii="Times New Roman" w:hAnsi="Times New Roman" w:cs="Times New Roman"/>
          <w:b/>
          <w:sz w:val="28"/>
          <w:szCs w:val="28"/>
        </w:rPr>
        <w:t xml:space="preserve"> января 2021года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A94C3B" w:rsidRPr="00794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х. Михайлов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2"/>
      </w:tblGrid>
      <w:tr w:rsidR="00B60455" w:rsidTr="00B60455">
        <w:trPr>
          <w:trHeight w:val="2007"/>
        </w:trPr>
        <w:tc>
          <w:tcPr>
            <w:tcW w:w="6092" w:type="dxa"/>
          </w:tcPr>
          <w:p w:rsidR="00B60455" w:rsidRPr="00B60455" w:rsidRDefault="00B60455" w:rsidP="00B60455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местных  налогах  и  сборах</w:t>
            </w: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0455" w:rsidRDefault="00B60455" w:rsidP="007E2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3DA" w:rsidRPr="00C85C35" w:rsidRDefault="00BA096F" w:rsidP="00B6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</w:t>
      </w:r>
    </w:p>
    <w:p w:rsid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BA096F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42EC2">
        <w:rPr>
          <w:rFonts w:ascii="Times New Roman" w:hAnsi="Times New Roman" w:cs="Times New Roman"/>
          <w:sz w:val="28"/>
          <w:szCs w:val="28"/>
        </w:rPr>
        <w:t>ПОСТАНОВЛЯЮ</w:t>
      </w:r>
      <w:r w:rsidR="00BA096F" w:rsidRPr="00C85C35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85C35" w:rsidRP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C85C35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 xml:space="preserve">Утвердить </w:t>
      </w:r>
      <w:r w:rsidRPr="00C85C3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C85C35">
        <w:rPr>
          <w:rFonts w:ascii="Times New Roman" w:hAnsi="Times New Roman"/>
          <w:sz w:val="28"/>
          <w:szCs w:val="28"/>
        </w:rPr>
        <w:t xml:space="preserve">Администрацией </w:t>
      </w:r>
      <w:r w:rsidR="007E24E7" w:rsidRPr="00C85C35">
        <w:rPr>
          <w:rFonts w:ascii="Times New Roman" w:hAnsi="Times New Roman"/>
          <w:sz w:val="28"/>
          <w:szCs w:val="28"/>
        </w:rPr>
        <w:t>Михайловского</w:t>
      </w:r>
      <w:r w:rsidRPr="00C85C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5C3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C85C35">
        <w:rPr>
          <w:rFonts w:ascii="Times New Roman" w:hAnsi="Times New Roman"/>
          <w:sz w:val="28"/>
          <w:szCs w:val="28"/>
        </w:rPr>
        <w:t xml:space="preserve"> «</w:t>
      </w:r>
      <w:r w:rsidR="00B60455" w:rsidRPr="00B60455">
        <w:rPr>
          <w:rFonts w:ascii="Times New Roman" w:hAnsi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B60455">
        <w:rPr>
          <w:rFonts w:ascii="Times New Roman" w:hAnsi="Times New Roman"/>
          <w:sz w:val="28"/>
          <w:szCs w:val="28"/>
        </w:rPr>
        <w:t>о  местных  налогах  и  сборах</w:t>
      </w:r>
      <w:r w:rsidRPr="00C85C35">
        <w:rPr>
          <w:rFonts w:ascii="Times New Roman" w:hAnsi="Times New Roman"/>
          <w:sz w:val="28"/>
          <w:szCs w:val="28"/>
        </w:rPr>
        <w:t>» согласно приложению.</w:t>
      </w:r>
    </w:p>
    <w:p w:rsidR="00BA096F" w:rsidRPr="00C85C35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C85C35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Pr="00C85C35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Pr="00C85C35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C85C35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0455" w:rsidRDefault="007E24E7" w:rsidP="002C73DA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C8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7E" w:rsidRPr="00C85C35" w:rsidRDefault="00AF7C35" w:rsidP="002C73DA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B604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5C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73DA" w:rsidRPr="00C85C35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DD7A7E" w:rsidRPr="007E24E7" w:rsidRDefault="00DD7A7E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B6A3C" w:rsidRDefault="00EB6A3C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B6A3C" w:rsidRDefault="00EB6A3C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436326" w:rsidRDefault="00BA096F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436326" w:rsidRDefault="00AF7C35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к</w:t>
      </w:r>
      <w:r w:rsidR="00436326" w:rsidRPr="00436326">
        <w:rPr>
          <w:rFonts w:ascii="Times New Roman" w:hAnsi="Times New Roman" w:cs="Times New Roman"/>
          <w:sz w:val="28"/>
          <w:szCs w:val="28"/>
        </w:rPr>
        <w:t xml:space="preserve"> </w:t>
      </w:r>
      <w:r w:rsidRPr="00436326">
        <w:rPr>
          <w:rFonts w:ascii="Times New Roman" w:hAnsi="Times New Roman" w:cs="Times New Roman"/>
          <w:sz w:val="28"/>
          <w:szCs w:val="28"/>
        </w:rPr>
        <w:t xml:space="preserve"> П</w:t>
      </w:r>
      <w:r w:rsidR="00BA096F" w:rsidRPr="00436326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436326" w:rsidRDefault="007E24E7" w:rsidP="00EB6A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436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0455">
        <w:rPr>
          <w:rFonts w:ascii="Times New Roman" w:hAnsi="Times New Roman" w:cs="Times New Roman"/>
          <w:sz w:val="28"/>
          <w:szCs w:val="28"/>
        </w:rPr>
        <w:t>от</w:t>
      </w:r>
      <w:r w:rsidR="00515D89">
        <w:rPr>
          <w:rFonts w:ascii="Times New Roman" w:hAnsi="Times New Roman" w:cs="Times New Roman"/>
          <w:sz w:val="28"/>
          <w:szCs w:val="28"/>
        </w:rPr>
        <w:t xml:space="preserve"> 24 </w:t>
      </w:r>
      <w:r w:rsidR="00DD7A7E" w:rsidRPr="00B60455">
        <w:rPr>
          <w:rFonts w:ascii="Times New Roman" w:hAnsi="Times New Roman" w:cs="Times New Roman"/>
          <w:sz w:val="28"/>
          <w:szCs w:val="28"/>
        </w:rPr>
        <w:t>я</w:t>
      </w:r>
      <w:r w:rsidR="00EB6A3C" w:rsidRPr="00B60455">
        <w:rPr>
          <w:rFonts w:ascii="Times New Roman" w:hAnsi="Times New Roman" w:cs="Times New Roman"/>
          <w:sz w:val="28"/>
          <w:szCs w:val="28"/>
        </w:rPr>
        <w:t xml:space="preserve">нваря </w:t>
      </w:r>
      <w:r w:rsidR="00DD7A7E" w:rsidRPr="00B60455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60455">
        <w:rPr>
          <w:rFonts w:ascii="Times New Roman" w:hAnsi="Times New Roman" w:cs="Times New Roman"/>
          <w:sz w:val="28"/>
          <w:szCs w:val="28"/>
        </w:rPr>
        <w:t>202</w:t>
      </w:r>
      <w:r w:rsidR="00EB6A3C" w:rsidRPr="00B60455">
        <w:rPr>
          <w:rFonts w:ascii="Times New Roman" w:hAnsi="Times New Roman" w:cs="Times New Roman"/>
          <w:sz w:val="28"/>
          <w:szCs w:val="28"/>
        </w:rPr>
        <w:t>1</w:t>
      </w:r>
      <w:r w:rsidR="00AF7C35" w:rsidRPr="00B6045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60455">
        <w:rPr>
          <w:rFonts w:ascii="Times New Roman" w:hAnsi="Times New Roman" w:cs="Times New Roman"/>
          <w:sz w:val="28"/>
          <w:szCs w:val="28"/>
        </w:rPr>
        <w:t xml:space="preserve"> </w:t>
      </w:r>
      <w:r w:rsidR="00515D89">
        <w:rPr>
          <w:rFonts w:ascii="Times New Roman" w:hAnsi="Times New Roman" w:cs="Times New Roman"/>
          <w:sz w:val="28"/>
          <w:szCs w:val="28"/>
        </w:rPr>
        <w:t>2</w:t>
      </w:r>
    </w:p>
    <w:p w:rsidR="00BA096F" w:rsidRPr="00436326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60455" w:rsidRDefault="00AF7C35" w:rsidP="00B60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BA096F" w:rsidRPr="00B604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5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BA096F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5">
        <w:rPr>
          <w:rFonts w:ascii="Times New Roman" w:hAnsi="Times New Roman" w:cs="Times New Roman"/>
          <w:b/>
          <w:sz w:val="28"/>
          <w:szCs w:val="28"/>
        </w:rPr>
        <w:t>«</w:t>
      </w:r>
      <w:r w:rsidR="00B60455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B60455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B6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B60455" w:rsidRPr="007E24E7" w:rsidRDefault="00B60455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96F" w:rsidRPr="00AF53F4" w:rsidRDefault="00BA096F" w:rsidP="00B604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53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436326" w:rsidRDefault="00BA096F" w:rsidP="00B60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</w:t>
      </w:r>
      <w:r w:rsidRPr="00436326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326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436326" w:rsidRDefault="00BA096F" w:rsidP="00210A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436326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436326" w:rsidRDefault="00BA096F" w:rsidP="0021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3632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4363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436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Pr="0043632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36326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436326" w:rsidRDefault="00AF7C35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436326" w:rsidRPr="00436326">
        <w:rPr>
          <w:rFonts w:ascii="Times New Roman" w:hAnsi="Times New Roman" w:cs="Times New Roman"/>
          <w:sz w:val="28"/>
          <w:szCs w:val="28"/>
        </w:rPr>
        <w:t>3470</w:t>
      </w:r>
      <w:r w:rsidRPr="00436326">
        <w:rPr>
          <w:rFonts w:ascii="Times New Roman" w:hAnsi="Times New Roman" w:cs="Times New Roman"/>
          <w:sz w:val="28"/>
          <w:szCs w:val="28"/>
        </w:rPr>
        <w:t>7</w:t>
      </w:r>
      <w:r w:rsidR="00436326" w:rsidRPr="00436326">
        <w:rPr>
          <w:rFonts w:ascii="Times New Roman" w:hAnsi="Times New Roman" w:cs="Times New Roman"/>
          <w:sz w:val="28"/>
          <w:szCs w:val="28"/>
        </w:rPr>
        <w:t>1</w:t>
      </w:r>
      <w:r w:rsidRPr="0043632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36326" w:rsidRPr="00436326">
        <w:rPr>
          <w:rFonts w:ascii="Times New Roman" w:hAnsi="Times New Roman" w:cs="Times New Roman"/>
          <w:sz w:val="28"/>
          <w:szCs w:val="28"/>
        </w:rPr>
        <w:t>Тацинс</w:t>
      </w:r>
      <w:r w:rsidRPr="00436326">
        <w:rPr>
          <w:rFonts w:ascii="Times New Roman" w:hAnsi="Times New Roman" w:cs="Times New Roman"/>
          <w:sz w:val="28"/>
          <w:szCs w:val="28"/>
        </w:rPr>
        <w:t>кий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36326" w:rsidRPr="00436326">
        <w:rPr>
          <w:rFonts w:ascii="Times New Roman" w:hAnsi="Times New Roman" w:cs="Times New Roman"/>
          <w:sz w:val="28"/>
          <w:szCs w:val="28"/>
        </w:rPr>
        <w:t>х</w:t>
      </w:r>
      <w:r w:rsidRPr="00436326">
        <w:rPr>
          <w:rFonts w:ascii="Times New Roman" w:hAnsi="Times New Roman" w:cs="Times New Roman"/>
          <w:sz w:val="28"/>
          <w:szCs w:val="28"/>
        </w:rPr>
        <w:t xml:space="preserve">. </w:t>
      </w:r>
      <w:r w:rsidR="00436326" w:rsidRPr="00436326">
        <w:rPr>
          <w:rFonts w:ascii="Times New Roman" w:hAnsi="Times New Roman" w:cs="Times New Roman"/>
          <w:sz w:val="28"/>
          <w:szCs w:val="28"/>
        </w:rPr>
        <w:t>Михайлов</w:t>
      </w:r>
      <w:r w:rsidRPr="00436326">
        <w:rPr>
          <w:rFonts w:ascii="Times New Roman" w:hAnsi="Times New Roman" w:cs="Times New Roman"/>
          <w:sz w:val="28"/>
          <w:szCs w:val="28"/>
        </w:rPr>
        <w:t xml:space="preserve">, </w:t>
      </w:r>
      <w:r w:rsidR="00D305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6326">
        <w:rPr>
          <w:rFonts w:ascii="Times New Roman" w:hAnsi="Times New Roman" w:cs="Times New Roman"/>
          <w:sz w:val="28"/>
          <w:szCs w:val="28"/>
        </w:rPr>
        <w:t xml:space="preserve">ул. </w:t>
      </w:r>
      <w:r w:rsidR="00436326" w:rsidRPr="00436326">
        <w:rPr>
          <w:rFonts w:ascii="Times New Roman" w:hAnsi="Times New Roman" w:cs="Times New Roman"/>
          <w:sz w:val="28"/>
          <w:szCs w:val="28"/>
        </w:rPr>
        <w:t>Ленина,12</w:t>
      </w:r>
      <w:r w:rsidRPr="00436326">
        <w:rPr>
          <w:rFonts w:ascii="Times New Roman" w:hAnsi="Times New Roman" w:cs="Times New Roman"/>
          <w:sz w:val="28"/>
          <w:szCs w:val="28"/>
        </w:rPr>
        <w:t>6.</w:t>
      </w:r>
    </w:p>
    <w:p w:rsidR="00BA096F" w:rsidRPr="00436326" w:rsidRDefault="00BA096F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8.00 до 16</w:t>
      </w:r>
      <w:r w:rsidRPr="00436326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 w:rsidRPr="00436326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Телефоны: 8 (863</w:t>
      </w:r>
      <w:r w:rsidR="00436326" w:rsidRPr="00436326">
        <w:rPr>
          <w:rFonts w:ascii="Times New Roman" w:hAnsi="Times New Roman" w:cs="Times New Roman"/>
          <w:sz w:val="28"/>
          <w:szCs w:val="28"/>
        </w:rPr>
        <w:t>97</w:t>
      </w:r>
      <w:r w:rsidRPr="00436326">
        <w:rPr>
          <w:rFonts w:ascii="Times New Roman" w:hAnsi="Times New Roman" w:cs="Times New Roman"/>
          <w:sz w:val="28"/>
          <w:szCs w:val="28"/>
        </w:rPr>
        <w:t xml:space="preserve">) </w:t>
      </w:r>
      <w:r w:rsidR="00436326" w:rsidRPr="00436326">
        <w:rPr>
          <w:rFonts w:ascii="Times New Roman" w:hAnsi="Times New Roman" w:cs="Times New Roman"/>
          <w:sz w:val="28"/>
          <w:szCs w:val="28"/>
        </w:rPr>
        <w:t>32018</w:t>
      </w:r>
      <w:r w:rsidR="00BA096F" w:rsidRPr="00436326">
        <w:rPr>
          <w:rFonts w:ascii="Times New Roman" w:hAnsi="Times New Roman" w:cs="Times New Roman"/>
          <w:sz w:val="28"/>
          <w:szCs w:val="28"/>
        </w:rPr>
        <w:t>.</w:t>
      </w:r>
    </w:p>
    <w:p w:rsidR="00BA096F" w:rsidRPr="00500469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Адреса официальных сайтов, содержащих информацию о предоставлении </w:t>
      </w:r>
      <w:r w:rsidRPr="0050046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A096F" w:rsidRPr="00500469" w:rsidRDefault="00BA096F" w:rsidP="00436326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436326" w:rsidRPr="0050046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="00436326" w:rsidRPr="00500469">
        <w:rPr>
          <w:rFonts w:ascii="Times New Roman" w:hAnsi="Times New Roman" w:cs="Times New Roman"/>
          <w:sz w:val="28"/>
          <w:szCs w:val="28"/>
        </w:rPr>
        <w:t xml:space="preserve">, </w:t>
      </w:r>
      <w:r w:rsidR="00AF7C35" w:rsidRPr="00500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0469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6176F6" w:rsidRDefault="00BA096F" w:rsidP="00500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6F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176F6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55413D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55413D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141C0" w:rsidRDefault="00BA096F" w:rsidP="00B14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C0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9B39E9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097D90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9B39E9">
        <w:rPr>
          <w:rFonts w:ascii="Times New Roman" w:hAnsi="Times New Roman" w:cs="Times New Roman"/>
          <w:sz w:val="28"/>
          <w:szCs w:val="28"/>
        </w:rPr>
        <w:t xml:space="preserve">ся с информации о наименовании </w:t>
      </w:r>
      <w:r w:rsidR="00AF7C35" w:rsidRPr="009B39E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B39E9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 w:rsidRPr="009B39E9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9B39E9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</w:t>
      </w:r>
      <w:r w:rsidRPr="00097D90"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BA096F" w:rsidRPr="006176F6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6176F6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Официальный сайт муниципального образования, информационный стенд 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 </w:t>
      </w:r>
      <w:r w:rsidR="007E24E7" w:rsidRPr="006176F6">
        <w:rPr>
          <w:rFonts w:ascii="Times New Roman" w:hAnsi="Times New Roman" w:cs="Times New Roman"/>
          <w:sz w:val="28"/>
          <w:szCs w:val="28"/>
          <w:highlight w:val="yellow"/>
        </w:rPr>
        <w:t>Михайловского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6176F6">
        <w:rPr>
          <w:rFonts w:ascii="Times New Roman" w:hAnsi="Times New Roman" w:cs="Times New Roman"/>
          <w:sz w:val="28"/>
          <w:szCs w:val="28"/>
          <w:highlight w:val="yellow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</w:t>
      </w:r>
      <w:r w:rsidRPr="006176F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</w:t>
      </w:r>
    </w:p>
    <w:p w:rsidR="00BA096F" w:rsidRPr="006176F6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- о месте нахождения и графике работы 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 </w:t>
      </w:r>
      <w:r w:rsidR="007E24E7" w:rsidRPr="006176F6">
        <w:rPr>
          <w:rFonts w:ascii="Times New Roman" w:hAnsi="Times New Roman" w:cs="Times New Roman"/>
          <w:sz w:val="28"/>
          <w:szCs w:val="28"/>
          <w:highlight w:val="yellow"/>
        </w:rPr>
        <w:t>Михайловского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6176F6">
        <w:rPr>
          <w:rFonts w:ascii="Times New Roman" w:hAnsi="Times New Roman" w:cs="Times New Roman"/>
          <w:sz w:val="28"/>
          <w:szCs w:val="28"/>
          <w:highlight w:val="yellow"/>
        </w:rPr>
        <w:t>, а также способах получения указанной информации</w:t>
      </w:r>
      <w:r w:rsidRPr="006176F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;</w:t>
      </w:r>
    </w:p>
    <w:p w:rsidR="00BA096F" w:rsidRPr="006176F6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- о справочных телефонах специалистов 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 </w:t>
      </w:r>
      <w:r w:rsidR="007E24E7" w:rsidRPr="006176F6">
        <w:rPr>
          <w:rFonts w:ascii="Times New Roman" w:hAnsi="Times New Roman" w:cs="Times New Roman"/>
          <w:sz w:val="28"/>
          <w:szCs w:val="28"/>
          <w:highlight w:val="yellow"/>
        </w:rPr>
        <w:t>Михайловского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6176F6">
        <w:rPr>
          <w:rFonts w:ascii="Times New Roman" w:hAnsi="Times New Roman" w:cs="Times New Roman"/>
          <w:sz w:val="28"/>
          <w:szCs w:val="28"/>
          <w:highlight w:val="yellow"/>
        </w:rPr>
        <w:t>, предоставляющих муниципальную услугу;</w:t>
      </w:r>
    </w:p>
    <w:p w:rsidR="00BA096F" w:rsidRPr="006176F6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- об адресе официального сайта 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 </w:t>
      </w:r>
      <w:r w:rsidR="007E24E7" w:rsidRPr="006176F6">
        <w:rPr>
          <w:rFonts w:ascii="Times New Roman" w:hAnsi="Times New Roman" w:cs="Times New Roman"/>
          <w:sz w:val="28"/>
          <w:szCs w:val="28"/>
          <w:highlight w:val="yellow"/>
        </w:rPr>
        <w:t>Михайловского</w:t>
      </w:r>
      <w:r w:rsidR="00AF7C35"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6176F6">
        <w:rPr>
          <w:rFonts w:ascii="Times New Roman" w:hAnsi="Times New Roman" w:cs="Times New Roman"/>
          <w:sz w:val="28"/>
          <w:szCs w:val="28"/>
          <w:highlight w:val="yellow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6176F6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hAnsi="Times New Roman" w:cs="Times New Roman"/>
          <w:sz w:val="28"/>
          <w:szCs w:val="28"/>
          <w:highlight w:val="yellow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</w:t>
      </w:r>
      <w:r w:rsidRPr="0003429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30524" w:rsidRDefault="00D30524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A8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D30524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D30524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134A8B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134A8B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D30524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134A8B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4A8B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</w:t>
      </w:r>
      <w:r w:rsidRPr="00D30524">
        <w:rPr>
          <w:rFonts w:ascii="Times New Roman" w:hAnsi="Times New Roman" w:cs="Times New Roman"/>
          <w:sz w:val="28"/>
          <w:szCs w:val="28"/>
        </w:rPr>
        <w:t>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134A8B" w:rsidRDefault="00BA096F" w:rsidP="0013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134A8B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134A8B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13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954E45" w:rsidRDefault="00BA096F" w:rsidP="00954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954E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54E45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954E45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954E45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72"/>
      <w:bookmarkEnd w:id="4"/>
      <w:r w:rsidRPr="00954E4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954E45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E45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Default="00BA096F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269FD" w:rsidRPr="004269FD" w:rsidRDefault="004269FD" w:rsidP="00D20C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269FD">
        <w:rPr>
          <w:rFonts w:ascii="Times New Roman" w:hAnsi="Times New Roman" w:cs="Times New Roman"/>
          <w:sz w:val="28"/>
          <w:szCs w:val="28"/>
        </w:rPr>
        <w:t>2.6.2.1. Копия  документа, удостоверяющего личность заявителя (представителя заявителя</w:t>
      </w:r>
      <w:r w:rsidR="00AE5D67">
        <w:rPr>
          <w:rFonts w:ascii="Times New Roman" w:hAnsi="Times New Roman" w:cs="Times New Roman"/>
          <w:sz w:val="28"/>
          <w:szCs w:val="28"/>
        </w:rPr>
        <w:t>);</w:t>
      </w:r>
    </w:p>
    <w:p w:rsidR="004269FD" w:rsidRPr="00AE5D67" w:rsidRDefault="00AE5D67" w:rsidP="00D20CB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D67">
        <w:rPr>
          <w:sz w:val="28"/>
          <w:szCs w:val="28"/>
        </w:rPr>
        <w:t>2.6.2.2.</w:t>
      </w:r>
      <w:r>
        <w:rPr>
          <w:sz w:val="28"/>
          <w:szCs w:val="28"/>
        </w:rPr>
        <w:t xml:space="preserve"> Копия документа, удостоверяющего право (полномочия) представителя заявителя, если с заявлением обращается  представитель заявителя.</w:t>
      </w:r>
    </w:p>
    <w:p w:rsidR="00A7455B" w:rsidRPr="00246BC7" w:rsidRDefault="00AE5D67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C7">
        <w:rPr>
          <w:rFonts w:ascii="Times New Roman" w:hAnsi="Times New Roman" w:cs="Times New Roman"/>
          <w:sz w:val="28"/>
          <w:szCs w:val="28"/>
        </w:rPr>
        <w:t xml:space="preserve">2.6.2.3. </w:t>
      </w:r>
      <w:r w:rsidR="00A7455B" w:rsidRPr="00246BC7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услуги указана в Приложении 1. 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</w:t>
      </w:r>
      <w:r w:rsidRPr="00A432BA">
        <w:rPr>
          <w:rFonts w:ascii="Times New Roman" w:hAnsi="Times New Roman" w:cs="Times New Roman"/>
          <w:sz w:val="28"/>
          <w:szCs w:val="28"/>
        </w:rPr>
        <w:lastRenderedPageBreak/>
        <w:t>имеющего право подписи соответствующих документов.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A432B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24E7" w:rsidRPr="00A432BA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32BA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A432BA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A432BA" w:rsidRDefault="00BA096F" w:rsidP="00A43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8304A8">
        <w:rPr>
          <w:rFonts w:ascii="Times New Roman" w:hAnsi="Times New Roman" w:cs="Times New Roman"/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304A8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304A8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 w:rsidRPr="008304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8304A8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8304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04A8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Pr="00C863F2" w:rsidRDefault="00BA096F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C863F2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C863F2" w:rsidRDefault="001064C2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 2.11</w:t>
      </w:r>
      <w:r w:rsidR="00BA096F" w:rsidRPr="00C863F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C863F2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3F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1043A" w:rsidRDefault="001064C2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2.12</w:t>
      </w:r>
      <w:r w:rsidR="00BA096F" w:rsidRPr="00A1043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0A6EAF" w:rsidRDefault="001064C2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2.13</w:t>
      </w:r>
      <w:r w:rsidR="00BA096F" w:rsidRPr="000A6EA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EA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D68AF" w:rsidRDefault="00BA096F" w:rsidP="00CD68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A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0A6EAF" w:rsidRDefault="00BA096F" w:rsidP="00CD68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обращения несет специалист, </w:t>
      </w:r>
      <w:r w:rsidRPr="000A6EAF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0A6EAF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0A6EA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#P88" w:history="1">
        <w:r w:rsidRPr="000A6EA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 w:rsidRPr="000A6EAF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0A6EA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</w:t>
      </w:r>
      <w:r w:rsidR="001064C2" w:rsidRPr="000A6EAF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0A6EAF" w:rsidRDefault="00CD68A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CD68AF">
        <w:rPr>
          <w:rFonts w:ascii="Times New Roman" w:hAnsi="Times New Roman" w:cs="Times New Roman"/>
          <w:sz w:val="28"/>
          <w:szCs w:val="28"/>
        </w:rPr>
        <w:t>чи (поступления) документов от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0A6EAF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рассматривает поступившее заявление и </w:t>
      </w:r>
      <w:r w:rsidR="00BA096F" w:rsidRPr="000A6EAF">
        <w:rPr>
          <w:rFonts w:ascii="Times New Roman" w:hAnsi="Times New Roman" w:cs="Times New Roman"/>
          <w:sz w:val="28"/>
          <w:szCs w:val="28"/>
        </w:rPr>
        <w:lastRenderedPageBreak/>
        <w:t>оформляет письменное разъяснение.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CD68AF">
        <w:rPr>
          <w:rFonts w:ascii="Times New Roman" w:hAnsi="Times New Roman" w:cs="Times New Roman"/>
          <w:sz w:val="28"/>
          <w:szCs w:val="28"/>
        </w:rPr>
        <w:t>й и понятной форме за подписью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5DD">
        <w:rPr>
          <w:rFonts w:ascii="Times New Roman" w:hAnsi="Times New Roman" w:cs="Times New Roman"/>
          <w:sz w:val="28"/>
          <w:szCs w:val="28"/>
        </w:rPr>
        <w:t>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D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7E24E7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4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</w:t>
      </w:r>
      <w:r w:rsidRPr="00DB4345">
        <w:rPr>
          <w:rFonts w:ascii="Times New Roman" w:hAnsi="Times New Roman" w:cs="Times New Roman"/>
          <w:sz w:val="28"/>
          <w:szCs w:val="28"/>
        </w:rPr>
        <w:lastRenderedPageBreak/>
        <w:t>проведении проверки исполнения административного регламента по предоставлению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 w:rsidRPr="00DB4345">
        <w:rPr>
          <w:rFonts w:ascii="Times New Roman" w:hAnsi="Times New Roman" w:cs="Times New Roman"/>
          <w:sz w:val="28"/>
          <w:szCs w:val="28"/>
        </w:rPr>
        <w:t>,</w:t>
      </w:r>
      <w:r w:rsidRPr="00DB4345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 w:rsidRPr="00DB4345">
        <w:rPr>
          <w:rFonts w:ascii="Times New Roman" w:hAnsi="Times New Roman" w:cs="Times New Roman"/>
          <w:sz w:val="28"/>
          <w:szCs w:val="28"/>
        </w:rPr>
        <w:t>ившим</w:t>
      </w:r>
      <w:r w:rsidRPr="00DB4345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7E24E7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1) нарушение срока регистрации запроса заявителя о предоставлении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муниципальной услуги, запроса, указанного в статье 15.1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области, муниципальными правовыми актами для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 для предоставления муниципальной услуги, у заявителя;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ой области, муниципальными правовыми актами;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фамилия, имя, отчество (последнее - при наличии), сведения о месте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признания жалобы</w:t>
      </w:r>
      <w:r w:rsidR="002E0133" w:rsidRPr="0085547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855471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016431" w:rsidRDefault="00BA096F" w:rsidP="00CD68A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016431" w:rsidRDefault="00BA096F" w:rsidP="00CD68A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46BC7" w:rsidRDefault="00BA096F" w:rsidP="0024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В</w:t>
      </w:r>
      <w:r w:rsidR="00246BC7">
        <w:rPr>
          <w:rFonts w:ascii="Times New Roman" w:hAnsi="Times New Roman" w:cs="Times New Roman"/>
          <w:sz w:val="28"/>
          <w:szCs w:val="28"/>
        </w:rPr>
        <w:t xml:space="preserve"> Администрацию Михайловского сельского поселения</w:t>
      </w:r>
    </w:p>
    <w:p w:rsidR="00246BC7" w:rsidRDefault="00246BC7" w:rsidP="00246B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16431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даче письменных</w:t>
      </w:r>
      <w:r w:rsidRPr="00016431">
        <w:rPr>
          <w:rStyle w:val="apple-converted-space"/>
          <w:bCs/>
          <w:spacing w:val="8"/>
          <w:sz w:val="28"/>
          <w:szCs w:val="28"/>
        </w:rPr>
        <w:t> </w:t>
      </w: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разъяснений по вопросам применения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46BC7" w:rsidRDefault="00246BC7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Заявитель: __</w:t>
      </w:r>
      <w:r w:rsidR="00246BC7">
        <w:rPr>
          <w:rFonts w:ascii="Times New Roman" w:hAnsi="Times New Roman" w:cs="Times New Roman"/>
          <w:sz w:val="28"/>
          <w:szCs w:val="28"/>
        </w:rPr>
        <w:t>________________________</w:t>
      </w: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BA096F" w:rsidRPr="00246BC7" w:rsidRDefault="00246BC7" w:rsidP="00246B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A096F" w:rsidRPr="00246BC7">
        <w:rPr>
          <w:rFonts w:ascii="Times New Roman" w:hAnsi="Times New Roman" w:cs="Times New Roman"/>
          <w:sz w:val="22"/>
          <w:szCs w:val="22"/>
        </w:rPr>
        <w:t>(Ф.И.О., должность пред</w:t>
      </w:r>
      <w:r w:rsidRPr="00246BC7">
        <w:rPr>
          <w:rFonts w:ascii="Times New Roman" w:hAnsi="Times New Roman" w:cs="Times New Roman"/>
          <w:sz w:val="22"/>
          <w:szCs w:val="22"/>
        </w:rPr>
        <w:t xml:space="preserve">ставителя  </w:t>
      </w:r>
      <w:r w:rsidR="00BA096F" w:rsidRPr="00246BC7">
        <w:rPr>
          <w:rFonts w:ascii="Times New Roman" w:hAnsi="Times New Roman" w:cs="Times New Roman"/>
          <w:sz w:val="22"/>
          <w:szCs w:val="22"/>
        </w:rPr>
        <w:t>(подпись)</w:t>
      </w:r>
      <w:r w:rsidRPr="00246BC7">
        <w:rPr>
          <w:rFonts w:ascii="Times New Roman" w:hAnsi="Times New Roman" w:cs="Times New Roman"/>
          <w:sz w:val="22"/>
          <w:szCs w:val="22"/>
        </w:rPr>
        <w:t xml:space="preserve"> </w:t>
      </w:r>
      <w:r w:rsidR="00BA096F" w:rsidRPr="00246BC7">
        <w:rPr>
          <w:rFonts w:ascii="Times New Roman" w:hAnsi="Times New Roman" w:cs="Times New Roman"/>
          <w:sz w:val="22"/>
          <w:szCs w:val="22"/>
        </w:rPr>
        <w:t>юридического лица; Ф.И.О. гражданина)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Pr="00016431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</w:t>
      </w: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15D89" w:rsidRDefault="00515D89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A096F" w:rsidRPr="00016431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016431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016431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 w:rsidRPr="00016431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016431">
        <w:rPr>
          <w:rFonts w:ascii="Times New Roman" w:hAnsi="Times New Roman" w:cs="Times New Roman"/>
          <w:sz w:val="28"/>
          <w:szCs w:val="28"/>
        </w:rPr>
        <w:t xml:space="preserve">ТЕЛЬЩИКАМ И НАЛОГОВЫМ АГЕНТАМ ПО ВОПРОСАМ ПРИМЕНЕНИЯ </w:t>
      </w:r>
      <w:r w:rsidR="00246BC7" w:rsidRPr="00B60455">
        <w:rPr>
          <w:rFonts w:ascii="Times New Roman" w:hAnsi="Times New Roman" w:cs="Times New Roman"/>
          <w:sz w:val="28"/>
          <w:szCs w:val="28"/>
        </w:rPr>
        <w:t xml:space="preserve">НОРМАТИВНЫХ  ПРАВОВЫХ  АКТОВ  МУНИЦИПАЛЬНОГО  ОБРАЗОВАНИЯ  </w:t>
      </w:r>
      <w:r w:rsidR="00246BC7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016431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8536A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36A8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8536A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36A8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016431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016431" w:rsidRDefault="008536A8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8536A8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016431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096F"/>
    <w:rsid w:val="00016431"/>
    <w:rsid w:val="00034294"/>
    <w:rsid w:val="00097D90"/>
    <w:rsid w:val="000A6EAF"/>
    <w:rsid w:val="000D12D0"/>
    <w:rsid w:val="001064C2"/>
    <w:rsid w:val="00113080"/>
    <w:rsid w:val="00134A8B"/>
    <w:rsid w:val="001B5C50"/>
    <w:rsid w:val="00210A0B"/>
    <w:rsid w:val="00246BC7"/>
    <w:rsid w:val="002C73DA"/>
    <w:rsid w:val="002D46BC"/>
    <w:rsid w:val="002D7DD6"/>
    <w:rsid w:val="002E0133"/>
    <w:rsid w:val="003B750D"/>
    <w:rsid w:val="003C2C14"/>
    <w:rsid w:val="003F103B"/>
    <w:rsid w:val="004269FD"/>
    <w:rsid w:val="00436326"/>
    <w:rsid w:val="004E21B9"/>
    <w:rsid w:val="00500469"/>
    <w:rsid w:val="00515D89"/>
    <w:rsid w:val="00524BD5"/>
    <w:rsid w:val="0055413D"/>
    <w:rsid w:val="005F2CF0"/>
    <w:rsid w:val="006176F6"/>
    <w:rsid w:val="007135AB"/>
    <w:rsid w:val="00794E00"/>
    <w:rsid w:val="007A121E"/>
    <w:rsid w:val="007E24E7"/>
    <w:rsid w:val="008304A8"/>
    <w:rsid w:val="008536A8"/>
    <w:rsid w:val="00855471"/>
    <w:rsid w:val="00877A24"/>
    <w:rsid w:val="00922C19"/>
    <w:rsid w:val="00952A34"/>
    <w:rsid w:val="00954E45"/>
    <w:rsid w:val="009555DD"/>
    <w:rsid w:val="009B39E9"/>
    <w:rsid w:val="00A1043A"/>
    <w:rsid w:val="00A34A3F"/>
    <w:rsid w:val="00A40C1A"/>
    <w:rsid w:val="00A4299D"/>
    <w:rsid w:val="00A432BA"/>
    <w:rsid w:val="00A7455B"/>
    <w:rsid w:val="00A94C3B"/>
    <w:rsid w:val="00AE5D67"/>
    <w:rsid w:val="00AF53F4"/>
    <w:rsid w:val="00AF7C35"/>
    <w:rsid w:val="00B141C0"/>
    <w:rsid w:val="00B60455"/>
    <w:rsid w:val="00BA096F"/>
    <w:rsid w:val="00BF77EB"/>
    <w:rsid w:val="00C85C35"/>
    <w:rsid w:val="00C863F2"/>
    <w:rsid w:val="00CD63B9"/>
    <w:rsid w:val="00CD68AF"/>
    <w:rsid w:val="00D20CB0"/>
    <w:rsid w:val="00D30524"/>
    <w:rsid w:val="00DB4345"/>
    <w:rsid w:val="00DD7A7E"/>
    <w:rsid w:val="00EB6A3C"/>
    <w:rsid w:val="00FD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Администрация</cp:lastModifiedBy>
  <cp:revision>42</cp:revision>
  <cp:lastPrinted>2021-01-18T05:42:00Z</cp:lastPrinted>
  <dcterms:created xsi:type="dcterms:W3CDTF">2020-10-29T13:30:00Z</dcterms:created>
  <dcterms:modified xsi:type="dcterms:W3CDTF">2021-03-26T11:30:00Z</dcterms:modified>
</cp:coreProperties>
</file>